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6F" w:rsidRPr="005D2CCF" w:rsidRDefault="00307A23" w:rsidP="005D2CCF">
      <w:pPr>
        <w:spacing w:line="276" w:lineRule="auto"/>
        <w:jc w:val="center"/>
        <w:rPr>
          <w:rFonts w:ascii="Arial" w:hAnsi="Arial" w:cs="Arial"/>
          <w:b/>
          <w:sz w:val="22"/>
          <w:lang w:val="en-US"/>
        </w:rPr>
      </w:pPr>
      <w:bookmarkStart w:id="0" w:name="_Hlk41036336"/>
      <w:bookmarkEnd w:id="0"/>
      <w:r w:rsidRPr="005D2CCF">
        <w:rPr>
          <w:rFonts w:ascii="Arial" w:hAnsi="Arial" w:cs="Arial"/>
          <w:b/>
          <w:sz w:val="22"/>
          <w:lang w:val="en-US"/>
        </w:rPr>
        <w:t>BAB II</w:t>
      </w:r>
    </w:p>
    <w:p w:rsidR="00867762" w:rsidRPr="005D2CCF" w:rsidRDefault="00307A23" w:rsidP="005D2CCF">
      <w:pPr>
        <w:spacing w:line="276" w:lineRule="auto"/>
        <w:jc w:val="center"/>
        <w:rPr>
          <w:rFonts w:ascii="Arial" w:hAnsi="Arial" w:cs="Arial"/>
          <w:b/>
          <w:sz w:val="22"/>
          <w:lang w:val="en-US"/>
        </w:rPr>
      </w:pPr>
      <w:r w:rsidRPr="005D2CCF">
        <w:rPr>
          <w:rFonts w:ascii="Arial" w:hAnsi="Arial" w:cs="Arial"/>
          <w:b/>
          <w:sz w:val="22"/>
          <w:lang w:val="en-US"/>
        </w:rPr>
        <w:t xml:space="preserve">PENDEKATAN MATEMATIKA REALISTIK </w:t>
      </w:r>
    </w:p>
    <w:p w:rsidR="000F7F6F" w:rsidRPr="005D2CCF" w:rsidRDefault="000F7F6F" w:rsidP="005D2CCF">
      <w:pPr>
        <w:spacing w:line="276" w:lineRule="auto"/>
        <w:jc w:val="center"/>
        <w:rPr>
          <w:rFonts w:ascii="Arial" w:hAnsi="Arial" w:cs="Arial"/>
          <w:b/>
          <w:sz w:val="22"/>
          <w:lang w:val="en-US"/>
        </w:rPr>
      </w:pPr>
    </w:p>
    <w:p w:rsidR="006D2547" w:rsidRPr="005D2CCF" w:rsidRDefault="006D2547" w:rsidP="005D2CCF">
      <w:pPr>
        <w:spacing w:line="276" w:lineRule="auto"/>
        <w:jc w:val="center"/>
        <w:rPr>
          <w:rFonts w:ascii="Arial" w:hAnsi="Arial" w:cs="Arial"/>
          <w:b/>
          <w:sz w:val="22"/>
          <w:lang w:val="en-US"/>
        </w:rPr>
      </w:pPr>
    </w:p>
    <w:p w:rsidR="00867762" w:rsidRPr="005D2CCF" w:rsidRDefault="00307A23" w:rsidP="005D2CCF">
      <w:pPr>
        <w:pStyle w:val="ListParagraph"/>
        <w:numPr>
          <w:ilvl w:val="0"/>
          <w:numId w:val="2"/>
        </w:numPr>
        <w:spacing w:line="276" w:lineRule="auto"/>
        <w:jc w:val="left"/>
        <w:rPr>
          <w:rFonts w:ascii="Arial" w:hAnsi="Arial" w:cs="Arial"/>
          <w:b/>
          <w:sz w:val="22"/>
        </w:rPr>
      </w:pPr>
      <w:r w:rsidRPr="005D2CCF">
        <w:rPr>
          <w:rFonts w:ascii="Arial" w:hAnsi="Arial" w:cs="Arial"/>
          <w:b/>
          <w:sz w:val="22"/>
        </w:rPr>
        <w:t>Karakteristik Pendekatan PMRI</w:t>
      </w:r>
    </w:p>
    <w:p w:rsidR="00867762" w:rsidRPr="005D2CCF" w:rsidRDefault="00307A23" w:rsidP="005D2CCF">
      <w:pPr>
        <w:pStyle w:val="ListParagraph"/>
        <w:spacing w:line="276" w:lineRule="auto"/>
        <w:ind w:left="284" w:firstLine="490"/>
        <w:rPr>
          <w:rFonts w:ascii="Arial" w:hAnsi="Arial" w:cs="Arial"/>
          <w:sz w:val="22"/>
        </w:rPr>
      </w:pPr>
      <w:r w:rsidRPr="005D2CCF">
        <w:rPr>
          <w:rFonts w:ascii="Arial" w:hAnsi="Arial" w:cs="Arial"/>
          <w:sz w:val="22"/>
        </w:rPr>
        <w:t xml:space="preserve">Pembelajaran dengan menggunakan pendekatan PMRI memiliki lima karakteristik yaitu (1) </w:t>
      </w:r>
      <w:r w:rsidR="00E669EB" w:rsidRPr="005D2CCF">
        <w:rPr>
          <w:rFonts w:ascii="Arial" w:hAnsi="Arial" w:cs="Arial"/>
          <w:sz w:val="22"/>
          <w:lang w:val="en-US"/>
        </w:rPr>
        <w:t xml:space="preserve">eksplorasi fenomenologi atau </w:t>
      </w:r>
      <w:r w:rsidRPr="005D2CCF">
        <w:rPr>
          <w:rFonts w:ascii="Arial" w:hAnsi="Arial" w:cs="Arial"/>
          <w:sz w:val="22"/>
        </w:rPr>
        <w:t>penggunaan konteks; (2) penggunaan model matematika progresif</w:t>
      </w:r>
      <w:r w:rsidR="00792582" w:rsidRPr="005D2CCF">
        <w:rPr>
          <w:rFonts w:ascii="Arial" w:hAnsi="Arial" w:cs="Arial"/>
          <w:sz w:val="22"/>
          <w:lang w:val="en-US"/>
        </w:rPr>
        <w:t xml:space="preserve">; </w:t>
      </w:r>
      <w:r w:rsidRPr="005D2CCF">
        <w:rPr>
          <w:rFonts w:ascii="Arial" w:hAnsi="Arial" w:cs="Arial"/>
          <w:sz w:val="22"/>
        </w:rPr>
        <w:t xml:space="preserve">(3) pemanfaatan hasil konstruksi siswa, (4) interaktivitas, </w:t>
      </w:r>
      <w:r w:rsidR="00792582" w:rsidRPr="005D2CCF">
        <w:rPr>
          <w:rFonts w:ascii="Arial" w:hAnsi="Arial" w:cs="Arial"/>
          <w:sz w:val="22"/>
          <w:lang w:val="en-US"/>
        </w:rPr>
        <w:t xml:space="preserve">dan </w:t>
      </w:r>
      <w:r w:rsidRPr="005D2CCF">
        <w:rPr>
          <w:rFonts w:ascii="Arial" w:hAnsi="Arial" w:cs="Arial"/>
          <w:sz w:val="22"/>
        </w:rPr>
        <w:t xml:space="preserve">(5) memiliki keterkaitan </w:t>
      </w:r>
      <w:r w:rsidR="00E669EB" w:rsidRPr="005D2CCF">
        <w:rPr>
          <w:rFonts w:ascii="Arial" w:hAnsi="Arial" w:cs="Arial"/>
          <w:sz w:val="22"/>
          <w:lang w:val="en-US"/>
        </w:rPr>
        <w:t>dari setiap unit pembelajaran</w:t>
      </w:r>
      <w:r w:rsidR="00086252" w:rsidRPr="005D2CCF">
        <w:rPr>
          <w:rFonts w:ascii="Arial" w:hAnsi="Arial" w:cs="Arial"/>
          <w:sz w:val="22"/>
          <w:lang w:val="en-US"/>
        </w:rPr>
        <w:t xml:space="preserve"> </w:t>
      </w:r>
      <w:r w:rsidR="00AE59C1" w:rsidRPr="005D2CCF">
        <w:rPr>
          <w:rFonts w:ascii="Arial" w:hAnsi="Arial" w:cs="Arial"/>
          <w:sz w:val="22"/>
          <w:lang w:val="en-US"/>
        </w:rPr>
        <w:fldChar w:fldCharType="begin" w:fldLock="1"/>
      </w:r>
      <w:r w:rsidR="00E27FC3" w:rsidRPr="005D2CCF">
        <w:rPr>
          <w:rFonts w:ascii="Arial" w:hAnsi="Arial" w:cs="Arial"/>
          <w:sz w:val="22"/>
          <w:lang w:val="en-US"/>
        </w:rPr>
        <w:instrText>ADDIN CSL_CITATION {"citationItems":[{"id":"ITEM-1","itemData":{"abstract":"How to design lesson based on the realistic approach is a report of Literature Review. It is a part of study called CASCADE IMEI, computer assisted  curriculum analysis, design and evaluation for Innovation in Indonesian mathematics education.  In order to learn Realistic Mathematics Education (RME)as an innovation instructional theory, one has to know how to design a lesson based on that theory. In this article, a global theory, three principles and five characteristics of RME was discussed. Also, how this theory is implemented in the process of  designing lesson is presented.","author":[{"dropping-particle":"","family":"Zulkardi","given":"","non-dropping-particle":"","parse-names":false,"suffix":""}],"container-title":"RME, Realistic Mathematics Education","id":"ITEM-1","issued":{"date-parts":[["1999"]]},"page":"1-17","title":"How to Design Mathematics Lessons based on the Realistic Approach?","type":"article-journal"},"uris":["http://www.mendeley.com/documents/?uuid=237dc541-7607-4eb1-8f5c-e2266dc1f80a"]}],"mendeley":{"formattedCitation":"(Zulkardi, 1999)","plainTextFormattedCitation":"(Zulkardi, 1999)","previouslyFormattedCitation":"(Zulkardi, 1999)"},"properties":{"noteIndex":0},"schema":"https://github.com/citation-style-language/schema/raw/master/csl-citation.json"}</w:instrText>
      </w:r>
      <w:r w:rsidR="00AE59C1" w:rsidRPr="005D2CCF">
        <w:rPr>
          <w:rFonts w:ascii="Arial" w:hAnsi="Arial" w:cs="Arial"/>
          <w:sz w:val="22"/>
          <w:lang w:val="en-US"/>
        </w:rPr>
        <w:fldChar w:fldCharType="separate"/>
      </w:r>
      <w:r w:rsidR="00086252" w:rsidRPr="005D2CCF">
        <w:rPr>
          <w:rFonts w:ascii="Arial" w:hAnsi="Arial" w:cs="Arial"/>
          <w:noProof/>
          <w:sz w:val="22"/>
          <w:lang w:val="en-US"/>
        </w:rPr>
        <w:t>(Zulkardi, 1999)</w:t>
      </w:r>
      <w:r w:rsidR="00AE59C1" w:rsidRPr="005D2CCF">
        <w:rPr>
          <w:rFonts w:ascii="Arial" w:hAnsi="Arial" w:cs="Arial"/>
          <w:sz w:val="22"/>
          <w:lang w:val="en-US"/>
        </w:rPr>
        <w:fldChar w:fldCharType="end"/>
      </w:r>
      <w:r w:rsidRPr="005D2CCF">
        <w:rPr>
          <w:rFonts w:ascii="Arial" w:hAnsi="Arial" w:cs="Arial"/>
          <w:sz w:val="22"/>
        </w:rPr>
        <w:t xml:space="preserve">. </w:t>
      </w:r>
    </w:p>
    <w:p w:rsidR="00867762" w:rsidRPr="005D2CCF" w:rsidRDefault="00307A23" w:rsidP="005D2CCF">
      <w:pPr>
        <w:pStyle w:val="ListParagraph"/>
        <w:numPr>
          <w:ilvl w:val="0"/>
          <w:numId w:val="3"/>
        </w:numPr>
        <w:spacing w:line="276" w:lineRule="auto"/>
        <w:jc w:val="left"/>
        <w:rPr>
          <w:rFonts w:ascii="Arial" w:hAnsi="Arial" w:cs="Arial"/>
          <w:sz w:val="22"/>
        </w:rPr>
      </w:pPr>
      <w:r w:rsidRPr="005D2CCF">
        <w:rPr>
          <w:rFonts w:ascii="Arial" w:hAnsi="Arial" w:cs="Arial"/>
          <w:sz w:val="22"/>
          <w:lang w:val="en-US"/>
        </w:rPr>
        <w:t>E</w:t>
      </w:r>
      <w:r w:rsidR="005A5CBE" w:rsidRPr="005D2CCF">
        <w:rPr>
          <w:rFonts w:ascii="Arial" w:hAnsi="Arial" w:cs="Arial"/>
          <w:sz w:val="22"/>
          <w:lang w:val="en-US"/>
        </w:rPr>
        <w:t xml:space="preserve">ksplorasi fenomenologi atau </w:t>
      </w:r>
      <w:r w:rsidR="005A5CBE" w:rsidRPr="005D2CCF">
        <w:rPr>
          <w:rFonts w:ascii="Arial" w:hAnsi="Arial" w:cs="Arial"/>
          <w:sz w:val="22"/>
        </w:rPr>
        <w:t>penggunaan konteks</w:t>
      </w:r>
      <w:r w:rsidRPr="005D2CCF">
        <w:rPr>
          <w:rFonts w:ascii="Arial" w:hAnsi="Arial" w:cs="Arial"/>
          <w:sz w:val="22"/>
        </w:rPr>
        <w:t xml:space="preserve"> </w:t>
      </w:r>
    </w:p>
    <w:p w:rsidR="00867762" w:rsidRPr="005D2CCF" w:rsidRDefault="00307A23" w:rsidP="005D2CCF">
      <w:pPr>
        <w:pStyle w:val="ListParagraph"/>
        <w:spacing w:line="276" w:lineRule="auto"/>
        <w:ind w:left="644" w:firstLine="490"/>
        <w:rPr>
          <w:rFonts w:ascii="Arial" w:hAnsi="Arial" w:cs="Arial"/>
          <w:sz w:val="22"/>
          <w:lang w:val="en-US"/>
        </w:rPr>
      </w:pPr>
      <w:r w:rsidRPr="005D2CCF">
        <w:rPr>
          <w:rFonts w:ascii="Arial" w:hAnsi="Arial" w:cs="Arial"/>
          <w:sz w:val="22"/>
        </w:rPr>
        <w:t>Konteks dalam pendekatan PMRI dapat dipandang secara sempit maupun luas. Konteks dalam arti sempit merujuk pada suatu situasi spesifik yang dimaksud. Sedangkan dalam arti yang luas, konteks merujuk pada fenomena kehidupan sehari-ha</w:t>
      </w:r>
      <w:r w:rsidRPr="005D2CCF">
        <w:rPr>
          <w:rFonts w:ascii="Arial" w:hAnsi="Arial" w:cs="Arial"/>
          <w:sz w:val="22"/>
        </w:rPr>
        <w:t>ri, cerita rekaan atau fantasi, atau bisa juga masalah matematika secara langsung</w:t>
      </w:r>
      <w:r w:rsidR="00E27FC3" w:rsidRPr="005D2CCF">
        <w:rPr>
          <w:rFonts w:ascii="Arial" w:hAnsi="Arial" w:cs="Arial"/>
          <w:sz w:val="22"/>
          <w:lang w:val="en-US"/>
        </w:rPr>
        <w:t xml:space="preserve"> </w:t>
      </w:r>
      <w:r w:rsidR="00AE59C1" w:rsidRPr="005D2CCF">
        <w:rPr>
          <w:rFonts w:ascii="Arial" w:hAnsi="Arial" w:cs="Arial"/>
          <w:sz w:val="22"/>
          <w:lang w:val="en-US"/>
        </w:rPr>
        <w:fldChar w:fldCharType="begin" w:fldLock="1"/>
      </w:r>
      <w:r w:rsidR="00851EBC" w:rsidRPr="005D2CCF">
        <w:rPr>
          <w:rFonts w:ascii="Arial" w:hAnsi="Arial" w:cs="Arial"/>
          <w:sz w:val="22"/>
          <w:lang w:val="en-US"/>
        </w:rPr>
        <w:instrText>ADDIN CSL_CITATION {"citationItems":[{"id":"ITEM-1","itemData":{"author":[{"dropping-particle":"den","family":"Huivel-Panhuizen","given":"Van","non-dropping-particle":"","parse-names":false,"suffix":""}],"id":"ITEM-1","issued":{"date-parts":[["0"]]},"number-of-pages":"2000","publisher":"Utrecht University","publisher-place":"Utrecht","title":"Mathematics Education in The Netherlands a Guided Tour","type":"book"},"uris":["http://www.mendeley.com/documents/?uuid=0de02361-a335-4cc1-b625-efb4af666d1a"]}],"mendeley":{"formattedCitation":"(Huivel-Panhuizen, n.d.)","manualFormatting":"(Huivel-Panhuizen, 2000)","plainTextFormattedCitation":"(Huivel-Panhuizen, n.d.)","previouslyFormattedCitation":"(Huivel-Panhuizen, n.d.)"},"properties":{"noteIndex":0},"schema":"https://github.com/citation-style-language/schema/raw/master/csl-citation.json"}</w:instrText>
      </w:r>
      <w:r w:rsidR="00AE59C1" w:rsidRPr="005D2CCF">
        <w:rPr>
          <w:rFonts w:ascii="Arial" w:hAnsi="Arial" w:cs="Arial"/>
          <w:sz w:val="22"/>
          <w:lang w:val="en-US"/>
        </w:rPr>
        <w:fldChar w:fldCharType="separate"/>
      </w:r>
      <w:r w:rsidR="00E27FC3" w:rsidRPr="005D2CCF">
        <w:rPr>
          <w:rFonts w:ascii="Arial" w:hAnsi="Arial" w:cs="Arial"/>
          <w:noProof/>
          <w:sz w:val="22"/>
          <w:lang w:val="en-US"/>
        </w:rPr>
        <w:t>(Huivel-Panhuizen, 2000)</w:t>
      </w:r>
      <w:r w:rsidR="00AE59C1" w:rsidRPr="005D2CCF">
        <w:rPr>
          <w:rFonts w:ascii="Arial" w:hAnsi="Arial" w:cs="Arial"/>
          <w:sz w:val="22"/>
          <w:lang w:val="en-US"/>
        </w:rPr>
        <w:fldChar w:fldCharType="end"/>
      </w:r>
      <w:r w:rsidRPr="005D2CCF">
        <w:rPr>
          <w:rFonts w:ascii="Arial" w:hAnsi="Arial" w:cs="Arial"/>
          <w:sz w:val="22"/>
        </w:rPr>
        <w:t>. Hal penting yang perlu diperhatikan dalam pemilihan konteks adalah fu</w:t>
      </w:r>
      <w:r w:rsidRPr="005D2CCF">
        <w:rPr>
          <w:rFonts w:ascii="Arial" w:hAnsi="Arial" w:cs="Arial"/>
          <w:sz w:val="22"/>
        </w:rPr>
        <w:t>ngsi konteks tersebut tidak sebagai ilustrasi ataupun sebagai bentuk aplikasi setelah konsep matematika dipelajari. Konteks dalam pendekatan PMR bertujuan membangun ataupun menemukan kembali suatu konsep matematika melalui proses matematisasi</w:t>
      </w:r>
      <w:r w:rsidR="00851EBC" w:rsidRPr="005D2CCF">
        <w:rPr>
          <w:rFonts w:ascii="Arial" w:hAnsi="Arial" w:cs="Arial"/>
          <w:sz w:val="22"/>
          <w:lang w:val="en-US"/>
        </w:rPr>
        <w:t xml:space="preserve"> </w:t>
      </w:r>
      <w:r w:rsidR="00AE59C1" w:rsidRPr="005D2CCF">
        <w:rPr>
          <w:rFonts w:ascii="Arial" w:hAnsi="Arial" w:cs="Arial"/>
          <w:sz w:val="22"/>
          <w:lang w:val="en-US"/>
        </w:rPr>
        <w:fldChar w:fldCharType="begin" w:fldLock="1"/>
      </w:r>
      <w:r w:rsidR="004219EC" w:rsidRPr="005D2CCF">
        <w:rPr>
          <w:rFonts w:ascii="Arial" w:hAnsi="Arial" w:cs="Arial"/>
          <w:sz w:val="22"/>
          <w:lang w:val="en-US"/>
        </w:rPr>
        <w:instrText>ADDIN CSL_CITATION {"citationItems":[{"id":"ITEM-1","itemData":{"author":[{"dropping-particle":"","family":"Wijaya","given":"Ariyadi","non-dropping-particle":"","parse-names":false,"suffix":""}],"id":"ITEM-1","issued":{"date-parts":[["2012"]]},"publisher":"Graha Ilmu","publisher-place":"Yogyakarta","title":"Pendidikan Matematika Realistik","type":"book"},"uris":["http://www.mendeley.com/documents/?uuid=da042037-0e47-4a15-b603-03a1fcf844c1"]}],"mendeley":{"formattedCitation":"(Wijaya, 2012)","plainTextFormattedCitation":"(Wijaya, 2012)","previouslyFormattedCitation":"(Wijaya, 2012)"},"properties":{"noteIndex":0},"schema":"https://github.com/citation-style-language/schema/raw/master/csl-citation.json"}</w:instrText>
      </w:r>
      <w:r w:rsidR="00AE59C1" w:rsidRPr="005D2CCF">
        <w:rPr>
          <w:rFonts w:ascii="Arial" w:hAnsi="Arial" w:cs="Arial"/>
          <w:sz w:val="22"/>
          <w:lang w:val="en-US"/>
        </w:rPr>
        <w:fldChar w:fldCharType="separate"/>
      </w:r>
      <w:r w:rsidR="00851EBC" w:rsidRPr="005D2CCF">
        <w:rPr>
          <w:rFonts w:ascii="Arial" w:hAnsi="Arial" w:cs="Arial"/>
          <w:noProof/>
          <w:sz w:val="22"/>
          <w:lang w:val="en-US"/>
        </w:rPr>
        <w:t>(Wijaya, 2012)</w:t>
      </w:r>
      <w:r w:rsidR="00AE59C1" w:rsidRPr="005D2CCF">
        <w:rPr>
          <w:rFonts w:ascii="Arial" w:hAnsi="Arial" w:cs="Arial"/>
          <w:sz w:val="22"/>
          <w:lang w:val="en-US"/>
        </w:rPr>
        <w:fldChar w:fldCharType="end"/>
      </w:r>
      <w:r w:rsidR="00851EBC" w:rsidRPr="005D2CCF">
        <w:rPr>
          <w:rFonts w:ascii="Arial" w:hAnsi="Arial" w:cs="Arial"/>
          <w:sz w:val="22"/>
          <w:lang w:val="en-US"/>
        </w:rPr>
        <w:t xml:space="preserve">. </w:t>
      </w:r>
    </w:p>
    <w:p w:rsidR="00867762" w:rsidRPr="005D2CCF" w:rsidRDefault="00307A23" w:rsidP="005D2CCF">
      <w:pPr>
        <w:pStyle w:val="ListParagraph"/>
        <w:spacing w:line="276" w:lineRule="auto"/>
        <w:ind w:left="644" w:firstLine="490"/>
        <w:rPr>
          <w:rFonts w:ascii="Arial" w:hAnsi="Arial" w:cs="Arial"/>
          <w:sz w:val="22"/>
          <w:lang w:val="en-US"/>
        </w:rPr>
      </w:pPr>
      <w:r w:rsidRPr="005D2CCF">
        <w:rPr>
          <w:rFonts w:ascii="Arial" w:hAnsi="Arial" w:cs="Arial"/>
          <w:sz w:val="22"/>
        </w:rPr>
        <w:t>Konteks atau permasalahan realistik digunakan sebagai titik nyata namun bisa dalam bentuk permainan, penggunaan alat peraga, atau situasi lain selama hal tersebut bermakna dan bisa dibayangkan dalam pemikiran siswa. Melalui penggunaan konteks, siswa diliba</w:t>
      </w:r>
      <w:r w:rsidRPr="005D2CCF">
        <w:rPr>
          <w:rFonts w:ascii="Arial" w:hAnsi="Arial" w:cs="Arial"/>
          <w:sz w:val="22"/>
        </w:rPr>
        <w:t xml:space="preserve">tkan secara aktif untuk melakukan kegiatan eksplorasi permasalahan. </w:t>
      </w:r>
      <w:r w:rsidR="004219EC" w:rsidRPr="005D2CCF">
        <w:rPr>
          <w:rFonts w:ascii="Arial" w:hAnsi="Arial" w:cs="Arial"/>
          <w:sz w:val="22"/>
          <w:lang w:val="en-US"/>
        </w:rPr>
        <w:t xml:space="preserve">Tahapan penggalian konsep yang tepat yang berasal dari dunia nyata disebut “matematika konseptual (de Lange dalam </w:t>
      </w:r>
      <w:r w:rsidR="00AE59C1" w:rsidRPr="005D2CCF">
        <w:rPr>
          <w:rFonts w:ascii="Arial" w:hAnsi="Arial" w:cs="Arial"/>
          <w:sz w:val="22"/>
          <w:lang w:val="en-US"/>
        </w:rPr>
        <w:fldChar w:fldCharType="begin" w:fldLock="1"/>
      </w:r>
      <w:r w:rsidR="00EB0502" w:rsidRPr="005D2CCF">
        <w:rPr>
          <w:rFonts w:ascii="Arial" w:hAnsi="Arial" w:cs="Arial"/>
          <w:sz w:val="22"/>
          <w:lang w:val="en-US"/>
        </w:rPr>
        <w:instrText>ADDIN CSL_CITATION {"citationItems":[{"id":"ITEM-1","itemData":{"abstract":"How to design lesson based on the realistic approach is a report of Literature Review. It is a part of study called CASCADE IMEI, computer assisted  curriculum analysis, design and evaluation for Innovation in Indonesian mathematics education.  In order to learn Realistic Mathematics Education (RME)as an innovation instructional theory, one has to know how to design a lesson based on that theory. In this article, a global theory, three principles and five characteristics of RME was discussed. Also, how this theory is implemented in the process of  designing lesson is presented.","author":[{"dropping-particle":"","family":"Zulkardi","given":"","non-dropping-particle":"","parse-names":false,"suffix":""}],"container-title":"RME, Realistic Mathematics Education","id":"ITEM-1","issued":{"date-parts":[["1999"]]},"page":"1-17","title":"How to Design Mathematics Lessons based on the Realistic Approach?","type":"article-journal"},"uris":["http://www.mendeley.com/documents/?uuid=237dc541-7607-4eb1-8f5c-e2266dc1f80a"]}],"mendeley":{"formattedCitation":"(Zulkardi, 1999)","manualFormatting":"Zulkardi, 1999)","plainTextFormattedCitation":"(Zulkardi, 1999)","previouslyFormattedCitation":"(Zulkardi, 1999)"},"properties":{"noteIndex":0},"schema":"https://github.com/citation-style-language/schema/raw/master/csl-citation.json"}</w:instrText>
      </w:r>
      <w:r w:rsidR="00AE59C1" w:rsidRPr="005D2CCF">
        <w:rPr>
          <w:rFonts w:ascii="Arial" w:hAnsi="Arial" w:cs="Arial"/>
          <w:sz w:val="22"/>
          <w:lang w:val="en-US"/>
        </w:rPr>
        <w:fldChar w:fldCharType="separate"/>
      </w:r>
      <w:r w:rsidR="004219EC" w:rsidRPr="005D2CCF">
        <w:rPr>
          <w:rFonts w:ascii="Arial" w:hAnsi="Arial" w:cs="Arial"/>
          <w:noProof/>
          <w:sz w:val="22"/>
          <w:lang w:val="en-US"/>
        </w:rPr>
        <w:t>Zulkardi, 1999)</w:t>
      </w:r>
      <w:r w:rsidR="00AE59C1" w:rsidRPr="005D2CCF">
        <w:rPr>
          <w:rFonts w:ascii="Arial" w:hAnsi="Arial" w:cs="Arial"/>
          <w:sz w:val="22"/>
          <w:lang w:val="en-US"/>
        </w:rPr>
        <w:fldChar w:fldCharType="end"/>
      </w:r>
      <w:r w:rsidR="004219EC" w:rsidRPr="005D2CCF">
        <w:rPr>
          <w:rFonts w:ascii="Arial" w:hAnsi="Arial" w:cs="Arial"/>
          <w:sz w:val="22"/>
          <w:lang w:val="en-US"/>
        </w:rPr>
        <w:t xml:space="preserve">. </w:t>
      </w:r>
      <w:r w:rsidR="00EB0502" w:rsidRPr="005D2CCF">
        <w:rPr>
          <w:rFonts w:ascii="Arial" w:hAnsi="Arial" w:cs="Arial"/>
          <w:sz w:val="22"/>
          <w:lang w:val="en-US"/>
        </w:rPr>
        <w:t xml:space="preserve">Proses ini akan mengharuskan siswa untuk menelusuri lebih dalam berbagai situasi yang terjadi, mengidentifikasi dan menemukan konsep matematika, membuat dan menyusun skema, memvisualisasikan untuk menemukan suatu pola, dan mengembangkan model yang pada akhirnya akan menghasilkan konsep matematik formal </w:t>
      </w:r>
      <w:r w:rsidR="00AE59C1" w:rsidRPr="005D2CCF">
        <w:rPr>
          <w:rFonts w:ascii="Arial" w:hAnsi="Arial" w:cs="Arial"/>
          <w:sz w:val="22"/>
          <w:lang w:val="en-US"/>
        </w:rPr>
        <w:fldChar w:fldCharType="begin" w:fldLock="1"/>
      </w:r>
      <w:r w:rsidR="005E085C" w:rsidRPr="005D2CCF">
        <w:rPr>
          <w:rFonts w:ascii="Arial" w:hAnsi="Arial" w:cs="Arial"/>
          <w:sz w:val="22"/>
          <w:lang w:val="en-US"/>
        </w:rPr>
        <w:instrText>ADDIN CSL_CITATION {"citationItems":[{"id":"ITEM-1","itemData":{"abstract":"How to design lesson based on the realistic approach is a report of Literature Review. It is a part of study called CASCADE IMEI, computer assisted  curriculum analysis, design and evaluation for Innovation in Indonesian mathematics education.  In order to learn Realistic Mathematics Education (RME)as an innovation instructional theory, one has to know how to design a lesson based on that theory. In this article, a global theory, three principles and five characteristics of RME was discussed. Also, how this theory is implemented in the process of  designing lesson is presented.","author":[{"dropping-particle":"","family":"Zulkardi","given":"","non-dropping-particle":"","parse-names":false,"suffix":""}],"container-title":"RME, Realistic Mathematics Education","id":"ITEM-1","issued":{"date-parts":[["1999"]]},"page":"1-17","title":"How to Design Mathematics Lessons based on the Realistic Approach?","type":"article-journal"},"uris":["http://www.mendeley.com/documents/?uuid=237dc541-7607-4eb1-8f5c-e2266dc1f80a"]}],"mendeley":{"formattedCitation":"(Zulkardi, 1999)","plainTextFormattedCitation":"(Zulkardi, 1999)","previouslyFormattedCitation":"(Zulkardi, 1999)"},"properties":{"noteIndex":0},"schema":"https://github.com/citation-style-language/schema/raw/master/csl-citation.json"}</w:instrText>
      </w:r>
      <w:r w:rsidR="00AE59C1" w:rsidRPr="005D2CCF">
        <w:rPr>
          <w:rFonts w:ascii="Arial" w:hAnsi="Arial" w:cs="Arial"/>
          <w:sz w:val="22"/>
          <w:lang w:val="en-US"/>
        </w:rPr>
        <w:fldChar w:fldCharType="separate"/>
      </w:r>
      <w:r w:rsidR="00EB0502" w:rsidRPr="005D2CCF">
        <w:rPr>
          <w:rFonts w:ascii="Arial" w:hAnsi="Arial" w:cs="Arial"/>
          <w:noProof/>
          <w:sz w:val="22"/>
          <w:lang w:val="en-US"/>
        </w:rPr>
        <w:t>(Zulkardi, 1999)</w:t>
      </w:r>
      <w:r w:rsidR="00AE59C1" w:rsidRPr="005D2CCF">
        <w:rPr>
          <w:rFonts w:ascii="Arial" w:hAnsi="Arial" w:cs="Arial"/>
          <w:sz w:val="22"/>
          <w:lang w:val="en-US"/>
        </w:rPr>
        <w:fldChar w:fldCharType="end"/>
      </w:r>
      <w:r w:rsidR="00EB0502" w:rsidRPr="005D2CCF">
        <w:rPr>
          <w:rFonts w:ascii="Arial" w:hAnsi="Arial" w:cs="Arial"/>
          <w:sz w:val="22"/>
          <w:lang w:val="en-US"/>
        </w:rPr>
        <w:t xml:space="preserve">. Konsep </w:t>
      </w:r>
      <w:r w:rsidR="00EB0502" w:rsidRPr="005D2CCF">
        <w:rPr>
          <w:rFonts w:ascii="Arial" w:hAnsi="Arial" w:cs="Arial"/>
          <w:sz w:val="22"/>
          <w:lang w:val="en-US"/>
        </w:rPr>
        <w:lastRenderedPageBreak/>
        <w:t xml:space="preserve">matematika yang diperoleh, selanjutnya </w:t>
      </w:r>
      <w:r w:rsidR="00811011" w:rsidRPr="005D2CCF">
        <w:rPr>
          <w:rFonts w:ascii="Arial" w:hAnsi="Arial" w:cs="Arial"/>
          <w:sz w:val="22"/>
          <w:lang w:val="en-US"/>
        </w:rPr>
        <w:t xml:space="preserve">diaplikasikan dalam menyelesaikan berbagai permasalahan nyata dalam bidang-bidang tertentu melalui berbagai strategi penyelesaian masalah dengan sebelumnya memperkuat konsep tersebut. </w:t>
      </w:r>
      <w:r w:rsidRPr="005D2CCF">
        <w:rPr>
          <w:rFonts w:ascii="Arial" w:hAnsi="Arial" w:cs="Arial"/>
          <w:sz w:val="22"/>
        </w:rPr>
        <w:t xml:space="preserve">Hasil eksplorasi siswa tidak hanya bertujuan </w:t>
      </w:r>
      <w:r w:rsidRPr="005D2CCF">
        <w:rPr>
          <w:rFonts w:ascii="Arial" w:hAnsi="Arial" w:cs="Arial"/>
          <w:sz w:val="22"/>
        </w:rPr>
        <w:t>untuk m</w:t>
      </w:r>
      <w:r w:rsidRPr="005D2CCF">
        <w:rPr>
          <w:rFonts w:ascii="Arial" w:hAnsi="Arial" w:cs="Arial"/>
          <w:sz w:val="22"/>
        </w:rPr>
        <w:t xml:space="preserve">enemukan jawaban akhir dari permasalahan yang diberikan, tetapi juga diarahkan untuk mengembangkan berbagai strategi penyelesaian masalah yang bisa digunakan. Manfaat lain dari penggunaan konteks di awal pembelajaran adalah untuk meningkatkan motivasi dan </w:t>
      </w:r>
      <w:r w:rsidRPr="005D2CCF">
        <w:rPr>
          <w:rFonts w:ascii="Arial" w:hAnsi="Arial" w:cs="Arial"/>
          <w:sz w:val="22"/>
        </w:rPr>
        <w:t>ketertarikan dalam belajar matematika.</w:t>
      </w:r>
      <w:r w:rsidR="005A40F6" w:rsidRPr="005D2CCF">
        <w:rPr>
          <w:rFonts w:ascii="Arial" w:hAnsi="Arial" w:cs="Arial"/>
          <w:sz w:val="22"/>
          <w:lang w:val="en-US"/>
        </w:rPr>
        <w:t xml:space="preserve"> Proses tersebut terdapat dalam Gambar 1 berikut. </w:t>
      </w:r>
    </w:p>
    <w:p w:rsidR="00602B3F" w:rsidRPr="005D2CCF" w:rsidRDefault="00307A23" w:rsidP="005D2CCF">
      <w:pPr>
        <w:spacing w:line="276" w:lineRule="auto"/>
        <w:rPr>
          <w:rFonts w:ascii="Arial" w:hAnsi="Arial" w:cs="Arial"/>
          <w:sz w:val="22"/>
          <w:lang w:val="en-US"/>
        </w:rPr>
      </w:pPr>
      <w:r w:rsidRPr="005D2CCF">
        <w:rPr>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1626</wp:posOffset>
            </wp:positionV>
            <wp:extent cx="4507865" cy="2509113"/>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5B0F0C" w:rsidRPr="005D2CCF" w:rsidRDefault="005B0F0C" w:rsidP="005D2CCF">
      <w:pPr>
        <w:spacing w:line="276" w:lineRule="auto"/>
        <w:rPr>
          <w:rFonts w:ascii="Arial" w:hAnsi="Arial" w:cs="Arial"/>
          <w:sz w:val="22"/>
          <w:lang w:val="en-US"/>
        </w:rPr>
      </w:pPr>
    </w:p>
    <w:p w:rsidR="005B0F0C" w:rsidRPr="005D2CCF" w:rsidRDefault="005B0F0C" w:rsidP="005D2CCF">
      <w:pPr>
        <w:spacing w:line="276" w:lineRule="auto"/>
        <w:rPr>
          <w:rFonts w:ascii="Arial" w:hAnsi="Arial" w:cs="Arial"/>
          <w:sz w:val="22"/>
          <w:lang w:val="en-US"/>
        </w:rPr>
      </w:pPr>
    </w:p>
    <w:p w:rsidR="005B0F0C" w:rsidRPr="005D2CCF" w:rsidRDefault="005B0F0C" w:rsidP="005D2CCF">
      <w:pPr>
        <w:spacing w:line="276" w:lineRule="auto"/>
        <w:rPr>
          <w:rFonts w:ascii="Arial" w:hAnsi="Arial" w:cs="Arial"/>
          <w:sz w:val="22"/>
          <w:lang w:val="en-US"/>
        </w:rPr>
      </w:pPr>
    </w:p>
    <w:p w:rsidR="005B0F0C" w:rsidRPr="005D2CCF" w:rsidRDefault="005B0F0C" w:rsidP="005D2CCF">
      <w:pPr>
        <w:spacing w:line="276" w:lineRule="auto"/>
        <w:rPr>
          <w:rFonts w:ascii="Arial" w:hAnsi="Arial" w:cs="Arial"/>
          <w:sz w:val="22"/>
          <w:lang w:val="en-US"/>
        </w:rPr>
      </w:pPr>
    </w:p>
    <w:p w:rsidR="005B0F0C" w:rsidRPr="005D2CCF" w:rsidRDefault="005B0F0C" w:rsidP="005D2CCF">
      <w:pPr>
        <w:spacing w:line="276" w:lineRule="auto"/>
        <w:rPr>
          <w:rFonts w:ascii="Arial" w:hAnsi="Arial" w:cs="Arial"/>
          <w:sz w:val="22"/>
          <w:lang w:val="en-US"/>
        </w:rPr>
      </w:pPr>
    </w:p>
    <w:p w:rsidR="005B0F0C" w:rsidRPr="005D2CCF" w:rsidRDefault="005B0F0C" w:rsidP="005D2CCF">
      <w:pPr>
        <w:spacing w:line="276" w:lineRule="auto"/>
        <w:rPr>
          <w:rFonts w:ascii="Arial" w:hAnsi="Arial" w:cs="Arial"/>
          <w:sz w:val="22"/>
          <w:lang w:val="en-US"/>
        </w:rPr>
      </w:pPr>
    </w:p>
    <w:p w:rsidR="00602B3F" w:rsidRPr="005D2CCF" w:rsidRDefault="00602B3F" w:rsidP="005D2CCF">
      <w:pPr>
        <w:spacing w:line="276" w:lineRule="auto"/>
        <w:jc w:val="center"/>
        <w:rPr>
          <w:rFonts w:ascii="Arial" w:hAnsi="Arial" w:cs="Arial"/>
          <w:sz w:val="22"/>
          <w:lang w:val="en-US"/>
        </w:rPr>
      </w:pPr>
    </w:p>
    <w:p w:rsidR="00602B3F" w:rsidRPr="005D2CCF" w:rsidRDefault="00602B3F" w:rsidP="005D2CCF">
      <w:pPr>
        <w:spacing w:line="276" w:lineRule="auto"/>
        <w:rPr>
          <w:rFonts w:ascii="Arial" w:hAnsi="Arial" w:cs="Arial"/>
          <w:sz w:val="22"/>
          <w:lang w:val="en-US"/>
        </w:rPr>
      </w:pPr>
    </w:p>
    <w:p w:rsidR="00602B3F" w:rsidRPr="005D2CCF" w:rsidRDefault="00602B3F" w:rsidP="005D2CCF">
      <w:pPr>
        <w:spacing w:line="276" w:lineRule="auto"/>
        <w:rPr>
          <w:rFonts w:ascii="Arial" w:hAnsi="Arial" w:cs="Arial"/>
          <w:sz w:val="22"/>
          <w:lang w:val="en-US"/>
        </w:rPr>
      </w:pPr>
    </w:p>
    <w:p w:rsidR="00602B3F" w:rsidRPr="005D2CCF" w:rsidRDefault="00602B3F" w:rsidP="005D2CCF">
      <w:pPr>
        <w:spacing w:line="276" w:lineRule="auto"/>
        <w:rPr>
          <w:rFonts w:ascii="Arial" w:hAnsi="Arial" w:cs="Arial"/>
          <w:sz w:val="22"/>
          <w:lang w:val="en-US"/>
        </w:rPr>
      </w:pPr>
    </w:p>
    <w:p w:rsidR="00EC1B0D" w:rsidRPr="005D2CCF" w:rsidRDefault="00EC1B0D" w:rsidP="005D2CCF">
      <w:pPr>
        <w:spacing w:line="276" w:lineRule="auto"/>
        <w:rPr>
          <w:rFonts w:ascii="Arial" w:hAnsi="Arial" w:cs="Arial"/>
          <w:sz w:val="22"/>
          <w:lang w:val="en-US"/>
        </w:rPr>
      </w:pPr>
    </w:p>
    <w:p w:rsidR="00673844" w:rsidRPr="005D2CCF" w:rsidRDefault="00307A23" w:rsidP="005D2CCF">
      <w:pPr>
        <w:spacing w:line="276" w:lineRule="auto"/>
        <w:jc w:val="center"/>
        <w:rPr>
          <w:rFonts w:ascii="Arial" w:hAnsi="Arial" w:cs="Arial"/>
          <w:sz w:val="22"/>
          <w:lang w:val="en-US"/>
        </w:rPr>
      </w:pPr>
      <w:r w:rsidRPr="005D2CCF">
        <w:rPr>
          <w:rFonts w:ascii="Arial" w:hAnsi="Arial" w:cs="Arial"/>
          <w:sz w:val="22"/>
          <w:lang w:val="en-US"/>
        </w:rPr>
        <w:t xml:space="preserve">Gambar 1. </w:t>
      </w:r>
      <w:r w:rsidR="005E085C" w:rsidRPr="005D2CCF">
        <w:rPr>
          <w:rFonts w:ascii="Arial" w:hAnsi="Arial" w:cs="Arial"/>
          <w:sz w:val="22"/>
          <w:lang w:val="en-US"/>
        </w:rPr>
        <w:t xml:space="preserve">Konsep dan Aplikasi Matematika (De Lange dalam </w:t>
      </w:r>
      <w:r w:rsidR="00AE59C1" w:rsidRPr="005D2CCF">
        <w:rPr>
          <w:rFonts w:ascii="Arial" w:hAnsi="Arial" w:cs="Arial"/>
          <w:sz w:val="22"/>
          <w:lang w:val="en-US"/>
        </w:rPr>
        <w:fldChar w:fldCharType="begin" w:fldLock="1"/>
      </w:r>
      <w:r w:rsidR="00396877" w:rsidRPr="005D2CCF">
        <w:rPr>
          <w:rFonts w:ascii="Arial" w:hAnsi="Arial" w:cs="Arial"/>
          <w:sz w:val="22"/>
          <w:lang w:val="en-US"/>
        </w:rPr>
        <w:instrText>ADDIN CSL_CITATION {"citationItems":[{"id":"ITEM-1","itemData":{"abstract":"How to design lesson based on the realistic approach is a report of Literature Review. It is a part of study called CASCADE IMEI, computer assisted  curriculum analysis, design and evaluation for Innovation in Indonesian mathematics education.  In order to learn Realistic Mathematics Education (RME)as an innovation instructional theory, one has to know how to design a lesson based on that theory. In this article, a global theory, three principles and five characteristics of RME was discussed. Also, how this theory is implemented in the process of  designing lesson is presented.","author":[{"dropping-particle":"","family":"Zulkardi","given":"","non-dropping-particle":"","parse-names":false,"suffix":""}],"container-title":"RME, Realistic Mathematics Education","id":"ITEM-1","issued":{"date-parts":[["1999"]]},"page":"1-17","title":"How to Design Mathematics Lessons based on the Realistic Approach?","type":"article-journal"},"uris":["http://www.mendeley.com/documents/?uuid=237dc541-7607-4eb1-8f5c-e2266dc1f80a"]}],"mendeley":{"formattedCitation":"(Zulkardi, 1999)","manualFormatting":"Zulkardi, 1999)","plainTextFormattedCitation":"(Zulkardi, 1999)","previouslyFormattedCitation":"(Zulkardi, 1999)"},"properties":{"noteIndex":0},"schema":"https://github.com/citation-style-language/schema/raw/master/csl-citation.json"}</w:instrText>
      </w:r>
      <w:r w:rsidR="00AE59C1" w:rsidRPr="005D2CCF">
        <w:rPr>
          <w:rFonts w:ascii="Arial" w:hAnsi="Arial" w:cs="Arial"/>
          <w:sz w:val="22"/>
          <w:lang w:val="en-US"/>
        </w:rPr>
        <w:fldChar w:fldCharType="separate"/>
      </w:r>
      <w:r w:rsidR="005E085C" w:rsidRPr="005D2CCF">
        <w:rPr>
          <w:rFonts w:ascii="Arial" w:hAnsi="Arial" w:cs="Arial"/>
          <w:noProof/>
          <w:sz w:val="22"/>
          <w:lang w:val="en-US"/>
        </w:rPr>
        <w:t>Zulkardi, 1999)</w:t>
      </w:r>
      <w:r w:rsidR="00AE59C1" w:rsidRPr="005D2CCF">
        <w:rPr>
          <w:rFonts w:ascii="Arial" w:hAnsi="Arial" w:cs="Arial"/>
          <w:sz w:val="22"/>
          <w:lang w:val="en-US"/>
        </w:rPr>
        <w:fldChar w:fldCharType="end"/>
      </w:r>
    </w:p>
    <w:p w:rsidR="00673844" w:rsidRPr="005D2CCF" w:rsidRDefault="00673844" w:rsidP="005D2CCF">
      <w:pPr>
        <w:pStyle w:val="ListParagraph"/>
        <w:spacing w:line="276" w:lineRule="auto"/>
        <w:ind w:left="644" w:firstLine="490"/>
        <w:rPr>
          <w:rFonts w:ascii="Arial" w:hAnsi="Arial" w:cs="Arial"/>
          <w:sz w:val="22"/>
        </w:rPr>
      </w:pPr>
    </w:p>
    <w:p w:rsidR="00867762" w:rsidRPr="005D2CCF" w:rsidRDefault="00307A23" w:rsidP="005D2CCF">
      <w:pPr>
        <w:pStyle w:val="ListParagraph"/>
        <w:numPr>
          <w:ilvl w:val="0"/>
          <w:numId w:val="3"/>
        </w:numPr>
        <w:spacing w:line="276" w:lineRule="auto"/>
        <w:jc w:val="left"/>
        <w:rPr>
          <w:rFonts w:ascii="Arial" w:hAnsi="Arial" w:cs="Arial"/>
          <w:sz w:val="22"/>
        </w:rPr>
      </w:pPr>
      <w:r w:rsidRPr="005D2CCF">
        <w:rPr>
          <w:rFonts w:ascii="Arial" w:hAnsi="Arial" w:cs="Arial"/>
          <w:sz w:val="22"/>
        </w:rPr>
        <w:t>Penggunaan Model Untuk Matematika Progresif</w:t>
      </w:r>
    </w:p>
    <w:p w:rsidR="00867762" w:rsidRPr="005D2CCF" w:rsidRDefault="00307A23" w:rsidP="005D2CCF">
      <w:pPr>
        <w:pStyle w:val="ListParagraph"/>
        <w:spacing w:line="276" w:lineRule="auto"/>
        <w:ind w:left="644" w:firstLine="632"/>
        <w:rPr>
          <w:rFonts w:ascii="Arial" w:hAnsi="Arial" w:cs="Arial"/>
          <w:sz w:val="22"/>
          <w:lang w:val="en-US"/>
        </w:rPr>
      </w:pPr>
      <w:r w:rsidRPr="005D2CCF">
        <w:rPr>
          <w:rFonts w:ascii="Arial" w:hAnsi="Arial" w:cs="Arial"/>
          <w:sz w:val="22"/>
        </w:rPr>
        <w:t xml:space="preserve">Model dalam pendekatan matematika realistik digunakan dalam melakukan matematisasi secara progresif. Penggunaan model berfungsi sebagai jembatan </w:t>
      </w:r>
      <w:r w:rsidRPr="005D2CCF">
        <w:rPr>
          <w:rFonts w:ascii="Arial" w:hAnsi="Arial" w:cs="Arial"/>
          <w:i/>
          <w:sz w:val="22"/>
        </w:rPr>
        <w:t xml:space="preserve">(bridge) </w:t>
      </w:r>
      <w:r w:rsidRPr="005D2CCF">
        <w:rPr>
          <w:rFonts w:ascii="Arial" w:hAnsi="Arial" w:cs="Arial"/>
          <w:sz w:val="22"/>
        </w:rPr>
        <w:t>dari pengetahuan dan matematika tingkat konkret menuju pengetahuan matematika tingkat formal. Hal yang perlu dipahami dari kata “model” adalah bahwa “model” tidak merujuk pada alat peraga. “Model” merupakan suatu alat vertikal dalam matematika yang tidak b</w:t>
      </w:r>
      <w:r w:rsidRPr="005D2CCF">
        <w:rPr>
          <w:rFonts w:ascii="Arial" w:hAnsi="Arial" w:cs="Arial"/>
          <w:sz w:val="22"/>
        </w:rPr>
        <w:t xml:space="preserve">isa dilepaskan dari proses matematisasi (yaitu matematisasi </w:t>
      </w:r>
      <w:r w:rsidRPr="005D2CCF">
        <w:rPr>
          <w:rFonts w:ascii="Arial" w:hAnsi="Arial" w:cs="Arial"/>
          <w:sz w:val="22"/>
        </w:rPr>
        <w:lastRenderedPageBreak/>
        <w:t xml:space="preserve">horizontal dan matematisasi vertikal) karena model merupakan tahap proses transisi level informal menuju level matematika formal. </w:t>
      </w:r>
      <w:r w:rsidR="00515748" w:rsidRPr="005D2CCF">
        <w:rPr>
          <w:rFonts w:ascii="Arial" w:hAnsi="Arial" w:cs="Arial"/>
          <w:sz w:val="22"/>
          <w:lang w:val="en-US"/>
        </w:rPr>
        <w:t>Melalui kegiatan pemodelan siswa diharuskan terlebih dahulu memahami masalah yang dihadapi dan kemudian divisualisasikan ke dalam bentuk lain yang lebih sederhana, seperti</w:t>
      </w:r>
      <w:r w:rsidR="00396877" w:rsidRPr="005D2CCF">
        <w:rPr>
          <w:rFonts w:ascii="Arial" w:hAnsi="Arial" w:cs="Arial"/>
          <w:sz w:val="22"/>
          <w:lang w:val="en-US"/>
        </w:rPr>
        <w:t xml:space="preserve"> </w:t>
      </w:r>
      <w:r w:rsidR="00515748" w:rsidRPr="005D2CCF">
        <w:rPr>
          <w:rFonts w:ascii="Arial" w:hAnsi="Arial" w:cs="Arial"/>
          <w:sz w:val="22"/>
          <w:lang w:val="en-US"/>
        </w:rPr>
        <w:t xml:space="preserve">bentuk gambar atau grafik. Dengan demikian, masalah yang dihadapi siswa akan lebih terlihat sederhana. Sehingga memberi kemudahan bagi siswa untuk melakukan pemecahan masalah. Pemodelan dalam matematika sangat sesuai dengan cara berpikir siswa yang konkrit, semi konkrit, enaktif-ikonik, maupun konkrit-piktorial </w:t>
      </w:r>
      <w:r w:rsidR="00AE59C1" w:rsidRPr="005D2CCF">
        <w:rPr>
          <w:rFonts w:ascii="Arial" w:hAnsi="Arial" w:cs="Arial"/>
          <w:sz w:val="22"/>
          <w:lang w:val="en-US"/>
        </w:rPr>
        <w:fldChar w:fldCharType="begin" w:fldLock="1"/>
      </w:r>
      <w:r w:rsidR="002E7FA4" w:rsidRPr="005D2CCF">
        <w:rPr>
          <w:rFonts w:ascii="Arial" w:hAnsi="Arial" w:cs="Arial"/>
          <w:sz w:val="22"/>
          <w:lang w:val="en-US"/>
        </w:rPr>
        <w:instrText>ADDIN CSL_CITATION {"citationItems":[{"id":"ITEM-1","itemData":{"ISSN":"2406-8705","author":[{"dropping-particle":"","family":"Nursyarifah","given":"Nida","non-dropping-particle":"","parse-names":false,"suffix":""},{"dropping-particle":"","family":"Suryana","given":"Yusuf","non-dropping-particle":"","parse-names":false,"suffix":""},{"dropping-particle":"","family":"Abdul","given":"Dindin","non-dropping-particle":"","parse-names":false,"suffix":""},{"dropping-particle":"","family":"Lidinillah","given":"Muiz","non-dropping-particle":"","parse-names":false,"suffix":""}],"container-title":"PEDADIDAKTIKA: Jurnal Ilmiah Pendidikan Guru Sekolah Dasar","id":"ITEM-1","issue":"1","issued":{"date-parts":[["2017"]]},"page":"138-149","title":"Penggunaan Pemodelan Matematik Untuk Meningkatkan Kemampuan Pemecahan Masalah Aritmatika Sosial Siswa Sekolah Dasar","type":"article-journal","volume":"3"},"uris":["http://www.mendeley.com/documents/?uuid=32ee6040-6c59-4cd3-a1d6-fd5fb779d65f"]}],"mendeley":{"formattedCitation":"(Nursyarifah et al., 2017)","plainTextFormattedCitation":"(Nursyarifah et al., 2017)","previouslyFormattedCitation":"(Nursyarifah et al., 2017)"},"properties":{"noteIndex":0},"schema":"https://github.com/citation-style-language/schema/raw/master/csl-citation.json"}</w:instrText>
      </w:r>
      <w:r w:rsidR="00AE59C1" w:rsidRPr="005D2CCF">
        <w:rPr>
          <w:rFonts w:ascii="Arial" w:hAnsi="Arial" w:cs="Arial"/>
          <w:sz w:val="22"/>
          <w:lang w:val="en-US"/>
        </w:rPr>
        <w:fldChar w:fldCharType="separate"/>
      </w:r>
      <w:r w:rsidR="00396877" w:rsidRPr="005D2CCF">
        <w:rPr>
          <w:rFonts w:ascii="Arial" w:hAnsi="Arial" w:cs="Arial"/>
          <w:noProof/>
          <w:sz w:val="22"/>
          <w:lang w:val="en-US"/>
        </w:rPr>
        <w:t>(Nursyarifah et al., 2017)</w:t>
      </w:r>
      <w:r w:rsidR="00AE59C1" w:rsidRPr="005D2CCF">
        <w:rPr>
          <w:rFonts w:ascii="Arial" w:hAnsi="Arial" w:cs="Arial"/>
          <w:sz w:val="22"/>
          <w:lang w:val="en-US"/>
        </w:rPr>
        <w:fldChar w:fldCharType="end"/>
      </w:r>
      <w:r w:rsidR="00396877" w:rsidRPr="005D2CCF">
        <w:rPr>
          <w:rFonts w:ascii="Arial" w:hAnsi="Arial" w:cs="Arial"/>
          <w:sz w:val="22"/>
          <w:lang w:val="en-US"/>
        </w:rPr>
        <w:t xml:space="preserve">. </w:t>
      </w:r>
    </w:p>
    <w:p w:rsidR="00867762" w:rsidRPr="005D2CCF" w:rsidRDefault="00307A23" w:rsidP="005D2CCF">
      <w:pPr>
        <w:pStyle w:val="ListParagraph"/>
        <w:spacing w:line="276" w:lineRule="auto"/>
        <w:ind w:left="644" w:firstLine="632"/>
        <w:rPr>
          <w:rFonts w:ascii="Arial" w:hAnsi="Arial" w:cs="Arial"/>
          <w:sz w:val="22"/>
        </w:rPr>
      </w:pPr>
      <w:r w:rsidRPr="005D2CCF">
        <w:rPr>
          <w:rFonts w:ascii="Arial" w:hAnsi="Arial" w:cs="Arial"/>
          <w:sz w:val="22"/>
        </w:rPr>
        <w:t>Pengembangan kemampuan pemodelan dalam pembelajaran matem</w:t>
      </w:r>
      <w:r w:rsidRPr="005D2CCF">
        <w:rPr>
          <w:rFonts w:ascii="Arial" w:hAnsi="Arial" w:cs="Arial"/>
          <w:sz w:val="22"/>
        </w:rPr>
        <w:t xml:space="preserve">atika sangat penting dilakukan, karena: </w:t>
      </w:r>
    </w:p>
    <w:p w:rsidR="00867762" w:rsidRPr="005D2CCF" w:rsidRDefault="00307A23" w:rsidP="005D2CCF">
      <w:pPr>
        <w:pStyle w:val="ListParagraph"/>
        <w:numPr>
          <w:ilvl w:val="0"/>
          <w:numId w:val="9"/>
        </w:numPr>
        <w:spacing w:line="276" w:lineRule="auto"/>
        <w:rPr>
          <w:rFonts w:ascii="Arial" w:hAnsi="Arial" w:cs="Arial"/>
          <w:sz w:val="22"/>
        </w:rPr>
      </w:pPr>
      <w:r w:rsidRPr="005D2CCF">
        <w:rPr>
          <w:rFonts w:ascii="Arial" w:hAnsi="Arial" w:cs="Arial"/>
          <w:sz w:val="22"/>
        </w:rPr>
        <w:t xml:space="preserve">Pemodelan memiliki peran dalam mengembangkan kepekaan siswa tentang manfaat matematika sehingga mereka bisa menerapkan konsep matematika dalam kehidupan. </w:t>
      </w:r>
    </w:p>
    <w:p w:rsidR="00867762" w:rsidRPr="005D2CCF" w:rsidRDefault="00307A23" w:rsidP="005D2CCF">
      <w:pPr>
        <w:pStyle w:val="ListParagraph"/>
        <w:numPr>
          <w:ilvl w:val="0"/>
          <w:numId w:val="9"/>
        </w:numPr>
        <w:spacing w:line="276" w:lineRule="auto"/>
        <w:rPr>
          <w:rFonts w:ascii="Arial" w:hAnsi="Arial" w:cs="Arial"/>
          <w:sz w:val="22"/>
        </w:rPr>
      </w:pPr>
      <w:r w:rsidRPr="005D2CCF">
        <w:rPr>
          <w:rFonts w:ascii="Arial" w:hAnsi="Arial" w:cs="Arial"/>
          <w:sz w:val="22"/>
        </w:rPr>
        <w:t>Matematika merupakan suatu alat yang seharusnya membantu sis</w:t>
      </w:r>
      <w:r w:rsidRPr="005D2CCF">
        <w:rPr>
          <w:rFonts w:ascii="Arial" w:hAnsi="Arial" w:cs="Arial"/>
          <w:sz w:val="22"/>
        </w:rPr>
        <w:t xml:space="preserve">wa dalam memahami kehidupan. Pemodelan merupakan suatu aktivitas yang menjembatani dunia matematika dengan dunia </w:t>
      </w:r>
      <w:r w:rsidRPr="005D2CCF">
        <w:rPr>
          <w:rFonts w:ascii="Arial" w:hAnsi="Arial" w:cs="Arial"/>
          <w:sz w:val="22"/>
        </w:rPr>
        <w:t>nyata (Maab, 2010)</w:t>
      </w:r>
    </w:p>
    <w:p w:rsidR="00867762" w:rsidRPr="005D2CCF" w:rsidRDefault="00307A23" w:rsidP="005D2CCF">
      <w:pPr>
        <w:pStyle w:val="ListParagraph"/>
        <w:numPr>
          <w:ilvl w:val="0"/>
          <w:numId w:val="9"/>
        </w:numPr>
        <w:spacing w:line="276" w:lineRule="auto"/>
        <w:rPr>
          <w:rFonts w:ascii="Arial" w:hAnsi="Arial" w:cs="Arial"/>
          <w:sz w:val="22"/>
        </w:rPr>
      </w:pPr>
      <w:r w:rsidRPr="005D2CCF">
        <w:rPr>
          <w:rFonts w:ascii="Arial" w:hAnsi="Arial" w:cs="Arial"/>
          <w:sz w:val="22"/>
        </w:rPr>
        <w:t xml:space="preserve">Pemodelan merupakan aspek yang penting dalam pemecahan masalah </w:t>
      </w:r>
      <w:r w:rsidRPr="005D2CCF">
        <w:rPr>
          <w:rFonts w:ascii="Arial" w:hAnsi="Arial" w:cs="Arial"/>
          <w:i/>
          <w:sz w:val="22"/>
        </w:rPr>
        <w:t>(problem solving).</w:t>
      </w:r>
    </w:p>
    <w:p w:rsidR="00867762" w:rsidRPr="005D2CCF" w:rsidRDefault="00307A23" w:rsidP="005D2CCF">
      <w:pPr>
        <w:pStyle w:val="ListParagraph"/>
        <w:numPr>
          <w:ilvl w:val="0"/>
          <w:numId w:val="9"/>
        </w:numPr>
        <w:spacing w:line="276" w:lineRule="auto"/>
        <w:rPr>
          <w:rFonts w:ascii="Arial" w:hAnsi="Arial" w:cs="Arial"/>
          <w:sz w:val="22"/>
        </w:rPr>
      </w:pPr>
      <w:r w:rsidRPr="005D2CCF">
        <w:rPr>
          <w:rFonts w:ascii="Arial" w:hAnsi="Arial" w:cs="Arial"/>
          <w:sz w:val="22"/>
        </w:rPr>
        <w:t>Pemodelan dapat mengembangkan sikap positi</w:t>
      </w:r>
      <w:r w:rsidRPr="005D2CCF">
        <w:rPr>
          <w:rFonts w:ascii="Arial" w:hAnsi="Arial" w:cs="Arial"/>
          <w:sz w:val="22"/>
        </w:rPr>
        <w:t>f siswa terhadap matematika</w:t>
      </w:r>
      <w:r w:rsidR="002E7FA4" w:rsidRPr="005D2CCF">
        <w:rPr>
          <w:rFonts w:ascii="Arial" w:hAnsi="Arial" w:cs="Arial"/>
          <w:sz w:val="22"/>
          <w:lang w:val="en-US"/>
        </w:rPr>
        <w:t xml:space="preserve"> </w:t>
      </w:r>
      <w:r w:rsidR="00AE59C1" w:rsidRPr="005D2CCF">
        <w:rPr>
          <w:rFonts w:ascii="Arial" w:hAnsi="Arial" w:cs="Arial"/>
          <w:sz w:val="22"/>
          <w:lang w:val="en-US"/>
        </w:rPr>
        <w:fldChar w:fldCharType="begin" w:fldLock="1"/>
      </w:r>
      <w:r w:rsidR="003735FD" w:rsidRPr="005D2CCF">
        <w:rPr>
          <w:rFonts w:ascii="Arial" w:hAnsi="Arial" w:cs="Arial"/>
          <w:sz w:val="22"/>
          <w:lang w:val="en-US"/>
        </w:rPr>
        <w:instrText>ADDIN CSL_CITATION {"citationItems":[{"id":"ITEM-1","itemData":{"author":[{"dropping-particle":"","family":"Wijaya","given":"Ariyadi","non-dropping-particle":"","parse-names":false,"suffix":""}],"id":"ITEM-1","issued":{"date-parts":[["2012"]]},"publisher":"Graha Ilmu","publisher-place":"Yogyakarta","title":"Pendidikan Matematika Realistik","type":"book"},"uris":["http://www.mendeley.com/documents/?uuid=da042037-0e47-4a15-b603-03a1fcf844c1"]}],"mendeley":{"formattedCitation":"(Wijaya, 2012)","plainTextFormattedCitation":"(Wijaya, 2012)","previouslyFormattedCitation":"(Wijaya, 2012)"},"properties":{"noteIndex":0},"schema":"https://github.com/citation-style-language/schema/raw/master/csl-citation.json"}</w:instrText>
      </w:r>
      <w:r w:rsidR="00AE59C1" w:rsidRPr="005D2CCF">
        <w:rPr>
          <w:rFonts w:ascii="Arial" w:hAnsi="Arial" w:cs="Arial"/>
          <w:sz w:val="22"/>
          <w:lang w:val="en-US"/>
        </w:rPr>
        <w:fldChar w:fldCharType="separate"/>
      </w:r>
      <w:r w:rsidR="002E7FA4" w:rsidRPr="005D2CCF">
        <w:rPr>
          <w:rFonts w:ascii="Arial" w:hAnsi="Arial" w:cs="Arial"/>
          <w:noProof/>
          <w:sz w:val="22"/>
          <w:lang w:val="en-US"/>
        </w:rPr>
        <w:t>(Wijaya, 2012)</w:t>
      </w:r>
      <w:r w:rsidR="00AE59C1" w:rsidRPr="005D2CCF">
        <w:rPr>
          <w:rFonts w:ascii="Arial" w:hAnsi="Arial" w:cs="Arial"/>
          <w:sz w:val="22"/>
          <w:lang w:val="en-US"/>
        </w:rPr>
        <w:fldChar w:fldCharType="end"/>
      </w:r>
      <w:r w:rsidR="00574E2E" w:rsidRPr="005D2CCF">
        <w:rPr>
          <w:rFonts w:ascii="Arial" w:hAnsi="Arial" w:cs="Arial"/>
          <w:sz w:val="22"/>
          <w:lang w:val="en-US"/>
        </w:rPr>
        <w:t xml:space="preserve"> </w:t>
      </w:r>
      <w:r w:rsidRPr="005D2CCF">
        <w:rPr>
          <w:rFonts w:ascii="Arial" w:hAnsi="Arial" w:cs="Arial"/>
          <w:sz w:val="22"/>
        </w:rPr>
        <w:t xml:space="preserve"> </w:t>
      </w:r>
    </w:p>
    <w:p w:rsidR="00867762" w:rsidRPr="005D2CCF" w:rsidRDefault="00307A23" w:rsidP="005D2CCF">
      <w:pPr>
        <w:pStyle w:val="ListParagraph"/>
        <w:spacing w:line="276" w:lineRule="auto"/>
        <w:ind w:left="567" w:firstLine="567"/>
        <w:rPr>
          <w:rFonts w:ascii="Arial" w:hAnsi="Arial" w:cs="Arial"/>
          <w:sz w:val="22"/>
        </w:rPr>
      </w:pPr>
      <w:r w:rsidRPr="005D2CCF">
        <w:rPr>
          <w:rFonts w:ascii="Arial" w:hAnsi="Arial" w:cs="Arial"/>
          <w:sz w:val="22"/>
        </w:rPr>
        <w:t>Pengembangan model dalam pembelajaran dengan menggunakan pendekatan PMRI memiliki empat level atau tingkatan yaitu level situasional, level referensial, level general, dan level formal seperti tampak pada Gambar 2.1 berikut.</w:t>
      </w:r>
    </w:p>
    <w:p w:rsidR="00F426D9" w:rsidRPr="005D2CCF" w:rsidRDefault="00F426D9" w:rsidP="005D2CCF">
      <w:pPr>
        <w:pStyle w:val="ListParagraph"/>
        <w:spacing w:line="276" w:lineRule="auto"/>
        <w:ind w:left="567" w:firstLine="567"/>
        <w:rPr>
          <w:rFonts w:ascii="Arial" w:hAnsi="Arial" w:cs="Arial"/>
          <w:sz w:val="22"/>
        </w:rPr>
      </w:pPr>
    </w:p>
    <w:p w:rsidR="00F426D9" w:rsidRPr="005D2CCF" w:rsidRDefault="00F426D9" w:rsidP="005D2CCF">
      <w:pPr>
        <w:pStyle w:val="ListParagraph"/>
        <w:spacing w:line="276" w:lineRule="auto"/>
        <w:ind w:left="567" w:firstLine="567"/>
        <w:rPr>
          <w:rFonts w:ascii="Arial" w:hAnsi="Arial" w:cs="Arial"/>
          <w:sz w:val="22"/>
        </w:rPr>
      </w:pPr>
    </w:p>
    <w:p w:rsidR="00F426D9" w:rsidRPr="005D2CCF" w:rsidRDefault="00F426D9" w:rsidP="005D2CCF">
      <w:pPr>
        <w:pStyle w:val="ListParagraph"/>
        <w:spacing w:line="276" w:lineRule="auto"/>
        <w:ind w:left="567" w:firstLine="567"/>
        <w:rPr>
          <w:rFonts w:ascii="Arial" w:hAnsi="Arial" w:cs="Arial"/>
          <w:sz w:val="22"/>
        </w:rPr>
      </w:pPr>
    </w:p>
    <w:p w:rsidR="00F426D9" w:rsidRPr="005D2CCF" w:rsidRDefault="00F426D9" w:rsidP="005D2CCF">
      <w:pPr>
        <w:pStyle w:val="ListParagraph"/>
        <w:spacing w:line="276" w:lineRule="auto"/>
        <w:ind w:left="567" w:firstLine="567"/>
        <w:rPr>
          <w:rFonts w:ascii="Arial" w:hAnsi="Arial" w:cs="Arial"/>
          <w:sz w:val="22"/>
        </w:rPr>
      </w:pPr>
    </w:p>
    <w:p w:rsidR="00F426D9" w:rsidRPr="005D2CCF" w:rsidRDefault="00F426D9" w:rsidP="005D2CCF">
      <w:pPr>
        <w:pStyle w:val="ListParagraph"/>
        <w:spacing w:line="276" w:lineRule="auto"/>
        <w:ind w:left="567" w:firstLine="567"/>
        <w:rPr>
          <w:rFonts w:ascii="Arial" w:hAnsi="Arial" w:cs="Arial"/>
          <w:sz w:val="22"/>
        </w:rPr>
      </w:pPr>
    </w:p>
    <w:p w:rsidR="00F426D9" w:rsidRPr="005D2CCF" w:rsidRDefault="00F426D9" w:rsidP="005D2CCF">
      <w:pPr>
        <w:pStyle w:val="ListParagraph"/>
        <w:spacing w:line="276" w:lineRule="auto"/>
        <w:ind w:left="567" w:firstLine="567"/>
        <w:rPr>
          <w:rFonts w:ascii="Arial" w:hAnsi="Arial" w:cs="Arial"/>
          <w:sz w:val="22"/>
        </w:rPr>
      </w:pPr>
    </w:p>
    <w:p w:rsidR="00C117BC" w:rsidRPr="005D2CCF" w:rsidRDefault="00C117BC" w:rsidP="005D2CCF">
      <w:pPr>
        <w:pStyle w:val="ListParagraph"/>
        <w:spacing w:line="276" w:lineRule="auto"/>
        <w:ind w:left="567" w:firstLine="567"/>
        <w:rPr>
          <w:rFonts w:ascii="Arial" w:hAnsi="Arial" w:cs="Arial"/>
          <w:sz w:val="22"/>
        </w:rPr>
      </w:pPr>
    </w:p>
    <w:p w:rsidR="00867762" w:rsidRPr="005D2CCF" w:rsidRDefault="005D2CCF" w:rsidP="005D2CCF">
      <w:pPr>
        <w:spacing w:line="276" w:lineRule="auto"/>
        <w:rPr>
          <w:rFonts w:ascii="Arial" w:hAnsi="Arial" w:cs="Arial"/>
          <w:sz w:val="22"/>
        </w:rPr>
      </w:pPr>
      <w:r w:rsidRPr="005D2CCF">
        <w:rPr>
          <w:rFonts w:ascii="Arial" w:hAnsi="Arial" w:cs="Arial"/>
          <w:noProof/>
          <w:sz w:val="22"/>
          <w:lang w:val="en-US"/>
        </w:rPr>
        <w:lastRenderedPageBreak/>
        <mc:AlternateContent>
          <mc:Choice Requires="wpg">
            <w:drawing>
              <wp:anchor distT="0" distB="0" distL="114300" distR="114300" simplePos="0" relativeHeight="251658240" behindDoc="0" locked="0" layoutInCell="1" allowOverlap="1">
                <wp:simplePos x="0" y="0"/>
                <wp:positionH relativeFrom="column">
                  <wp:posOffset>1324610</wp:posOffset>
                </wp:positionH>
                <wp:positionV relativeFrom="paragraph">
                  <wp:posOffset>6350</wp:posOffset>
                </wp:positionV>
                <wp:extent cx="2336800" cy="1471295"/>
                <wp:effectExtent l="23495" t="12065" r="20955" b="12065"/>
                <wp:wrapNone/>
                <wp:docPr id="14" name="Gr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1471295"/>
                          <a:chOff x="0" y="0"/>
                          <a:chExt cx="13642" cy="12485"/>
                        </a:xfrm>
                      </wpg:grpSpPr>
                      <wps:wsp>
                        <wps:cNvPr id="15" name="Paralelogram 69"/>
                        <wps:cNvSpPr>
                          <a:spLocks noChangeArrowheads="1"/>
                        </wps:cNvSpPr>
                        <wps:spPr bwMode="auto">
                          <a:xfrm>
                            <a:off x="0" y="0"/>
                            <a:ext cx="11327" cy="3138"/>
                          </a:xfrm>
                          <a:prstGeom prst="parallelogram">
                            <a:avLst>
                              <a:gd name="adj" fmla="val 25000"/>
                            </a:avLst>
                          </a:prstGeom>
                          <a:solidFill>
                            <a:srgbClr val="FFFFFF"/>
                          </a:solidFill>
                          <a:ln w="12700">
                            <a:solidFill>
                              <a:srgbClr val="000000"/>
                            </a:solidFill>
                            <a:miter lim="800000"/>
                            <a:headEnd/>
                            <a:tailEnd/>
                          </a:ln>
                        </wps:spPr>
                        <wps:txbx>
                          <w:txbxContent>
                            <w:p w:rsidR="00867762" w:rsidRPr="00DC4C7D" w:rsidRDefault="00307A23" w:rsidP="00867762">
                              <w:pPr>
                                <w:jc w:val="center"/>
                                <w:rPr>
                                  <w:rFonts w:cs="Times New Roman"/>
                                  <w:szCs w:val="24"/>
                                </w:rPr>
                              </w:pPr>
                              <w:r w:rsidRPr="00DC4C7D">
                                <w:rPr>
                                  <w:rFonts w:cs="Times New Roman"/>
                                  <w:szCs w:val="24"/>
                                </w:rPr>
                                <w:t>Formal</w:t>
                              </w:r>
                            </w:p>
                          </w:txbxContent>
                        </wps:txbx>
                        <wps:bodyPr rot="0" vert="horz" wrap="square" lIns="91440" tIns="45720" rIns="91440" bIns="45720" anchor="ctr" anchorCtr="0" upright="1">
                          <a:noAutofit/>
                        </wps:bodyPr>
                      </wps:wsp>
                      <wps:wsp>
                        <wps:cNvPr id="16" name="Paralelogram 77"/>
                        <wps:cNvSpPr>
                          <a:spLocks noChangeArrowheads="1"/>
                        </wps:cNvSpPr>
                        <wps:spPr bwMode="auto">
                          <a:xfrm>
                            <a:off x="545" y="3070"/>
                            <a:ext cx="11322" cy="3137"/>
                          </a:xfrm>
                          <a:prstGeom prst="parallelogram">
                            <a:avLst>
                              <a:gd name="adj" fmla="val 24997"/>
                            </a:avLst>
                          </a:prstGeom>
                          <a:solidFill>
                            <a:srgbClr val="FFFFFF"/>
                          </a:solidFill>
                          <a:ln w="12700">
                            <a:solidFill>
                              <a:srgbClr val="000000"/>
                            </a:solidFill>
                            <a:miter lim="800000"/>
                            <a:headEnd/>
                            <a:tailEnd/>
                          </a:ln>
                        </wps:spPr>
                        <wps:txbx>
                          <w:txbxContent>
                            <w:p w:rsidR="00867762" w:rsidRPr="00DC4C7D" w:rsidRDefault="00307A23" w:rsidP="00867762">
                              <w:pPr>
                                <w:jc w:val="center"/>
                                <w:rPr>
                                  <w:rFonts w:cs="Times New Roman"/>
                                  <w:szCs w:val="24"/>
                                </w:rPr>
                              </w:pPr>
                              <w:r>
                                <w:rPr>
                                  <w:rFonts w:cs="Times New Roman"/>
                                  <w:szCs w:val="24"/>
                                </w:rPr>
                                <w:t>General</w:t>
                              </w:r>
                            </w:p>
                          </w:txbxContent>
                        </wps:txbx>
                        <wps:bodyPr rot="0" vert="horz" wrap="square" lIns="91440" tIns="45720" rIns="91440" bIns="45720" anchor="ctr" anchorCtr="0" upright="1">
                          <a:noAutofit/>
                        </wps:bodyPr>
                      </wps:wsp>
                      <wps:wsp>
                        <wps:cNvPr id="17" name="Paralelogram 81"/>
                        <wps:cNvSpPr>
                          <a:spLocks noChangeArrowheads="1"/>
                        </wps:cNvSpPr>
                        <wps:spPr bwMode="auto">
                          <a:xfrm>
                            <a:off x="1637" y="6209"/>
                            <a:ext cx="11322" cy="3137"/>
                          </a:xfrm>
                          <a:prstGeom prst="parallelogram">
                            <a:avLst>
                              <a:gd name="adj" fmla="val 24997"/>
                            </a:avLst>
                          </a:prstGeom>
                          <a:solidFill>
                            <a:srgbClr val="FFFFFF"/>
                          </a:solidFill>
                          <a:ln w="12700">
                            <a:solidFill>
                              <a:srgbClr val="000000"/>
                            </a:solidFill>
                            <a:miter lim="800000"/>
                            <a:headEnd/>
                            <a:tailEnd/>
                          </a:ln>
                        </wps:spPr>
                        <wps:txbx>
                          <w:txbxContent>
                            <w:p w:rsidR="00867762" w:rsidRPr="00DC4C7D" w:rsidRDefault="00307A23" w:rsidP="00867762">
                              <w:pPr>
                                <w:jc w:val="center"/>
                                <w:rPr>
                                  <w:rFonts w:cs="Times New Roman"/>
                                  <w:szCs w:val="24"/>
                                </w:rPr>
                              </w:pPr>
                              <w:r>
                                <w:rPr>
                                  <w:rFonts w:cs="Times New Roman"/>
                                  <w:szCs w:val="24"/>
                                </w:rPr>
                                <w:t>Referensial</w:t>
                              </w:r>
                            </w:p>
                          </w:txbxContent>
                        </wps:txbx>
                        <wps:bodyPr rot="0" vert="horz" wrap="square" lIns="91440" tIns="45720" rIns="91440" bIns="45720" anchor="ctr" anchorCtr="0" upright="1">
                          <a:noAutofit/>
                        </wps:bodyPr>
                      </wps:wsp>
                      <wps:wsp>
                        <wps:cNvPr id="18" name="Paralelogram 82"/>
                        <wps:cNvSpPr>
                          <a:spLocks noChangeArrowheads="1"/>
                        </wps:cNvSpPr>
                        <wps:spPr bwMode="auto">
                          <a:xfrm>
                            <a:off x="2320" y="9348"/>
                            <a:ext cx="11322" cy="3137"/>
                          </a:xfrm>
                          <a:prstGeom prst="parallelogram">
                            <a:avLst>
                              <a:gd name="adj" fmla="val 24997"/>
                            </a:avLst>
                          </a:prstGeom>
                          <a:solidFill>
                            <a:srgbClr val="FFFFFF"/>
                          </a:solidFill>
                          <a:ln w="12700">
                            <a:solidFill>
                              <a:srgbClr val="000000"/>
                            </a:solidFill>
                            <a:miter lim="800000"/>
                            <a:headEnd/>
                            <a:tailEnd/>
                          </a:ln>
                        </wps:spPr>
                        <wps:txbx>
                          <w:txbxContent>
                            <w:p w:rsidR="00867762" w:rsidRPr="00DC4C7D" w:rsidRDefault="00307A23" w:rsidP="00867762">
                              <w:pPr>
                                <w:jc w:val="center"/>
                                <w:rPr>
                                  <w:rFonts w:cs="Times New Roman"/>
                                  <w:szCs w:val="24"/>
                                </w:rPr>
                              </w:pPr>
                              <w:r>
                                <w:rPr>
                                  <w:rFonts w:cs="Times New Roman"/>
                                  <w:szCs w:val="24"/>
                                </w:rPr>
                                <w:t>Situasional</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left:0;text-align:left;margin-left:104.3pt;margin-top:.5pt;width:184pt;height:115.85pt;z-index:251658240;mso-width-relative:margin;mso-height-relative:margin" coordsize="13642,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 69" o:spid="_x0000_s1027" type="#_x0000_t7" style="position:absolute;width:11327;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" adj="1496" strokeweight="1pt">
                  <v:textbox>
                    <w:txbxContent>
                      <w:p w:rsidR="00867762" w:rsidRPr="00DC4C7D" w:rsidRDefault="00307A23" w:rsidP="00867762">
                        <w:pPr>
                          <w:jc w:val="center"/>
                          <w:rPr>
                            <w:rFonts w:cs="Times New Roman"/>
                            <w:szCs w:val="24"/>
                          </w:rPr>
                        </w:pPr>
                        <w:r w:rsidRPr="00DC4C7D">
                          <w:rPr>
                            <w:rFonts w:cs="Times New Roman"/>
                            <w:szCs w:val="24"/>
                          </w:rPr>
                          <w:t>Formal</w:t>
                        </w:r>
                      </w:p>
                    </w:txbxContent>
                  </v:textbox>
                </v:shape>
                <v:shape id="Paralelogram 77" o:spid="_x0000_s1028" type="#_x0000_t7" style="position:absolute;left:545;top:3070;width:1132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" adj="1496" strokeweight="1pt">
                  <v:textbox>
                    <w:txbxContent>
                      <w:p w:rsidR="00867762" w:rsidRPr="00DC4C7D" w:rsidRDefault="00307A23" w:rsidP="00867762">
                        <w:pPr>
                          <w:jc w:val="center"/>
                          <w:rPr>
                            <w:rFonts w:cs="Times New Roman"/>
                            <w:szCs w:val="24"/>
                          </w:rPr>
                        </w:pPr>
                        <w:r>
                          <w:rPr>
                            <w:rFonts w:cs="Times New Roman"/>
                            <w:szCs w:val="24"/>
                          </w:rPr>
                          <w:t>General</w:t>
                        </w:r>
                      </w:p>
                    </w:txbxContent>
                  </v:textbox>
                </v:shape>
                <v:shape id="Paralelogram 81" o:spid="_x0000_s1029" type="#_x0000_t7" style="position:absolute;left:1637;top:6209;width:1132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" adj="1496" strokeweight="1pt">
                  <v:textbox>
                    <w:txbxContent>
                      <w:p w:rsidR="00867762" w:rsidRPr="00DC4C7D" w:rsidRDefault="00307A23" w:rsidP="00867762">
                        <w:pPr>
                          <w:jc w:val="center"/>
                          <w:rPr>
                            <w:rFonts w:cs="Times New Roman"/>
                            <w:szCs w:val="24"/>
                          </w:rPr>
                        </w:pPr>
                        <w:r>
                          <w:rPr>
                            <w:rFonts w:cs="Times New Roman"/>
                            <w:szCs w:val="24"/>
                          </w:rPr>
                          <w:t>Referensial</w:t>
                        </w:r>
                      </w:p>
                    </w:txbxContent>
                  </v:textbox>
                </v:shape>
                <v:shape id="Paralelogram 82" o:spid="_x0000_s1030" type="#_x0000_t7" style="position:absolute;left:2320;top:9348;width:1132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" adj="1496" strokeweight="1pt">
                  <v:textbox>
                    <w:txbxContent>
                      <w:p w:rsidR="00867762" w:rsidRPr="00DC4C7D" w:rsidRDefault="00307A23" w:rsidP="00867762">
                        <w:pPr>
                          <w:jc w:val="center"/>
                          <w:rPr>
                            <w:rFonts w:cs="Times New Roman"/>
                            <w:szCs w:val="24"/>
                          </w:rPr>
                        </w:pPr>
                        <w:r>
                          <w:rPr>
                            <w:rFonts w:cs="Times New Roman"/>
                            <w:szCs w:val="24"/>
                          </w:rPr>
                          <w:t>Situasional</w:t>
                        </w:r>
                      </w:p>
                    </w:txbxContent>
                  </v:textbox>
                </v:shape>
              </v:group>
            </w:pict>
          </mc:Fallback>
        </mc:AlternateContent>
      </w:r>
    </w:p>
    <w:p w:rsidR="00867762" w:rsidRPr="005D2CCF" w:rsidRDefault="00867762" w:rsidP="005D2CCF">
      <w:pPr>
        <w:spacing w:line="276" w:lineRule="auto"/>
        <w:jc w:val="center"/>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083312" w:rsidRPr="005D2CCF" w:rsidRDefault="00083312" w:rsidP="005D2CCF">
      <w:pPr>
        <w:spacing w:line="276" w:lineRule="auto"/>
        <w:rPr>
          <w:rFonts w:ascii="Arial" w:hAnsi="Arial" w:cs="Arial"/>
          <w:sz w:val="22"/>
        </w:rPr>
      </w:pPr>
    </w:p>
    <w:p w:rsidR="00083312" w:rsidRPr="005D2CCF" w:rsidRDefault="00083312" w:rsidP="005D2CCF">
      <w:pPr>
        <w:spacing w:line="276" w:lineRule="auto"/>
        <w:rPr>
          <w:rFonts w:ascii="Arial" w:hAnsi="Arial" w:cs="Arial"/>
          <w:sz w:val="22"/>
        </w:rPr>
      </w:pPr>
    </w:p>
    <w:p w:rsidR="00083312" w:rsidRPr="005D2CCF" w:rsidRDefault="00083312" w:rsidP="005D2CCF">
      <w:pPr>
        <w:spacing w:line="276" w:lineRule="auto"/>
        <w:rPr>
          <w:rFonts w:ascii="Arial" w:hAnsi="Arial" w:cs="Arial"/>
          <w:sz w:val="22"/>
        </w:rPr>
      </w:pPr>
    </w:p>
    <w:p w:rsidR="00867762" w:rsidRPr="005D2CCF" w:rsidRDefault="00307A23" w:rsidP="005D2CCF">
      <w:pPr>
        <w:spacing w:line="276" w:lineRule="auto"/>
        <w:jc w:val="center"/>
        <w:rPr>
          <w:rFonts w:ascii="Arial" w:hAnsi="Arial" w:cs="Arial"/>
          <w:sz w:val="22"/>
          <w:lang w:val="en-US"/>
        </w:rPr>
      </w:pPr>
      <w:r w:rsidRPr="005D2CCF">
        <w:rPr>
          <w:rFonts w:ascii="Arial" w:hAnsi="Arial" w:cs="Arial"/>
          <w:sz w:val="22"/>
        </w:rPr>
        <w:t xml:space="preserve">Gambar 2.1 Tingkatan Model PMR </w:t>
      </w:r>
      <w:r w:rsidR="003735FD" w:rsidRPr="005D2CCF">
        <w:rPr>
          <w:rFonts w:ascii="Arial" w:hAnsi="Arial" w:cs="Arial"/>
          <w:sz w:val="22"/>
          <w:lang w:val="en-US"/>
        </w:rPr>
        <w:t xml:space="preserve"> </w:t>
      </w:r>
      <w:r w:rsidR="00AE59C1" w:rsidRPr="005D2CCF">
        <w:rPr>
          <w:rFonts w:ascii="Arial" w:hAnsi="Arial" w:cs="Arial"/>
          <w:sz w:val="22"/>
          <w:lang w:val="en-US"/>
        </w:rPr>
        <w:fldChar w:fldCharType="begin" w:fldLock="1"/>
      </w:r>
      <w:r w:rsidR="003735FD" w:rsidRPr="005D2CCF">
        <w:rPr>
          <w:rFonts w:ascii="Arial" w:hAnsi="Arial" w:cs="Arial"/>
          <w:sz w:val="22"/>
          <w:lang w:val="en-US"/>
        </w:rPr>
        <w:instrText>ADDIN CSL_CITATION {"citationItems":[{"id":"ITEM-1","itemData":{"author":[{"dropping-particle":"","family":"Gravemeijer","given":"K","non-dropping-particle":"","parse-names":false,"suffix":""}],"id":"ITEM-1","issued":{"date-parts":[["1994"]]},"publisher":"Freudenthal Institute","publisher-place":"Utrecht","title":"Developing Realistic Mathematic Education","type":"book"},"uris":["http://www.mendeley.com/documents/?uuid=71371ef1-46fd-4db4-bd10-bf72cdd8f783"]}],"mendeley":{"formattedCitation":"(Gravemeijer, 1994)","plainTextFormattedCitation":"(Gravemeijer, 1994)"},"properties":{"noteIndex":0},"schema":"https://github.com/citation-style-language/schema/raw/master/csl-citation.json"}</w:instrText>
      </w:r>
      <w:r w:rsidR="00AE59C1" w:rsidRPr="005D2CCF">
        <w:rPr>
          <w:rFonts w:ascii="Arial" w:hAnsi="Arial" w:cs="Arial"/>
          <w:sz w:val="22"/>
          <w:lang w:val="en-US"/>
        </w:rPr>
        <w:fldChar w:fldCharType="separate"/>
      </w:r>
      <w:r w:rsidR="003735FD" w:rsidRPr="005D2CCF">
        <w:rPr>
          <w:rFonts w:ascii="Arial" w:hAnsi="Arial" w:cs="Arial"/>
          <w:noProof/>
          <w:sz w:val="22"/>
          <w:lang w:val="en-US"/>
        </w:rPr>
        <w:t>(Gravemeijer, 1994)</w:t>
      </w:r>
      <w:r w:rsidR="00AE59C1" w:rsidRPr="005D2CCF">
        <w:rPr>
          <w:rFonts w:ascii="Arial" w:hAnsi="Arial" w:cs="Arial"/>
          <w:sz w:val="22"/>
          <w:lang w:val="en-US"/>
        </w:rPr>
        <w:fldChar w:fldCharType="end"/>
      </w:r>
      <w:r w:rsidR="003735FD" w:rsidRPr="005D2CCF">
        <w:rPr>
          <w:rFonts w:ascii="Arial" w:hAnsi="Arial" w:cs="Arial"/>
          <w:sz w:val="22"/>
          <w:lang w:val="en-US"/>
        </w:rPr>
        <w:t xml:space="preserve"> </w:t>
      </w:r>
    </w:p>
    <w:p w:rsidR="00327CA4" w:rsidRPr="005D2CCF" w:rsidRDefault="00327CA4" w:rsidP="005D2CCF">
      <w:pPr>
        <w:spacing w:line="276" w:lineRule="auto"/>
        <w:jc w:val="center"/>
        <w:rPr>
          <w:rFonts w:ascii="Arial" w:hAnsi="Arial" w:cs="Arial"/>
          <w:sz w:val="22"/>
        </w:rPr>
      </w:pPr>
    </w:p>
    <w:p w:rsidR="00867762" w:rsidRPr="005D2CCF" w:rsidRDefault="00307A23" w:rsidP="005D2CCF">
      <w:pPr>
        <w:pStyle w:val="ListParagraph"/>
        <w:numPr>
          <w:ilvl w:val="0"/>
          <w:numId w:val="10"/>
        </w:numPr>
        <w:spacing w:line="276" w:lineRule="auto"/>
        <w:rPr>
          <w:rFonts w:ascii="Arial" w:hAnsi="Arial" w:cs="Arial"/>
          <w:sz w:val="22"/>
        </w:rPr>
      </w:pPr>
      <w:r w:rsidRPr="005D2CCF">
        <w:rPr>
          <w:rFonts w:ascii="Arial" w:hAnsi="Arial" w:cs="Arial"/>
          <w:sz w:val="22"/>
        </w:rPr>
        <w:t>Level situasional; Level situasional merupakan level paling dasar dari pe</w:t>
      </w:r>
      <w:r w:rsidRPr="005D2CCF">
        <w:rPr>
          <w:rFonts w:ascii="Arial" w:hAnsi="Arial" w:cs="Arial"/>
          <w:sz w:val="22"/>
        </w:rPr>
        <w:t>modelan dimana pengetahuan dan model masih berkembang dalam konteks situasi yang digunakan. Pada level ini model yang digunakan masih berkembang dalam kenteks “kukusang” yang digunakan. Misalnya dalam menemukan luas permukaan kerucut model situasional terl</w:t>
      </w:r>
      <w:r w:rsidRPr="005D2CCF">
        <w:rPr>
          <w:rFonts w:ascii="Arial" w:hAnsi="Arial" w:cs="Arial"/>
          <w:sz w:val="22"/>
        </w:rPr>
        <w:t>etak pada penggunaan “kukusang” yang akan digunting melalui garis pelukis sehingga berbentuk juring pada lingkaran.</w:t>
      </w:r>
    </w:p>
    <w:p w:rsidR="00867762" w:rsidRPr="005D2CCF" w:rsidRDefault="00307A23" w:rsidP="005D2CCF">
      <w:pPr>
        <w:pStyle w:val="ListParagraph"/>
        <w:numPr>
          <w:ilvl w:val="0"/>
          <w:numId w:val="10"/>
        </w:numPr>
        <w:spacing w:line="276" w:lineRule="auto"/>
        <w:rPr>
          <w:rFonts w:ascii="Arial" w:hAnsi="Arial" w:cs="Arial"/>
          <w:sz w:val="22"/>
        </w:rPr>
      </w:pPr>
      <w:r w:rsidRPr="005D2CCF">
        <w:rPr>
          <w:rFonts w:ascii="Arial" w:hAnsi="Arial" w:cs="Arial"/>
          <w:sz w:val="22"/>
        </w:rPr>
        <w:t>Level referensial; Model dan strategi yang dikembangkan pada level referensial tidak berada dalam konteks situasi, melainkan telah merujuk p</w:t>
      </w:r>
      <w:r w:rsidRPr="005D2CCF">
        <w:rPr>
          <w:rFonts w:ascii="Arial" w:hAnsi="Arial" w:cs="Arial"/>
          <w:sz w:val="22"/>
        </w:rPr>
        <w:t xml:space="preserve">ada konteks. Pada level ini, siswa membuat model untuk menggambarkan situasi konteks sehingga hasil pemodelan pada level ini disebut sebagai model dari </w:t>
      </w:r>
      <w:r w:rsidRPr="005D2CCF">
        <w:rPr>
          <w:rFonts w:ascii="Arial" w:hAnsi="Arial" w:cs="Arial"/>
          <w:i/>
          <w:sz w:val="22"/>
        </w:rPr>
        <w:t xml:space="preserve">(model of) </w:t>
      </w:r>
      <w:r w:rsidRPr="005D2CCF">
        <w:rPr>
          <w:rFonts w:ascii="Arial" w:hAnsi="Arial" w:cs="Arial"/>
          <w:sz w:val="22"/>
        </w:rPr>
        <w:t>situasi. Pada level ini, siswa membuat model untuk menggambarkan situasi konteks sehingga has</w:t>
      </w:r>
      <w:r w:rsidRPr="005D2CCF">
        <w:rPr>
          <w:rFonts w:ascii="Arial" w:hAnsi="Arial" w:cs="Arial"/>
          <w:sz w:val="22"/>
        </w:rPr>
        <w:t xml:space="preserve">il pemodelan pada level ini disebut sebagai model dari </w:t>
      </w:r>
      <w:r w:rsidRPr="005D2CCF">
        <w:rPr>
          <w:rFonts w:ascii="Arial" w:hAnsi="Arial" w:cs="Arial"/>
          <w:i/>
          <w:sz w:val="22"/>
        </w:rPr>
        <w:t xml:space="preserve">(model of) </w:t>
      </w:r>
      <w:r w:rsidRPr="005D2CCF">
        <w:rPr>
          <w:rFonts w:ascii="Arial" w:hAnsi="Arial" w:cs="Arial"/>
          <w:sz w:val="22"/>
        </w:rPr>
        <w:t xml:space="preserve">situasi. Pada level ini, siswa membuat model untuk menggambarkan situasi konteks sehingga hasil pemodelan pada level ini disebut sebagai model dari </w:t>
      </w:r>
      <w:r w:rsidRPr="005D2CCF">
        <w:rPr>
          <w:rFonts w:ascii="Arial" w:hAnsi="Arial" w:cs="Arial"/>
          <w:i/>
          <w:sz w:val="22"/>
        </w:rPr>
        <w:t xml:space="preserve">(model of) </w:t>
      </w:r>
      <w:r w:rsidRPr="005D2CCF">
        <w:rPr>
          <w:rFonts w:ascii="Arial" w:hAnsi="Arial" w:cs="Arial"/>
          <w:sz w:val="22"/>
        </w:rPr>
        <w:t>situasi. Pada level referensial</w:t>
      </w:r>
      <w:r w:rsidRPr="005D2CCF">
        <w:rPr>
          <w:rFonts w:ascii="Arial" w:hAnsi="Arial" w:cs="Arial"/>
          <w:sz w:val="22"/>
        </w:rPr>
        <w:t xml:space="preserve"> siswa mulai memodelkan konteks “kukusang” menuju </w:t>
      </w:r>
      <w:r w:rsidRPr="005D2CCF">
        <w:rPr>
          <w:rFonts w:ascii="Arial" w:hAnsi="Arial" w:cs="Arial"/>
          <w:i/>
          <w:sz w:val="22"/>
        </w:rPr>
        <w:t xml:space="preserve">model for. </w:t>
      </w:r>
      <w:r w:rsidRPr="005D2CCF">
        <w:rPr>
          <w:rFonts w:ascii="Arial" w:hAnsi="Arial" w:cs="Arial"/>
          <w:sz w:val="22"/>
        </w:rPr>
        <w:t>Siswa mulai membuat alas dan menggunting “kukusang” kemudian menempelkan pada lingkaran sehingga mampu menjembatani pemahaman siswa menuju konsep matematika formal.</w:t>
      </w:r>
    </w:p>
    <w:p w:rsidR="00D23A42" w:rsidRPr="005D2CCF" w:rsidRDefault="00307A23" w:rsidP="005D2CCF">
      <w:pPr>
        <w:pStyle w:val="ListParagraph"/>
        <w:numPr>
          <w:ilvl w:val="0"/>
          <w:numId w:val="10"/>
        </w:numPr>
        <w:spacing w:line="276" w:lineRule="auto"/>
        <w:rPr>
          <w:rFonts w:ascii="Arial" w:hAnsi="Arial" w:cs="Arial"/>
          <w:sz w:val="22"/>
        </w:rPr>
      </w:pPr>
      <w:r w:rsidRPr="005D2CCF">
        <w:rPr>
          <w:rFonts w:ascii="Arial" w:hAnsi="Arial" w:cs="Arial"/>
          <w:sz w:val="22"/>
        </w:rPr>
        <w:lastRenderedPageBreak/>
        <w:t>Level general; Model yang dike</w:t>
      </w:r>
      <w:r w:rsidRPr="005D2CCF">
        <w:rPr>
          <w:rFonts w:ascii="Arial" w:hAnsi="Arial" w:cs="Arial"/>
          <w:sz w:val="22"/>
        </w:rPr>
        <w:t xml:space="preserve">mbangkan siswa pada level general telah mengarah pada pencarian solusi secara matematis. Model pada level ini disebut model untuk </w:t>
      </w:r>
      <w:r w:rsidRPr="005D2CCF">
        <w:rPr>
          <w:rFonts w:ascii="Arial" w:hAnsi="Arial" w:cs="Arial"/>
          <w:i/>
          <w:sz w:val="22"/>
        </w:rPr>
        <w:t xml:space="preserve">(model for) </w:t>
      </w:r>
      <w:r w:rsidRPr="005D2CCF">
        <w:rPr>
          <w:rFonts w:ascii="Arial" w:hAnsi="Arial" w:cs="Arial"/>
          <w:sz w:val="22"/>
        </w:rPr>
        <w:t xml:space="preserve">penyelesaian masalah. </w:t>
      </w:r>
      <w:r w:rsidRPr="005D2CCF">
        <w:rPr>
          <w:rFonts w:ascii="Arial" w:hAnsi="Arial" w:cs="Arial"/>
          <w:sz w:val="22"/>
          <w:lang w:val="en-US"/>
        </w:rPr>
        <w:t>Pada tahapan ini</w:t>
      </w:r>
      <w:r w:rsidR="00DF438E" w:rsidRPr="005D2CCF">
        <w:rPr>
          <w:rFonts w:ascii="Arial" w:hAnsi="Arial" w:cs="Arial"/>
          <w:sz w:val="22"/>
          <w:lang w:val="en-US"/>
        </w:rPr>
        <w:t xml:space="preserve">, konteks yang digunakan dalam pembelajaran mulai dibuat formula atau modelnya dengan menggunakan pemahaman awal siswa mengenai konsep yang akan dipelajari, sehingga dapat memperoleh konsep matematika formalnya. </w:t>
      </w:r>
      <w:r w:rsidR="004D1F73" w:rsidRPr="005D2CCF">
        <w:rPr>
          <w:rFonts w:ascii="Arial" w:hAnsi="Arial" w:cs="Arial"/>
          <w:sz w:val="22"/>
          <w:lang w:val="en-US"/>
        </w:rPr>
        <w:t>Pada level ini</w:t>
      </w:r>
      <w:r w:rsidR="00E153A7" w:rsidRPr="005D2CCF">
        <w:rPr>
          <w:rFonts w:ascii="Arial" w:hAnsi="Arial" w:cs="Arial"/>
          <w:sz w:val="22"/>
          <w:lang w:val="en-US"/>
        </w:rPr>
        <w:t xml:space="preserve"> konsep matematika formal mulai dibentuk oleh siswa berbekal pengetahuan yang diperoleh pada berbagai aktivitas. </w:t>
      </w:r>
      <w:r w:rsidR="00664E8C" w:rsidRPr="005D2CCF">
        <w:rPr>
          <w:rFonts w:ascii="Arial" w:hAnsi="Arial" w:cs="Arial"/>
          <w:sz w:val="22"/>
          <w:lang w:val="en-US"/>
        </w:rPr>
        <w:t xml:space="preserve">Peran guru dalam membimbing dan mengarahkan siswa pada level ini sangatlah penting, karena harus menjembatani pemikiran siswa menuju konsep matematika formal. </w:t>
      </w:r>
    </w:p>
    <w:p w:rsidR="00867762" w:rsidRPr="005D2CCF" w:rsidRDefault="00307A23" w:rsidP="005D2CCF">
      <w:pPr>
        <w:pStyle w:val="ListParagraph"/>
        <w:numPr>
          <w:ilvl w:val="0"/>
          <w:numId w:val="10"/>
        </w:numPr>
        <w:spacing w:line="276" w:lineRule="auto"/>
        <w:rPr>
          <w:rFonts w:ascii="Arial" w:hAnsi="Arial" w:cs="Arial"/>
          <w:sz w:val="22"/>
        </w:rPr>
      </w:pPr>
      <w:r w:rsidRPr="005D2CCF">
        <w:rPr>
          <w:rFonts w:ascii="Arial" w:hAnsi="Arial" w:cs="Arial"/>
          <w:sz w:val="22"/>
        </w:rPr>
        <w:t xml:space="preserve">Level formal; Siswa pada level formal sudah bekerja dengan menggunakan simbol dan representasi matematis. Tahap formal merupakan tahap perumusan dan penegasan konsep matematika yang dibangun oleh siswa. </w:t>
      </w:r>
      <w:r w:rsidR="001E670C" w:rsidRPr="005D2CCF">
        <w:rPr>
          <w:rFonts w:ascii="Arial" w:hAnsi="Arial" w:cs="Arial"/>
          <w:sz w:val="22"/>
          <w:lang w:val="en-US"/>
        </w:rPr>
        <w:t>Tahap formal</w:t>
      </w:r>
    </w:p>
    <w:p w:rsidR="00867762" w:rsidRPr="005D2CCF" w:rsidRDefault="00307A23" w:rsidP="005D2CCF">
      <w:pPr>
        <w:pStyle w:val="ListParagraph"/>
        <w:numPr>
          <w:ilvl w:val="0"/>
          <w:numId w:val="3"/>
        </w:numPr>
        <w:spacing w:line="276" w:lineRule="auto"/>
        <w:rPr>
          <w:rFonts w:ascii="Arial" w:hAnsi="Arial" w:cs="Arial"/>
          <w:sz w:val="22"/>
        </w:rPr>
      </w:pPr>
      <w:r w:rsidRPr="005D2CCF">
        <w:rPr>
          <w:rFonts w:ascii="Arial" w:hAnsi="Arial" w:cs="Arial"/>
          <w:sz w:val="22"/>
        </w:rPr>
        <w:t>Pemanfaatan Hasil Konstruksi Siswa</w:t>
      </w:r>
    </w:p>
    <w:p w:rsidR="00867762" w:rsidRPr="005D2CCF" w:rsidRDefault="00307A23" w:rsidP="005D2CCF">
      <w:pPr>
        <w:pStyle w:val="ListParagraph"/>
        <w:spacing w:line="276" w:lineRule="auto"/>
        <w:ind w:left="644" w:firstLine="632"/>
        <w:rPr>
          <w:rFonts w:ascii="Arial" w:hAnsi="Arial" w:cs="Arial"/>
          <w:sz w:val="22"/>
        </w:rPr>
      </w:pPr>
      <w:r w:rsidRPr="005D2CCF">
        <w:rPr>
          <w:rFonts w:ascii="Arial" w:hAnsi="Arial" w:cs="Arial"/>
          <w:sz w:val="22"/>
        </w:rPr>
        <w:t>Menga</w:t>
      </w:r>
      <w:r w:rsidRPr="005D2CCF">
        <w:rPr>
          <w:rFonts w:ascii="Arial" w:hAnsi="Arial" w:cs="Arial"/>
          <w:sz w:val="22"/>
        </w:rPr>
        <w:t>cu pada pendapat Freudenthal bahwa matematika tidak diberikan kepada siswa sebagai suatu produk yang siap dipakai tetapi sebagai suatu konsep yang dibangun oleh siswa maka dalam pendekatan PMRI siswa ditempatkan sebagai subjek belajar. Siswa memiliki kebeb</w:t>
      </w:r>
      <w:r w:rsidRPr="005D2CCF">
        <w:rPr>
          <w:rFonts w:ascii="Arial" w:hAnsi="Arial" w:cs="Arial"/>
          <w:sz w:val="22"/>
        </w:rPr>
        <w:t>asan untuk mengembangkan strategi pemecahan masalah sehingga diharapkan akan diperoleh strategi yang bervariasi. Hasil kerja dan konstruksi siswa selanjutnya digunakan untuk landasan pengembangan konsep matematika. Karakteristik ke tiga pendekatan PMRI ini</w:t>
      </w:r>
      <w:r w:rsidRPr="005D2CCF">
        <w:rPr>
          <w:rFonts w:ascii="Arial" w:hAnsi="Arial" w:cs="Arial"/>
          <w:sz w:val="22"/>
        </w:rPr>
        <w:t xml:space="preserve"> tidak hanya bermanfaat dalam membantu siswa memahami konsep matematika, tetapi juga sekaligus mengembangkan aktivitas dan kreativitas siswa. </w:t>
      </w:r>
    </w:p>
    <w:p w:rsidR="00867762" w:rsidRPr="005D2CCF" w:rsidRDefault="00307A23" w:rsidP="005D2CCF">
      <w:pPr>
        <w:pStyle w:val="ListParagraph"/>
        <w:numPr>
          <w:ilvl w:val="0"/>
          <w:numId w:val="3"/>
        </w:numPr>
        <w:spacing w:line="276" w:lineRule="auto"/>
        <w:jc w:val="left"/>
        <w:rPr>
          <w:rFonts w:ascii="Arial" w:hAnsi="Arial" w:cs="Arial"/>
          <w:sz w:val="22"/>
        </w:rPr>
      </w:pPr>
      <w:r w:rsidRPr="005D2CCF">
        <w:rPr>
          <w:rFonts w:ascii="Arial" w:hAnsi="Arial" w:cs="Arial"/>
          <w:sz w:val="22"/>
        </w:rPr>
        <w:t>Interaktivitas</w:t>
      </w:r>
    </w:p>
    <w:p w:rsidR="00867762" w:rsidRPr="005D2CCF" w:rsidRDefault="00307A23" w:rsidP="005D2CCF">
      <w:pPr>
        <w:pStyle w:val="ListParagraph"/>
        <w:spacing w:line="276" w:lineRule="auto"/>
        <w:ind w:left="644" w:firstLine="632"/>
        <w:rPr>
          <w:rFonts w:ascii="Arial" w:hAnsi="Arial" w:cs="Arial"/>
          <w:sz w:val="22"/>
        </w:rPr>
      </w:pPr>
      <w:r w:rsidRPr="005D2CCF">
        <w:rPr>
          <w:rFonts w:ascii="Arial" w:hAnsi="Arial" w:cs="Arial"/>
          <w:sz w:val="22"/>
        </w:rPr>
        <w:t>Pemanfaatan interaksi dalam pembelajaran matematika bermanfaat dalam mengembangkan kemampuan kogni</w:t>
      </w:r>
      <w:r w:rsidRPr="005D2CCF">
        <w:rPr>
          <w:rFonts w:ascii="Arial" w:hAnsi="Arial" w:cs="Arial"/>
          <w:sz w:val="22"/>
        </w:rPr>
        <w:t xml:space="preserve">tif dan afektif siswa secara simultan. Kata “pendidikan” memiliki implikasi bahwa proses yang berlangsung tidak hanya mengajarkan </w:t>
      </w:r>
      <w:r w:rsidRPr="005D2CCF">
        <w:rPr>
          <w:rFonts w:ascii="Arial" w:hAnsi="Arial" w:cs="Arial"/>
          <w:sz w:val="22"/>
        </w:rPr>
        <w:lastRenderedPageBreak/>
        <w:t xml:space="preserve">pengetahuan yang bersifat kognitif, tetapi juga mengajarkan nilai-nilai untuk mengembangkan potensi alamiah aktivitas siswa. </w:t>
      </w:r>
    </w:p>
    <w:p w:rsidR="00867762" w:rsidRPr="005D2CCF" w:rsidRDefault="00307A23" w:rsidP="005D2CCF">
      <w:pPr>
        <w:pStyle w:val="ListParagraph"/>
        <w:numPr>
          <w:ilvl w:val="0"/>
          <w:numId w:val="3"/>
        </w:numPr>
        <w:spacing w:line="276" w:lineRule="auto"/>
        <w:jc w:val="left"/>
        <w:rPr>
          <w:rFonts w:ascii="Arial" w:hAnsi="Arial" w:cs="Arial"/>
          <w:sz w:val="22"/>
        </w:rPr>
      </w:pPr>
      <w:r w:rsidRPr="005D2CCF">
        <w:rPr>
          <w:rFonts w:ascii="Arial" w:hAnsi="Arial" w:cs="Arial"/>
          <w:sz w:val="22"/>
        </w:rPr>
        <w:t>Keterkaitan</w:t>
      </w:r>
    </w:p>
    <w:p w:rsidR="00867762" w:rsidRPr="005D2CCF" w:rsidRDefault="00307A23" w:rsidP="005D2CCF">
      <w:pPr>
        <w:pStyle w:val="ListParagraph"/>
        <w:spacing w:line="276" w:lineRule="auto"/>
        <w:ind w:left="644" w:firstLine="490"/>
        <w:rPr>
          <w:rFonts w:ascii="Arial" w:hAnsi="Arial" w:cs="Arial"/>
          <w:sz w:val="22"/>
          <w:lang w:val="en-US"/>
        </w:rPr>
      </w:pPr>
      <w:r w:rsidRPr="005D2CCF">
        <w:rPr>
          <w:rFonts w:ascii="Arial" w:hAnsi="Arial" w:cs="Arial"/>
          <w:sz w:val="22"/>
        </w:rPr>
        <w:t>Konsep dalam matematika tidak bersifat parsial, namun banyak konsep matematika yang memiliki keterkaitan. Melalui keterkaitan ini, pembelajaran matematika diharapkan dapat mengenalkan dan membangun lebih dari satu konsep matematika secara bersa</w:t>
      </w:r>
      <w:r w:rsidRPr="005D2CCF">
        <w:rPr>
          <w:rFonts w:ascii="Arial" w:hAnsi="Arial" w:cs="Arial"/>
          <w:sz w:val="22"/>
        </w:rPr>
        <w:t>maan (Sari, 2014).</w:t>
      </w:r>
    </w:p>
    <w:p w:rsidR="00E63A9A" w:rsidRPr="005D2CCF" w:rsidRDefault="00E63A9A" w:rsidP="005D2CCF">
      <w:pPr>
        <w:pStyle w:val="ListParagraph"/>
        <w:spacing w:line="276" w:lineRule="auto"/>
        <w:ind w:left="644" w:firstLine="490"/>
        <w:rPr>
          <w:rFonts w:ascii="Arial" w:hAnsi="Arial" w:cs="Arial"/>
          <w:sz w:val="22"/>
          <w:lang w:val="en-US"/>
        </w:rPr>
      </w:pPr>
    </w:p>
    <w:p w:rsidR="00867762" w:rsidRPr="005D2CCF" w:rsidRDefault="00307A23" w:rsidP="005D2CCF">
      <w:pPr>
        <w:pStyle w:val="ListParagraph"/>
        <w:numPr>
          <w:ilvl w:val="0"/>
          <w:numId w:val="2"/>
        </w:numPr>
        <w:spacing w:line="276" w:lineRule="auto"/>
        <w:jc w:val="left"/>
        <w:rPr>
          <w:rFonts w:ascii="Arial" w:hAnsi="Arial" w:cs="Arial"/>
          <w:b/>
          <w:sz w:val="22"/>
        </w:rPr>
      </w:pPr>
      <w:r w:rsidRPr="005D2CCF">
        <w:rPr>
          <w:rFonts w:ascii="Arial" w:hAnsi="Arial" w:cs="Arial"/>
          <w:b/>
          <w:sz w:val="22"/>
        </w:rPr>
        <w:t>Prinsip-Prinsip Pendekatan PMRI</w:t>
      </w:r>
    </w:p>
    <w:p w:rsidR="00E63A9A" w:rsidRPr="005D2CCF" w:rsidRDefault="00307A23" w:rsidP="005D2CCF">
      <w:pPr>
        <w:pStyle w:val="ListParagraph"/>
        <w:spacing w:line="276" w:lineRule="auto"/>
        <w:ind w:left="284" w:firstLine="567"/>
        <w:rPr>
          <w:rFonts w:ascii="Arial" w:hAnsi="Arial" w:cs="Arial"/>
          <w:sz w:val="22"/>
          <w:lang w:val="en-US"/>
        </w:rPr>
      </w:pPr>
      <w:r w:rsidRPr="005D2CCF">
        <w:rPr>
          <w:rFonts w:ascii="Arial" w:hAnsi="Arial" w:cs="Arial"/>
          <w:sz w:val="22"/>
        </w:rPr>
        <w:t>Prinsip-prinsi</w:t>
      </w:r>
      <w:r w:rsidRPr="005D2CCF">
        <w:rPr>
          <w:rFonts w:ascii="Arial" w:hAnsi="Arial" w:cs="Arial"/>
          <w:sz w:val="22"/>
        </w:rPr>
        <w:t xml:space="preserve"> inti </w:t>
      </w:r>
      <w:r w:rsidRPr="005D2CCF">
        <w:rPr>
          <w:rFonts w:ascii="Arial" w:hAnsi="Arial" w:cs="Arial"/>
          <w:sz w:val="22"/>
          <w:lang w:val="en-US"/>
        </w:rPr>
        <w:t xml:space="preserve">PMR </w:t>
      </w:r>
      <w:r w:rsidRPr="005D2CCF">
        <w:rPr>
          <w:rFonts w:ascii="Arial" w:hAnsi="Arial" w:cs="Arial"/>
          <w:sz w:val="22"/>
        </w:rPr>
        <w:t xml:space="preserve">tidak dapat dipisahkan dari gerakan reformasi di seluruh dunia dalam </w:t>
      </w:r>
      <w:r w:rsidRPr="005D2CCF">
        <w:rPr>
          <w:rFonts w:ascii="Arial" w:hAnsi="Arial" w:cs="Arial"/>
          <w:sz w:val="22"/>
          <w:lang w:val="en-US"/>
        </w:rPr>
        <w:t xml:space="preserve">pembelajaran </w:t>
      </w:r>
      <w:r w:rsidRPr="005D2CCF">
        <w:rPr>
          <w:rFonts w:ascii="Arial" w:hAnsi="Arial" w:cs="Arial"/>
          <w:sz w:val="22"/>
        </w:rPr>
        <w:t xml:space="preserve">matematika yang terjadi dalam beberapa dekade terakhir. Oleh karena itu, </w:t>
      </w:r>
      <w:r w:rsidR="00205E19" w:rsidRPr="005D2CCF">
        <w:rPr>
          <w:rFonts w:ascii="Arial" w:hAnsi="Arial" w:cs="Arial"/>
          <w:sz w:val="22"/>
          <w:lang w:val="en-US"/>
        </w:rPr>
        <w:t xml:space="preserve">PMR </w:t>
      </w:r>
      <w:r w:rsidRPr="005D2CCF">
        <w:rPr>
          <w:rFonts w:ascii="Arial" w:hAnsi="Arial" w:cs="Arial"/>
          <w:sz w:val="22"/>
        </w:rPr>
        <w:t xml:space="preserve">memiliki banyak kesamaan dengan pendekatan pendidikan matematika saat ini di negara lain. Namun demikian, </w:t>
      </w:r>
      <w:r w:rsidR="00205E19" w:rsidRPr="005D2CCF">
        <w:rPr>
          <w:rFonts w:ascii="Arial" w:hAnsi="Arial" w:cs="Arial"/>
          <w:sz w:val="22"/>
          <w:lang w:val="en-US"/>
        </w:rPr>
        <w:t>PMR</w:t>
      </w:r>
      <w:r w:rsidR="00205E19" w:rsidRPr="005D2CCF">
        <w:rPr>
          <w:rFonts w:ascii="Arial" w:hAnsi="Arial" w:cs="Arial"/>
          <w:sz w:val="22"/>
        </w:rPr>
        <w:t xml:space="preserve"> </w:t>
      </w:r>
      <w:r w:rsidRPr="005D2CCF">
        <w:rPr>
          <w:rFonts w:ascii="Arial" w:hAnsi="Arial" w:cs="Arial"/>
          <w:sz w:val="22"/>
        </w:rPr>
        <w:t xml:space="preserve">melibatkan sejumlah prinsip inti untuk mengajar matematika yang tidak dapat </w:t>
      </w:r>
      <w:r w:rsidR="002E1A7A" w:rsidRPr="005D2CCF">
        <w:rPr>
          <w:rFonts w:ascii="Arial" w:hAnsi="Arial" w:cs="Arial"/>
          <w:sz w:val="22"/>
          <w:lang w:val="en-US"/>
        </w:rPr>
        <w:t>dipisahkan</w:t>
      </w:r>
      <w:r w:rsidRPr="005D2CCF">
        <w:rPr>
          <w:rFonts w:ascii="Arial" w:hAnsi="Arial" w:cs="Arial"/>
          <w:sz w:val="22"/>
        </w:rPr>
        <w:t>. Sebagian besar prinsip-prinsip inti pengajaran ini awalnya</w:t>
      </w:r>
      <w:r w:rsidRPr="005D2CCF">
        <w:rPr>
          <w:rFonts w:ascii="Arial" w:hAnsi="Arial" w:cs="Arial"/>
          <w:sz w:val="22"/>
        </w:rPr>
        <w:t xml:space="preserve"> </w:t>
      </w:r>
      <w:r w:rsidR="00205E19" w:rsidRPr="005D2CCF">
        <w:rPr>
          <w:rFonts w:ascii="Arial" w:hAnsi="Arial" w:cs="Arial"/>
          <w:sz w:val="22"/>
          <w:lang w:val="en-US"/>
        </w:rPr>
        <w:t xml:space="preserve">dikemukakan </w:t>
      </w:r>
      <w:r w:rsidRPr="005D2CCF">
        <w:rPr>
          <w:rFonts w:ascii="Arial" w:hAnsi="Arial" w:cs="Arial"/>
          <w:sz w:val="22"/>
        </w:rPr>
        <w:t>oleh Treffers (1978), tetap</w:t>
      </w:r>
      <w:r w:rsidR="007B1BFB" w:rsidRPr="005D2CCF">
        <w:rPr>
          <w:rFonts w:ascii="Arial" w:hAnsi="Arial" w:cs="Arial"/>
          <w:sz w:val="22"/>
          <w:lang w:val="en-US"/>
        </w:rPr>
        <w:t>i</w:t>
      </w:r>
      <w:r w:rsidRPr="005D2CCF">
        <w:rPr>
          <w:rFonts w:ascii="Arial" w:hAnsi="Arial" w:cs="Arial"/>
          <w:sz w:val="22"/>
        </w:rPr>
        <w:t xml:space="preserve"> dirumuskan kembali selama bertahun-tahun, </w:t>
      </w:r>
      <w:r w:rsidR="000038E3" w:rsidRPr="005D2CCF">
        <w:rPr>
          <w:rFonts w:ascii="Arial" w:hAnsi="Arial" w:cs="Arial"/>
          <w:sz w:val="22"/>
          <w:lang w:val="en-US"/>
        </w:rPr>
        <w:t xml:space="preserve">oleh beberapa ahli </w:t>
      </w:r>
      <w:r w:rsidRPr="005D2CCF">
        <w:rPr>
          <w:rFonts w:ascii="Arial" w:hAnsi="Arial" w:cs="Arial"/>
          <w:sz w:val="22"/>
        </w:rPr>
        <w:t>termasuk oleh Treffers sendiri.</w:t>
      </w:r>
    </w:p>
    <w:p w:rsidR="00867762" w:rsidRPr="005D2CCF" w:rsidRDefault="00307A23" w:rsidP="005D2CCF">
      <w:pPr>
        <w:pStyle w:val="ListParagraph"/>
        <w:spacing w:line="276" w:lineRule="auto"/>
        <w:ind w:left="284" w:firstLine="567"/>
        <w:rPr>
          <w:rFonts w:ascii="Arial" w:hAnsi="Arial" w:cs="Arial"/>
          <w:sz w:val="22"/>
        </w:rPr>
      </w:pPr>
      <w:r w:rsidRPr="005D2CCF">
        <w:rPr>
          <w:rFonts w:ascii="Arial" w:hAnsi="Arial" w:cs="Arial"/>
          <w:sz w:val="22"/>
        </w:rPr>
        <w:t xml:space="preserve">Prinsip dalam pendekatan </w:t>
      </w:r>
      <w:r w:rsidR="008B4FE3" w:rsidRPr="005D2CCF">
        <w:rPr>
          <w:rFonts w:ascii="Arial" w:hAnsi="Arial" w:cs="Arial"/>
          <w:sz w:val="22"/>
          <w:lang w:val="en-US"/>
        </w:rPr>
        <w:t xml:space="preserve">pembelajaran </w:t>
      </w:r>
      <w:r w:rsidRPr="005D2CCF">
        <w:rPr>
          <w:rFonts w:ascii="Arial" w:hAnsi="Arial" w:cs="Arial"/>
          <w:sz w:val="22"/>
        </w:rPr>
        <w:t>matematika realistik yaitu:</w:t>
      </w:r>
    </w:p>
    <w:p w:rsidR="009E43FD"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t xml:space="preserve">Prinsip aktivitas; Prinsip ini menyatakan bahwa </w:t>
      </w:r>
      <w:r w:rsidRPr="005D2CCF">
        <w:rPr>
          <w:rFonts w:ascii="Arial" w:hAnsi="Arial" w:cs="Arial"/>
          <w:sz w:val="22"/>
        </w:rPr>
        <w:t>aktivitas matematika paling banyak dipelajari dengan melakukannya sendiri.</w:t>
      </w:r>
      <w:r w:rsidR="00105666" w:rsidRPr="005D2CCF">
        <w:rPr>
          <w:rFonts w:ascii="Arial" w:hAnsi="Arial" w:cs="Arial"/>
          <w:sz w:val="22"/>
          <w:lang w:val="en-US"/>
        </w:rPr>
        <w:t xml:space="preserve"> Daya ingat dan pemahaman siswa akan tersimpan dalam memori jangka panjang, jika siswa secara langsung terlibat dalam kegiatan pembelajaran. </w:t>
      </w:r>
    </w:p>
    <w:p w:rsidR="00B36D85"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t>Prinsip realitas; Prinsip ini menyatakan</w:t>
      </w:r>
      <w:r w:rsidRPr="005D2CCF">
        <w:rPr>
          <w:rFonts w:ascii="Arial" w:hAnsi="Arial" w:cs="Arial"/>
          <w:sz w:val="22"/>
        </w:rPr>
        <w:t xml:space="preserve"> bahwa pembelajaran matematika dimulai dari masalah-masalah dunia nyata yang dekat dengan pengalaman siswa (masalah yang realitas bagi siswa). </w:t>
      </w:r>
      <w:r w:rsidRPr="005D2CCF">
        <w:rPr>
          <w:rFonts w:ascii="Arial" w:hAnsi="Arial" w:cs="Arial"/>
          <w:sz w:val="22"/>
        </w:rPr>
        <w:t xml:space="preserve">Prinsip realitas dapat dikenali dalam </w:t>
      </w:r>
      <w:r w:rsidRPr="005D2CCF">
        <w:rPr>
          <w:rFonts w:ascii="Arial" w:hAnsi="Arial" w:cs="Arial"/>
          <w:sz w:val="22"/>
          <w:lang w:val="en-US"/>
        </w:rPr>
        <w:t xml:space="preserve">PMR </w:t>
      </w:r>
      <w:r w:rsidRPr="005D2CCF">
        <w:rPr>
          <w:rFonts w:ascii="Arial" w:hAnsi="Arial" w:cs="Arial"/>
          <w:sz w:val="22"/>
        </w:rPr>
        <w:t>dalam dua cara</w:t>
      </w:r>
      <w:r w:rsidRPr="005D2CCF">
        <w:rPr>
          <w:rFonts w:ascii="Arial" w:hAnsi="Arial" w:cs="Arial"/>
          <w:sz w:val="22"/>
          <w:lang w:val="en-US"/>
        </w:rPr>
        <w:t xml:space="preserve">, yaitu; </w:t>
      </w:r>
      <w:r w:rsidRPr="005D2CCF">
        <w:rPr>
          <w:rFonts w:ascii="Arial" w:hAnsi="Arial" w:cs="Arial"/>
          <w:i/>
          <w:sz w:val="22"/>
        </w:rPr>
        <w:t>Pertama</w:t>
      </w:r>
      <w:r w:rsidRPr="005D2CCF">
        <w:rPr>
          <w:rFonts w:ascii="Arial" w:hAnsi="Arial" w:cs="Arial"/>
          <w:sz w:val="22"/>
        </w:rPr>
        <w:t xml:space="preserve">, mengungkapkan pentingnya tujuan </w:t>
      </w:r>
      <w:r w:rsidR="000B7B15" w:rsidRPr="005D2CCF">
        <w:rPr>
          <w:rFonts w:ascii="Arial" w:hAnsi="Arial" w:cs="Arial"/>
          <w:sz w:val="22"/>
          <w:lang w:val="en-US"/>
        </w:rPr>
        <w:t xml:space="preserve">pembelajaran </w:t>
      </w:r>
      <w:r w:rsidRPr="005D2CCF">
        <w:rPr>
          <w:rFonts w:ascii="Arial" w:hAnsi="Arial" w:cs="Arial"/>
          <w:sz w:val="22"/>
        </w:rPr>
        <w:t xml:space="preserve">matematika termasuk kemampuan siswa untuk menerapkan matematika dalam memecahkan masalah 'kehidupan nyata'. </w:t>
      </w:r>
      <w:r w:rsidRPr="005D2CCF">
        <w:rPr>
          <w:rFonts w:ascii="Arial" w:hAnsi="Arial" w:cs="Arial"/>
          <w:i/>
          <w:sz w:val="22"/>
        </w:rPr>
        <w:t>Kedua</w:t>
      </w:r>
      <w:r w:rsidRPr="005D2CCF">
        <w:rPr>
          <w:rFonts w:ascii="Arial" w:hAnsi="Arial" w:cs="Arial"/>
          <w:sz w:val="22"/>
        </w:rPr>
        <w:t xml:space="preserve">, </w:t>
      </w:r>
      <w:r w:rsidR="0007154D" w:rsidRPr="005D2CCF">
        <w:rPr>
          <w:rFonts w:ascii="Arial" w:hAnsi="Arial" w:cs="Arial"/>
          <w:sz w:val="22"/>
          <w:lang w:val="en-US"/>
        </w:rPr>
        <w:t>Pembelajaran</w:t>
      </w:r>
      <w:r w:rsidRPr="005D2CCF">
        <w:rPr>
          <w:rFonts w:ascii="Arial" w:hAnsi="Arial" w:cs="Arial"/>
          <w:sz w:val="22"/>
        </w:rPr>
        <w:t xml:space="preserve"> matematika harus dimulai dari situasi masalah yang bermakna bagi siswa </w:t>
      </w:r>
      <w:r w:rsidR="00DA40A6" w:rsidRPr="005D2CCF">
        <w:rPr>
          <w:rFonts w:ascii="Arial" w:hAnsi="Arial" w:cs="Arial"/>
          <w:sz w:val="22"/>
          <w:lang w:val="en-US"/>
        </w:rPr>
        <w:t xml:space="preserve">dan </w:t>
      </w:r>
      <w:r w:rsidRPr="005D2CCF">
        <w:rPr>
          <w:rFonts w:ascii="Arial" w:hAnsi="Arial" w:cs="Arial"/>
          <w:sz w:val="22"/>
        </w:rPr>
        <w:lastRenderedPageBreak/>
        <w:t>memberi kesempatan untuk melekatkan makn</w:t>
      </w:r>
      <w:r w:rsidRPr="005D2CCF">
        <w:rPr>
          <w:rFonts w:ascii="Arial" w:hAnsi="Arial" w:cs="Arial"/>
          <w:sz w:val="22"/>
        </w:rPr>
        <w:t xml:space="preserve">a pada konstruksi matematika yang </w:t>
      </w:r>
      <w:r w:rsidR="00DA40A6" w:rsidRPr="005D2CCF">
        <w:rPr>
          <w:rFonts w:ascii="Arial" w:hAnsi="Arial" w:cs="Arial"/>
          <w:sz w:val="22"/>
          <w:lang w:val="en-US"/>
        </w:rPr>
        <w:t>di</w:t>
      </w:r>
      <w:r w:rsidRPr="005D2CCF">
        <w:rPr>
          <w:rFonts w:ascii="Arial" w:hAnsi="Arial" w:cs="Arial"/>
          <w:sz w:val="22"/>
        </w:rPr>
        <w:t>kembangkan saat memecahkan masalah</w:t>
      </w:r>
      <w:r w:rsidRPr="005D2CCF">
        <w:rPr>
          <w:rFonts w:ascii="Arial" w:hAnsi="Arial" w:cs="Arial"/>
          <w:sz w:val="22"/>
        </w:rPr>
        <w:t xml:space="preserve">. </w:t>
      </w:r>
      <w:r w:rsidR="005043D7" w:rsidRPr="005D2CCF">
        <w:rPr>
          <w:rFonts w:ascii="Arial" w:hAnsi="Arial" w:cs="Arial"/>
          <w:sz w:val="22"/>
          <w:lang w:val="en-US"/>
        </w:rPr>
        <w:t>Pembelajaran dengan menerapkan PMR</w:t>
      </w:r>
      <w:r w:rsidRPr="005D2CCF">
        <w:rPr>
          <w:rFonts w:ascii="Arial" w:hAnsi="Arial" w:cs="Arial"/>
          <w:sz w:val="22"/>
        </w:rPr>
        <w:t xml:space="preserve"> dimulai dengan masalah dalam konteks yang memerlu</w:t>
      </w:r>
      <w:r w:rsidR="006237C5" w:rsidRPr="005D2CCF">
        <w:rPr>
          <w:rFonts w:ascii="Arial" w:hAnsi="Arial" w:cs="Arial"/>
          <w:sz w:val="22"/>
        </w:rPr>
        <w:t>kan organisasi matematika atau</w:t>
      </w:r>
      <w:r w:rsidR="006237C5" w:rsidRPr="005D2CCF">
        <w:rPr>
          <w:rFonts w:ascii="Arial" w:hAnsi="Arial" w:cs="Arial"/>
          <w:sz w:val="22"/>
          <w:lang w:val="en-US"/>
        </w:rPr>
        <w:t xml:space="preserve"> </w:t>
      </w:r>
      <w:r w:rsidRPr="005D2CCF">
        <w:rPr>
          <w:rFonts w:ascii="Arial" w:hAnsi="Arial" w:cs="Arial"/>
          <w:sz w:val="22"/>
        </w:rPr>
        <w:t>dapat dimatematiskan dan menempatkan siswa pada jalur strategi solusi</w:t>
      </w:r>
      <w:r w:rsidRPr="005D2CCF">
        <w:rPr>
          <w:rFonts w:ascii="Arial" w:hAnsi="Arial" w:cs="Arial"/>
          <w:sz w:val="22"/>
        </w:rPr>
        <w:t xml:space="preserve"> terkait konteks informal sebagai langkah pertama dalam proses pembelajaran</w:t>
      </w:r>
      <w:r w:rsidR="006237C5" w:rsidRPr="005D2CCF">
        <w:rPr>
          <w:rFonts w:ascii="Arial" w:hAnsi="Arial" w:cs="Arial"/>
          <w:sz w:val="22"/>
          <w:lang w:val="en-US"/>
        </w:rPr>
        <w:t xml:space="preserve">. </w:t>
      </w:r>
    </w:p>
    <w:p w:rsidR="002E24C8"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t xml:space="preserve">Prinsip perjenjangan; Prinsip ini menyatakan </w:t>
      </w:r>
      <w:r w:rsidR="00962AC9" w:rsidRPr="005D2CCF">
        <w:rPr>
          <w:rFonts w:ascii="Arial" w:hAnsi="Arial" w:cs="Arial"/>
          <w:sz w:val="22"/>
          <w:lang w:val="en-US"/>
        </w:rPr>
        <w:t xml:space="preserve">bahwa </w:t>
      </w:r>
      <w:r w:rsidRPr="005D2CCF">
        <w:rPr>
          <w:rFonts w:ascii="Arial" w:hAnsi="Arial" w:cs="Arial"/>
          <w:sz w:val="22"/>
          <w:lang w:val="en-US"/>
        </w:rPr>
        <w:t xml:space="preserve">belajar matematika berarti siswa melewati berbagai tingkat pemahaman: dari solusi terkait konteks informal, melalui pembuatan </w:t>
      </w:r>
      <w:r w:rsidRPr="005D2CCF">
        <w:rPr>
          <w:rFonts w:ascii="Arial" w:hAnsi="Arial" w:cs="Arial"/>
          <w:sz w:val="22"/>
          <w:lang w:val="en-US"/>
        </w:rPr>
        <w:t xml:space="preserve">berbagai tingkat pintasan dan skema, hingga memperoleh wawasan tentang bagaimana konsep dan strategi </w:t>
      </w:r>
      <w:r w:rsidR="00962AC9" w:rsidRPr="005D2CCF">
        <w:rPr>
          <w:rFonts w:ascii="Arial" w:hAnsi="Arial" w:cs="Arial"/>
          <w:sz w:val="22"/>
          <w:lang w:val="en-US"/>
        </w:rPr>
        <w:t>yang digunakan dalam penyelesaian masalah</w:t>
      </w:r>
      <w:r w:rsidRPr="005D2CCF">
        <w:rPr>
          <w:rFonts w:ascii="Arial" w:hAnsi="Arial" w:cs="Arial"/>
          <w:sz w:val="22"/>
          <w:lang w:val="en-US"/>
        </w:rPr>
        <w:t>. Model penting untuk menjembatani kesenjangan antara matematika informal yang berhubungan dengan konteks dan mate</w:t>
      </w:r>
      <w:r w:rsidRPr="005D2CCF">
        <w:rPr>
          <w:rFonts w:ascii="Arial" w:hAnsi="Arial" w:cs="Arial"/>
          <w:sz w:val="22"/>
          <w:lang w:val="en-US"/>
        </w:rPr>
        <w:t xml:space="preserve">matika yang lebih formal. </w:t>
      </w:r>
      <w:r w:rsidRPr="005D2CCF">
        <w:rPr>
          <w:rFonts w:ascii="Arial" w:hAnsi="Arial" w:cs="Arial"/>
          <w:sz w:val="22"/>
          <w:lang w:val="en-US"/>
        </w:rPr>
        <w:t xml:space="preserve">Untuk memenuhi fungsi menjembatani ini, model harus bergeser </w:t>
      </w:r>
      <w:r w:rsidR="00205D7B" w:rsidRPr="005D2CCF">
        <w:rPr>
          <w:rFonts w:ascii="Arial" w:hAnsi="Arial" w:cs="Arial"/>
          <w:sz w:val="22"/>
          <w:lang w:val="en-US"/>
        </w:rPr>
        <w:t>dari “</w:t>
      </w:r>
      <w:r w:rsidR="00205D7B" w:rsidRPr="005D2CCF">
        <w:rPr>
          <w:rFonts w:ascii="Arial" w:hAnsi="Arial" w:cs="Arial"/>
          <w:i/>
          <w:sz w:val="22"/>
          <w:lang w:val="en-US"/>
        </w:rPr>
        <w:t xml:space="preserve">model of” </w:t>
      </w:r>
      <w:r w:rsidR="00205D7B" w:rsidRPr="005D2CCF">
        <w:rPr>
          <w:rFonts w:ascii="Arial" w:hAnsi="Arial" w:cs="Arial"/>
          <w:sz w:val="22"/>
          <w:lang w:val="en-US"/>
        </w:rPr>
        <w:t xml:space="preserve">pada situasi tertentu ke </w:t>
      </w:r>
      <w:r w:rsidR="00205D7B" w:rsidRPr="005D2CCF">
        <w:rPr>
          <w:rFonts w:ascii="Arial" w:hAnsi="Arial" w:cs="Arial"/>
          <w:i/>
          <w:sz w:val="22"/>
          <w:lang w:val="en-US"/>
        </w:rPr>
        <w:t xml:space="preserve">“model for” </w:t>
      </w:r>
      <w:r w:rsidR="00205D7B" w:rsidRPr="005D2CCF">
        <w:rPr>
          <w:rFonts w:ascii="Arial" w:hAnsi="Arial" w:cs="Arial"/>
          <w:sz w:val="22"/>
          <w:lang w:val="en-US"/>
        </w:rPr>
        <w:t xml:space="preserve">untuk semua jenis situasi Streefland (1993). </w:t>
      </w:r>
      <w:r w:rsidRPr="005D2CCF">
        <w:rPr>
          <w:rFonts w:ascii="Arial" w:hAnsi="Arial" w:cs="Arial"/>
          <w:sz w:val="22"/>
          <w:lang w:val="en-US"/>
        </w:rPr>
        <w:t xml:space="preserve">Khususnya untuk pengajaran yang beroperasi dengan angka, prinsip level </w:t>
      </w:r>
      <w:r w:rsidRPr="005D2CCF">
        <w:rPr>
          <w:rFonts w:ascii="Arial" w:hAnsi="Arial" w:cs="Arial"/>
          <w:sz w:val="22"/>
          <w:lang w:val="en-US"/>
        </w:rPr>
        <w:t xml:space="preserve">ini tercermin dalam metode didaktis </w:t>
      </w:r>
      <w:r w:rsidRPr="005D2CCF">
        <w:rPr>
          <w:rFonts w:ascii="Arial" w:hAnsi="Arial" w:cs="Arial"/>
          <w:i/>
          <w:sz w:val="22"/>
          <w:lang w:val="en-US"/>
        </w:rPr>
        <w:t>'skematisasi progresif'</w:t>
      </w:r>
      <w:r w:rsidRPr="005D2CCF">
        <w:rPr>
          <w:rFonts w:ascii="Arial" w:hAnsi="Arial" w:cs="Arial"/>
          <w:sz w:val="22"/>
          <w:lang w:val="en-US"/>
        </w:rPr>
        <w:t xml:space="preserve"> sepert</w:t>
      </w:r>
      <w:r w:rsidR="00205D7B" w:rsidRPr="005D2CCF">
        <w:rPr>
          <w:rFonts w:ascii="Arial" w:hAnsi="Arial" w:cs="Arial"/>
          <w:sz w:val="22"/>
          <w:lang w:val="en-US"/>
        </w:rPr>
        <w:t>i yang disarankan oleh Treffers, di</w:t>
      </w:r>
      <w:r w:rsidRPr="005D2CCF">
        <w:rPr>
          <w:rFonts w:ascii="Arial" w:hAnsi="Arial" w:cs="Arial"/>
          <w:sz w:val="22"/>
          <w:lang w:val="en-US"/>
        </w:rPr>
        <w:t>mana metode penghitungan bilangan bulat transparan secara bertahap berkembang menjadi algoritme berbasis digit.</w:t>
      </w:r>
    </w:p>
    <w:p w:rsidR="00A546AC"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t xml:space="preserve">Prinsip </w:t>
      </w:r>
      <w:r w:rsidR="00B742AA" w:rsidRPr="005D2CCF">
        <w:rPr>
          <w:rFonts w:ascii="Arial" w:hAnsi="Arial" w:cs="Arial"/>
          <w:sz w:val="22"/>
          <w:lang w:val="en-US"/>
        </w:rPr>
        <w:t xml:space="preserve">keterkaitan </w:t>
      </w:r>
      <w:r w:rsidR="00FD5767" w:rsidRPr="005D2CCF">
        <w:rPr>
          <w:rFonts w:ascii="Arial" w:hAnsi="Arial" w:cs="Arial"/>
          <w:i/>
          <w:sz w:val="22"/>
          <w:lang w:val="en-US"/>
        </w:rPr>
        <w:t>(intertwinement principle)</w:t>
      </w:r>
      <w:r w:rsidRPr="005D2CCF">
        <w:rPr>
          <w:rFonts w:ascii="Arial" w:hAnsi="Arial" w:cs="Arial"/>
          <w:sz w:val="22"/>
        </w:rPr>
        <w:t xml:space="preserve">; Prinsip ini menyatakan bahwa materi matematika di sekolah, </w:t>
      </w:r>
      <w:r w:rsidR="007B5334" w:rsidRPr="005D2CCF">
        <w:rPr>
          <w:rFonts w:ascii="Arial" w:hAnsi="Arial" w:cs="Arial"/>
          <w:sz w:val="22"/>
          <w:lang w:val="en-US"/>
        </w:rPr>
        <w:t>tidak diajarkan secara terpisah, karena antara satu konsep dan konsep lainnya saling berkaitan</w:t>
      </w:r>
      <w:r w:rsidRPr="005D2CCF">
        <w:rPr>
          <w:rFonts w:ascii="Arial" w:hAnsi="Arial" w:cs="Arial"/>
          <w:sz w:val="22"/>
        </w:rPr>
        <w:t xml:space="preserve">. </w:t>
      </w:r>
      <w:r w:rsidRPr="005D2CCF">
        <w:rPr>
          <w:rFonts w:ascii="Arial" w:hAnsi="Arial" w:cs="Arial"/>
          <w:sz w:val="22"/>
        </w:rPr>
        <w:t xml:space="preserve">Prinsip </w:t>
      </w:r>
      <w:r w:rsidRPr="005D2CCF">
        <w:rPr>
          <w:rFonts w:ascii="Arial" w:hAnsi="Arial" w:cs="Arial"/>
          <w:sz w:val="22"/>
          <w:lang w:val="en-US"/>
        </w:rPr>
        <w:t>keterkaitan</w:t>
      </w:r>
      <w:r w:rsidRPr="005D2CCF">
        <w:rPr>
          <w:rFonts w:ascii="Arial" w:hAnsi="Arial" w:cs="Arial"/>
          <w:sz w:val="22"/>
        </w:rPr>
        <w:t xml:space="preserve"> berarti domain konten matematika seperti angka, geometri, pengukuran, dan penanganan data tidak dianggap sebagai bab kurikulum yang terisolasi, tetapi sangat terintegrasi. Siswa ditawari masalah yang kaya dimana mereka dapat menggunakan berbagai alat dan </w:t>
      </w:r>
      <w:r w:rsidRPr="005D2CCF">
        <w:rPr>
          <w:rFonts w:ascii="Arial" w:hAnsi="Arial" w:cs="Arial"/>
          <w:sz w:val="22"/>
        </w:rPr>
        <w:t>pengetahuan matematika. Prinsip ini juga berlaku dalam domain. Misalnya, dalam domain bilangan, aritmatika, estimasi dan algoritma diajarkan dalam hubungan yang erat satu sama lain.</w:t>
      </w:r>
    </w:p>
    <w:p w:rsidR="00E842F0"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lastRenderedPageBreak/>
        <w:t>Prinsip interaksi; Prinsip ini menyatakan bahwa belajar matematika dapat d</w:t>
      </w:r>
      <w:r w:rsidRPr="005D2CCF">
        <w:rPr>
          <w:rFonts w:ascii="Arial" w:hAnsi="Arial" w:cs="Arial"/>
          <w:sz w:val="22"/>
        </w:rPr>
        <w:t>ipandang sebagai aktivitas sosial selain sebagai aktivitas individu.</w:t>
      </w:r>
      <w:r w:rsidRPr="005D2CCF">
        <w:rPr>
          <w:rFonts w:ascii="Arial" w:hAnsi="Arial" w:cs="Arial"/>
          <w:sz w:val="22"/>
          <w:lang w:val="en-US"/>
        </w:rPr>
        <w:t xml:space="preserve"> </w:t>
      </w:r>
      <w:r w:rsidRPr="005D2CCF">
        <w:rPr>
          <w:rFonts w:ascii="Arial" w:hAnsi="Arial" w:cs="Arial"/>
          <w:sz w:val="22"/>
          <w:lang w:val="en-US"/>
        </w:rPr>
        <w:t xml:space="preserve">Oleh karena itu, </w:t>
      </w:r>
      <w:r w:rsidRPr="005D2CCF">
        <w:rPr>
          <w:rFonts w:ascii="Arial" w:hAnsi="Arial" w:cs="Arial"/>
          <w:sz w:val="22"/>
          <w:lang w:val="en-US"/>
        </w:rPr>
        <w:t xml:space="preserve">PMR lebih menyarankan </w:t>
      </w:r>
      <w:r w:rsidRPr="005D2CCF">
        <w:rPr>
          <w:rFonts w:ascii="Arial" w:hAnsi="Arial" w:cs="Arial"/>
          <w:sz w:val="22"/>
          <w:lang w:val="en-US"/>
        </w:rPr>
        <w:t>diskusi kelas dan kerja kelompok yang menawarkan kesempatan kepada siswa untuk berbagi strategi dan penemuan mereka dengan orang lain. Dengan cara i</w:t>
      </w:r>
      <w:r w:rsidRPr="005D2CCF">
        <w:rPr>
          <w:rFonts w:ascii="Arial" w:hAnsi="Arial" w:cs="Arial"/>
          <w:sz w:val="22"/>
          <w:lang w:val="en-US"/>
        </w:rPr>
        <w:t>ni siswa bisa mendapatkan ide untuk meningkatkan strategi mereka. Selain itu, interaksi membangkitkan refleksi, yang memungkinkan siswa mencapai tingkat pemahaman yang lebih tinggi</w:t>
      </w:r>
    </w:p>
    <w:p w:rsidR="00DD3D11" w:rsidRPr="005D2CCF" w:rsidRDefault="00307A23" w:rsidP="005D2CCF">
      <w:pPr>
        <w:pStyle w:val="ListParagraph"/>
        <w:numPr>
          <w:ilvl w:val="0"/>
          <w:numId w:val="11"/>
        </w:numPr>
        <w:spacing w:line="276" w:lineRule="auto"/>
        <w:rPr>
          <w:rFonts w:ascii="Arial" w:hAnsi="Arial" w:cs="Arial"/>
          <w:sz w:val="22"/>
        </w:rPr>
      </w:pPr>
      <w:r w:rsidRPr="005D2CCF">
        <w:rPr>
          <w:rFonts w:ascii="Arial" w:hAnsi="Arial" w:cs="Arial"/>
          <w:sz w:val="22"/>
        </w:rPr>
        <w:t xml:space="preserve">Prinsip bimbingan; Prinsip ini menyatakan bahwa dalam menemukan kembali </w:t>
      </w:r>
      <w:r w:rsidRPr="005D2CCF">
        <w:rPr>
          <w:rFonts w:ascii="Arial" w:hAnsi="Arial" w:cs="Arial"/>
          <w:i/>
          <w:sz w:val="22"/>
        </w:rPr>
        <w:t>(re</w:t>
      </w:r>
      <w:r w:rsidRPr="005D2CCF">
        <w:rPr>
          <w:rFonts w:ascii="Arial" w:hAnsi="Arial" w:cs="Arial"/>
          <w:i/>
          <w:sz w:val="22"/>
        </w:rPr>
        <w:t xml:space="preserve">invent) </w:t>
      </w:r>
      <w:r w:rsidRPr="005D2CCF">
        <w:rPr>
          <w:rFonts w:ascii="Arial" w:hAnsi="Arial" w:cs="Arial"/>
          <w:sz w:val="22"/>
        </w:rPr>
        <w:t xml:space="preserve">matematika siswa perlu bimbingan (Van den Huivel-Panhuizen, 2000). </w:t>
      </w:r>
      <w:r w:rsidRPr="005D2CCF">
        <w:rPr>
          <w:rFonts w:ascii="Arial" w:hAnsi="Arial" w:cs="Arial"/>
          <w:sz w:val="22"/>
          <w:lang w:val="en-US"/>
        </w:rPr>
        <w:t xml:space="preserve">Dalam PMR </w:t>
      </w:r>
      <w:r w:rsidRPr="005D2CCF">
        <w:rPr>
          <w:rFonts w:ascii="Arial" w:hAnsi="Arial" w:cs="Arial"/>
          <w:sz w:val="22"/>
          <w:lang w:val="en-US"/>
        </w:rPr>
        <w:t xml:space="preserve">guru harus memiliki peran proaktif dalam pembelajaran siswa dan program </w:t>
      </w:r>
      <w:r w:rsidRPr="005D2CCF">
        <w:rPr>
          <w:rFonts w:ascii="Arial" w:hAnsi="Arial" w:cs="Arial"/>
          <w:sz w:val="22"/>
          <w:lang w:val="en-US"/>
        </w:rPr>
        <w:t xml:space="preserve">pembelajaran </w:t>
      </w:r>
      <w:r w:rsidRPr="005D2CCF">
        <w:rPr>
          <w:rFonts w:ascii="Arial" w:hAnsi="Arial" w:cs="Arial"/>
          <w:sz w:val="22"/>
          <w:lang w:val="en-US"/>
        </w:rPr>
        <w:t>harus berisi skenario yang berpotensi berfungsi sebagai pengungkit untuk mencapai perg</w:t>
      </w:r>
      <w:r w:rsidRPr="005D2CCF">
        <w:rPr>
          <w:rFonts w:ascii="Arial" w:hAnsi="Arial" w:cs="Arial"/>
          <w:sz w:val="22"/>
          <w:lang w:val="en-US"/>
        </w:rPr>
        <w:t>eseran pemahaman siswa. Untuk mewujudkan hal ini, pengajaran dan program harus didasarkan pada lintasan belajar-mengajar jangka panjang yang koheren.</w:t>
      </w:r>
    </w:p>
    <w:p w:rsidR="00DD3D11" w:rsidRPr="005D2CCF" w:rsidRDefault="00DD3D11" w:rsidP="005D2CCF">
      <w:pPr>
        <w:pStyle w:val="ListParagraph"/>
        <w:spacing w:line="276" w:lineRule="auto"/>
        <w:ind w:left="644"/>
        <w:rPr>
          <w:rFonts w:ascii="Arial" w:hAnsi="Arial" w:cs="Arial"/>
          <w:sz w:val="22"/>
        </w:rPr>
      </w:pPr>
    </w:p>
    <w:p w:rsidR="00867762" w:rsidRPr="005D2CCF" w:rsidRDefault="00307A23" w:rsidP="005D2CCF">
      <w:pPr>
        <w:pStyle w:val="ListParagraph"/>
        <w:spacing w:line="276" w:lineRule="auto"/>
        <w:ind w:left="284" w:firstLine="567"/>
        <w:rPr>
          <w:rFonts w:ascii="Arial" w:hAnsi="Arial" w:cs="Arial"/>
          <w:sz w:val="22"/>
        </w:rPr>
      </w:pPr>
      <w:r w:rsidRPr="005D2CCF">
        <w:rPr>
          <w:rFonts w:ascii="Arial" w:hAnsi="Arial" w:cs="Arial"/>
          <w:sz w:val="22"/>
        </w:rPr>
        <w:t>Selain prinsip di atas, terdapat tiga prinsip utama dalam pendekatan matematika realistik yaitu (1) penem</w:t>
      </w:r>
      <w:r w:rsidRPr="005D2CCF">
        <w:rPr>
          <w:rFonts w:ascii="Arial" w:hAnsi="Arial" w:cs="Arial"/>
          <w:sz w:val="22"/>
        </w:rPr>
        <w:t xml:space="preserve">uan terbimbing dan matematisasi progresif; (2) fenomemologi didaktis, dan (3) membangun sendiri model (Gravemeijer, 1994). </w:t>
      </w:r>
    </w:p>
    <w:p w:rsidR="00867762" w:rsidRPr="005D2CCF" w:rsidRDefault="00307A23" w:rsidP="005D2CCF">
      <w:pPr>
        <w:pStyle w:val="ListParagraph"/>
        <w:numPr>
          <w:ilvl w:val="0"/>
          <w:numId w:val="6"/>
        </w:numPr>
        <w:spacing w:line="276" w:lineRule="auto"/>
        <w:rPr>
          <w:rFonts w:ascii="Arial" w:hAnsi="Arial" w:cs="Arial"/>
          <w:sz w:val="22"/>
        </w:rPr>
      </w:pPr>
      <w:r w:rsidRPr="005D2CCF">
        <w:rPr>
          <w:rFonts w:ascii="Arial" w:hAnsi="Arial" w:cs="Arial"/>
          <w:sz w:val="22"/>
        </w:rPr>
        <w:t xml:space="preserve">Penemuan Terbimbing </w:t>
      </w:r>
      <w:r w:rsidRPr="005D2CCF">
        <w:rPr>
          <w:rFonts w:ascii="Arial" w:hAnsi="Arial" w:cs="Arial"/>
          <w:i/>
          <w:sz w:val="22"/>
        </w:rPr>
        <w:t xml:space="preserve">(Guided Reinvention) </w:t>
      </w:r>
      <w:r w:rsidRPr="005D2CCF">
        <w:rPr>
          <w:rFonts w:ascii="Arial" w:hAnsi="Arial" w:cs="Arial"/>
          <w:sz w:val="22"/>
        </w:rPr>
        <w:t xml:space="preserve">dan Matematisasi Progresif </w:t>
      </w:r>
      <w:r w:rsidRPr="005D2CCF">
        <w:rPr>
          <w:rFonts w:ascii="Arial" w:hAnsi="Arial" w:cs="Arial"/>
          <w:i/>
          <w:sz w:val="22"/>
        </w:rPr>
        <w:t>(Progressive Mathematizing)</w:t>
      </w:r>
    </w:p>
    <w:p w:rsidR="00867762" w:rsidRPr="005D2CCF" w:rsidRDefault="00867762" w:rsidP="005D2CCF">
      <w:pPr>
        <w:pStyle w:val="ListParagraph"/>
        <w:spacing w:line="276" w:lineRule="auto"/>
        <w:ind w:left="644"/>
        <w:rPr>
          <w:rFonts w:ascii="Arial" w:hAnsi="Arial" w:cs="Arial"/>
          <w:i/>
          <w:sz w:val="22"/>
        </w:rPr>
      </w:pPr>
    </w:p>
    <w:p w:rsidR="00867762" w:rsidRPr="005D2CCF" w:rsidRDefault="00307A23" w:rsidP="005D2CCF">
      <w:pPr>
        <w:pStyle w:val="ListParagraph"/>
        <w:spacing w:line="276" w:lineRule="auto"/>
        <w:ind w:left="644" w:firstLine="490"/>
        <w:rPr>
          <w:rFonts w:ascii="Arial" w:hAnsi="Arial" w:cs="Arial"/>
          <w:sz w:val="22"/>
        </w:rPr>
      </w:pPr>
      <w:r w:rsidRPr="005D2CCF">
        <w:rPr>
          <w:rFonts w:ascii="Arial" w:hAnsi="Arial" w:cs="Arial"/>
          <w:sz w:val="22"/>
        </w:rPr>
        <w:t xml:space="preserve">Berdasarkan prinsip </w:t>
      </w:r>
      <w:r w:rsidRPr="005D2CCF">
        <w:rPr>
          <w:rFonts w:ascii="Arial" w:hAnsi="Arial" w:cs="Arial"/>
          <w:i/>
          <w:sz w:val="22"/>
        </w:rPr>
        <w:t xml:space="preserve">(reinvention), </w:t>
      </w:r>
      <w:r w:rsidRPr="005D2CCF">
        <w:rPr>
          <w:rFonts w:ascii="Arial" w:hAnsi="Arial" w:cs="Arial"/>
          <w:sz w:val="22"/>
        </w:rPr>
        <w:t xml:space="preserve">para siswa diberi kesempatan untuk mengalami proses yang sama dengan proses saat matematika ditemukan. Sejarah matematika dapat dijadikan sebagai sumber inspirasi dalam merancang materi pelajaran. Selain itu, prinsip </w:t>
      </w:r>
      <w:r w:rsidRPr="005D2CCF">
        <w:rPr>
          <w:rFonts w:ascii="Arial" w:hAnsi="Arial" w:cs="Arial"/>
          <w:i/>
          <w:sz w:val="22"/>
        </w:rPr>
        <w:t xml:space="preserve">reinvention </w:t>
      </w:r>
      <w:r w:rsidRPr="005D2CCF">
        <w:rPr>
          <w:rFonts w:ascii="Arial" w:hAnsi="Arial" w:cs="Arial"/>
          <w:sz w:val="22"/>
        </w:rPr>
        <w:t>dapat pula dikembangkan ber</w:t>
      </w:r>
      <w:r w:rsidRPr="005D2CCF">
        <w:rPr>
          <w:rFonts w:ascii="Arial" w:hAnsi="Arial" w:cs="Arial"/>
          <w:sz w:val="22"/>
        </w:rPr>
        <w:t>dasar prosedur penyelesaian informal</w:t>
      </w:r>
      <w:r w:rsidRPr="005D2CCF">
        <w:rPr>
          <w:rFonts w:ascii="Arial" w:hAnsi="Arial" w:cs="Arial"/>
          <w:sz w:val="22"/>
        </w:rPr>
        <w:t xml:space="preserve">. Strategi informal dalam hal ini dapat dipahami untuk mengantisipasi prosedur penyelesaian formal. Oleh karena itu, perlu ditemukan masalah kontekstual yang dapat menyediakan beragam prosedur penyelesaian serta </w:t>
      </w:r>
      <w:r w:rsidRPr="005D2CCF">
        <w:rPr>
          <w:rFonts w:ascii="Arial" w:hAnsi="Arial" w:cs="Arial"/>
          <w:sz w:val="22"/>
        </w:rPr>
        <w:lastRenderedPageBreak/>
        <w:t>mengindi</w:t>
      </w:r>
      <w:r w:rsidRPr="005D2CCF">
        <w:rPr>
          <w:rFonts w:ascii="Arial" w:hAnsi="Arial" w:cs="Arial"/>
          <w:sz w:val="22"/>
        </w:rPr>
        <w:t>kasikan rute pembelajaran yang berangkat dari tingkat  belajar matematika secara nyata ke tingkat belajar matematika secara formal</w:t>
      </w:r>
      <w:r w:rsidRPr="005D2CCF">
        <w:rPr>
          <w:rFonts w:ascii="Arial" w:hAnsi="Arial" w:cs="Arial"/>
          <w:i/>
          <w:sz w:val="22"/>
        </w:rPr>
        <w:t xml:space="preserve"> </w:t>
      </w:r>
      <w:r w:rsidRPr="005D2CCF">
        <w:rPr>
          <w:rFonts w:ascii="Arial" w:hAnsi="Arial" w:cs="Arial"/>
          <w:sz w:val="22"/>
        </w:rPr>
        <w:t>(Rangkuti, 2016)</w:t>
      </w:r>
      <w:r w:rsidRPr="005D2CCF">
        <w:rPr>
          <w:rFonts w:ascii="Arial" w:hAnsi="Arial" w:cs="Arial"/>
          <w:i/>
          <w:sz w:val="22"/>
        </w:rPr>
        <w:t>.</w:t>
      </w:r>
    </w:p>
    <w:p w:rsidR="00867762" w:rsidRPr="005D2CCF" w:rsidRDefault="00307A23" w:rsidP="005D2CCF">
      <w:pPr>
        <w:pStyle w:val="ListParagraph"/>
        <w:spacing w:line="276" w:lineRule="auto"/>
        <w:ind w:left="644" w:firstLine="490"/>
        <w:rPr>
          <w:rFonts w:ascii="Arial" w:hAnsi="Arial" w:cs="Arial"/>
          <w:sz w:val="22"/>
        </w:rPr>
      </w:pPr>
      <w:r w:rsidRPr="005D2CCF">
        <w:rPr>
          <w:rFonts w:ascii="Arial" w:hAnsi="Arial" w:cs="Arial"/>
          <w:sz w:val="22"/>
        </w:rPr>
        <w:t>Pendekatan PMRI memiliki dua jenis matematisasi yaitu matematisasi horizontal dan matematisasi vertikal. Ma</w:t>
      </w:r>
      <w:r w:rsidRPr="005D2CCF">
        <w:rPr>
          <w:rFonts w:ascii="Arial" w:hAnsi="Arial" w:cs="Arial"/>
          <w:sz w:val="22"/>
        </w:rPr>
        <w:t xml:space="preserve">tematisasi vertikal berkaitan dengan proses generalisasi </w:t>
      </w:r>
      <w:r w:rsidRPr="005D2CCF">
        <w:rPr>
          <w:rFonts w:ascii="Arial" w:hAnsi="Arial" w:cs="Arial"/>
          <w:i/>
          <w:sz w:val="22"/>
        </w:rPr>
        <w:t>(generalizing</w:t>
      </w:r>
      <w:r w:rsidRPr="005D2CCF">
        <w:rPr>
          <w:rFonts w:ascii="Arial" w:hAnsi="Arial" w:cs="Arial"/>
          <w:i/>
          <w:sz w:val="22"/>
        </w:rPr>
        <w:t xml:space="preserve">). </w:t>
      </w:r>
      <w:r w:rsidRPr="005D2CCF">
        <w:rPr>
          <w:rFonts w:ascii="Arial" w:hAnsi="Arial" w:cs="Arial"/>
          <w:sz w:val="22"/>
        </w:rPr>
        <w:t xml:space="preserve">Proses matematisasi horizontal diawali dengan pengidentifikasian konsep matematika berdasarkan keteraturan </w:t>
      </w:r>
      <w:r w:rsidRPr="005D2CCF">
        <w:rPr>
          <w:rFonts w:ascii="Arial" w:hAnsi="Arial" w:cs="Arial"/>
          <w:i/>
          <w:sz w:val="22"/>
        </w:rPr>
        <w:t xml:space="preserve">(regularities) </w:t>
      </w:r>
      <w:r w:rsidRPr="005D2CCF">
        <w:rPr>
          <w:rFonts w:ascii="Arial" w:hAnsi="Arial" w:cs="Arial"/>
          <w:sz w:val="22"/>
        </w:rPr>
        <w:t xml:space="preserve">dan hubungan </w:t>
      </w:r>
      <w:r w:rsidRPr="005D2CCF">
        <w:rPr>
          <w:rFonts w:ascii="Arial" w:hAnsi="Arial" w:cs="Arial"/>
          <w:i/>
          <w:sz w:val="22"/>
        </w:rPr>
        <w:t xml:space="preserve">(relations) </w:t>
      </w:r>
      <w:r w:rsidRPr="005D2CCF">
        <w:rPr>
          <w:rFonts w:ascii="Arial" w:hAnsi="Arial" w:cs="Arial"/>
          <w:sz w:val="22"/>
        </w:rPr>
        <w:t>yang ditemukan melalui visualisasi d</w:t>
      </w:r>
      <w:r w:rsidRPr="005D2CCF">
        <w:rPr>
          <w:rFonts w:ascii="Arial" w:hAnsi="Arial" w:cs="Arial"/>
          <w:sz w:val="22"/>
        </w:rPr>
        <w:t xml:space="preserve">an skematisasi masalah (de Lange dalam Wijaya, 2012). </w:t>
      </w:r>
    </w:p>
    <w:p w:rsidR="00867762" w:rsidRPr="005D2CCF" w:rsidRDefault="00307A23" w:rsidP="005D2CCF">
      <w:pPr>
        <w:pStyle w:val="ListParagraph"/>
        <w:spacing w:line="276" w:lineRule="auto"/>
        <w:ind w:left="644" w:firstLine="490"/>
        <w:rPr>
          <w:rFonts w:ascii="Arial" w:hAnsi="Arial" w:cs="Arial"/>
          <w:sz w:val="22"/>
        </w:rPr>
      </w:pPr>
      <w:r w:rsidRPr="005D2CCF">
        <w:rPr>
          <w:rFonts w:ascii="Arial" w:hAnsi="Arial" w:cs="Arial"/>
          <w:sz w:val="22"/>
        </w:rPr>
        <w:t>Proses matematisasi horizontal dapat dicapai dalam pembelajaran dengan melakukan kegiatan-kegiatan berikut:</w:t>
      </w:r>
    </w:p>
    <w:p w:rsidR="00867762" w:rsidRPr="005D2CCF" w:rsidRDefault="00307A23" w:rsidP="005D2CCF">
      <w:pPr>
        <w:pStyle w:val="ListParagraph"/>
        <w:numPr>
          <w:ilvl w:val="0"/>
          <w:numId w:val="7"/>
        </w:numPr>
        <w:spacing w:line="276" w:lineRule="auto"/>
        <w:rPr>
          <w:rFonts w:ascii="Arial" w:hAnsi="Arial" w:cs="Arial"/>
          <w:sz w:val="22"/>
        </w:rPr>
      </w:pPr>
      <w:r w:rsidRPr="005D2CCF">
        <w:rPr>
          <w:rFonts w:ascii="Arial" w:hAnsi="Arial" w:cs="Arial"/>
          <w:sz w:val="22"/>
        </w:rPr>
        <w:t>Identifikasi matematika dalam suat konteks umum.</w:t>
      </w:r>
    </w:p>
    <w:p w:rsidR="00867762" w:rsidRPr="005D2CCF" w:rsidRDefault="00307A23" w:rsidP="005D2CCF">
      <w:pPr>
        <w:pStyle w:val="ListParagraph"/>
        <w:numPr>
          <w:ilvl w:val="0"/>
          <w:numId w:val="7"/>
        </w:numPr>
        <w:spacing w:line="276" w:lineRule="auto"/>
        <w:rPr>
          <w:rFonts w:ascii="Arial" w:hAnsi="Arial" w:cs="Arial"/>
          <w:sz w:val="22"/>
        </w:rPr>
      </w:pPr>
      <w:r w:rsidRPr="005D2CCF">
        <w:rPr>
          <w:rFonts w:ascii="Arial" w:hAnsi="Arial" w:cs="Arial"/>
          <w:sz w:val="22"/>
        </w:rPr>
        <w:t>Skematisasi.</w:t>
      </w:r>
    </w:p>
    <w:p w:rsidR="00867762" w:rsidRPr="005D2CCF" w:rsidRDefault="00307A23" w:rsidP="005D2CCF">
      <w:pPr>
        <w:pStyle w:val="ListParagraph"/>
        <w:numPr>
          <w:ilvl w:val="0"/>
          <w:numId w:val="7"/>
        </w:numPr>
        <w:spacing w:line="276" w:lineRule="auto"/>
        <w:rPr>
          <w:rFonts w:ascii="Arial" w:hAnsi="Arial" w:cs="Arial"/>
          <w:sz w:val="22"/>
        </w:rPr>
      </w:pPr>
      <w:r w:rsidRPr="005D2CCF">
        <w:rPr>
          <w:rFonts w:ascii="Arial" w:hAnsi="Arial" w:cs="Arial"/>
          <w:sz w:val="22"/>
        </w:rPr>
        <w:t xml:space="preserve">Formulasi dan visualisasi masalah dalam berbagai cara. </w:t>
      </w:r>
    </w:p>
    <w:p w:rsidR="00867762" w:rsidRPr="005D2CCF" w:rsidRDefault="00307A23" w:rsidP="005D2CCF">
      <w:pPr>
        <w:pStyle w:val="ListParagraph"/>
        <w:numPr>
          <w:ilvl w:val="0"/>
          <w:numId w:val="7"/>
        </w:numPr>
        <w:spacing w:line="276" w:lineRule="auto"/>
        <w:rPr>
          <w:rFonts w:ascii="Arial" w:hAnsi="Arial" w:cs="Arial"/>
          <w:sz w:val="22"/>
        </w:rPr>
      </w:pPr>
      <w:r w:rsidRPr="005D2CCF">
        <w:rPr>
          <w:rFonts w:ascii="Arial" w:hAnsi="Arial" w:cs="Arial"/>
          <w:sz w:val="22"/>
        </w:rPr>
        <w:t>Pencarian keteraturan dan hubungan.</w:t>
      </w:r>
    </w:p>
    <w:p w:rsidR="00867762" w:rsidRPr="005D2CCF" w:rsidRDefault="00307A23" w:rsidP="005D2CCF">
      <w:pPr>
        <w:pStyle w:val="ListParagraph"/>
        <w:numPr>
          <w:ilvl w:val="0"/>
          <w:numId w:val="7"/>
        </w:numPr>
        <w:spacing w:line="276" w:lineRule="auto"/>
        <w:rPr>
          <w:rFonts w:ascii="Arial" w:hAnsi="Arial" w:cs="Arial"/>
          <w:sz w:val="22"/>
        </w:rPr>
      </w:pPr>
      <w:r w:rsidRPr="005D2CCF">
        <w:rPr>
          <w:rFonts w:ascii="Arial" w:hAnsi="Arial" w:cs="Arial"/>
          <w:sz w:val="22"/>
        </w:rPr>
        <w:t>Transfer masalah nyata ke dalam model matematika (Wijaya, 2012)</w:t>
      </w:r>
    </w:p>
    <w:p w:rsidR="00867762" w:rsidRPr="005D2CCF" w:rsidRDefault="00307A23" w:rsidP="005D2CCF">
      <w:pPr>
        <w:spacing w:line="276" w:lineRule="auto"/>
        <w:ind w:left="567" w:firstLine="567"/>
        <w:rPr>
          <w:rFonts w:ascii="Arial" w:hAnsi="Arial" w:cs="Arial"/>
          <w:sz w:val="22"/>
        </w:rPr>
      </w:pPr>
      <w:r w:rsidRPr="005D2CCF">
        <w:rPr>
          <w:rFonts w:ascii="Arial" w:hAnsi="Arial" w:cs="Arial"/>
          <w:sz w:val="22"/>
        </w:rPr>
        <w:t xml:space="preserve">Matematisasi vertikal </w:t>
      </w:r>
      <w:r w:rsidR="00E63A9A" w:rsidRPr="005D2CCF">
        <w:rPr>
          <w:rFonts w:ascii="Arial" w:hAnsi="Arial" w:cs="Arial"/>
          <w:sz w:val="22"/>
        </w:rPr>
        <w:t>merupakan bentuk proses formula</w:t>
      </w:r>
      <w:r w:rsidRPr="005D2CCF">
        <w:rPr>
          <w:rFonts w:ascii="Arial" w:hAnsi="Arial" w:cs="Arial"/>
          <w:sz w:val="22"/>
        </w:rPr>
        <w:t xml:space="preserve">i </w:t>
      </w:r>
      <w:r w:rsidRPr="005D2CCF">
        <w:rPr>
          <w:rFonts w:ascii="Arial" w:hAnsi="Arial" w:cs="Arial"/>
          <w:i/>
          <w:sz w:val="22"/>
        </w:rPr>
        <w:t xml:space="preserve">(formalizing) </w:t>
      </w:r>
      <w:r w:rsidRPr="005D2CCF">
        <w:rPr>
          <w:rFonts w:ascii="Arial" w:hAnsi="Arial" w:cs="Arial"/>
          <w:sz w:val="22"/>
        </w:rPr>
        <w:t>diaman model matematika yang di</w:t>
      </w:r>
      <w:r w:rsidRPr="005D2CCF">
        <w:rPr>
          <w:rFonts w:ascii="Arial" w:hAnsi="Arial" w:cs="Arial"/>
          <w:sz w:val="22"/>
        </w:rPr>
        <w:t>peroleh pada matematisasi horizontal menjadi landasan dalam pengembangan konsep matematika yang lebih formal melalui matematisasi vertikal. Proses matematisasi vertikal terjadi melalui serangkaian kegiatan sekaligus tahapan berikut</w:t>
      </w:r>
      <w:r w:rsidRPr="005D2CCF">
        <w:rPr>
          <w:rFonts w:ascii="Arial" w:hAnsi="Arial" w:cs="Arial"/>
          <w:sz w:val="22"/>
        </w:rPr>
        <w:t>:</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Representasi suatu rela</w:t>
      </w:r>
      <w:r w:rsidRPr="005D2CCF">
        <w:rPr>
          <w:rFonts w:ascii="Arial" w:hAnsi="Arial" w:cs="Arial"/>
          <w:sz w:val="22"/>
        </w:rPr>
        <w:t>si ke dalam suatu rumus atau aturan.</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Pembuktian keteraturan.</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Penyesuaian dan pengembangan model matematika.</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 xml:space="preserve">Penggunaan model matematika yang bervariasi. </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Pengkombinasian dan pengintegrasian model matematika.</w:t>
      </w:r>
    </w:p>
    <w:p w:rsidR="00867762"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Perumusan suatu konsep matematika baru.</w:t>
      </w:r>
    </w:p>
    <w:p w:rsidR="00B67FDA" w:rsidRPr="005D2CCF" w:rsidRDefault="00307A23" w:rsidP="005D2CCF">
      <w:pPr>
        <w:pStyle w:val="ListParagraph"/>
        <w:numPr>
          <w:ilvl w:val="0"/>
          <w:numId w:val="8"/>
        </w:numPr>
        <w:spacing w:line="276" w:lineRule="auto"/>
        <w:rPr>
          <w:rFonts w:ascii="Arial" w:hAnsi="Arial" w:cs="Arial"/>
          <w:sz w:val="22"/>
        </w:rPr>
      </w:pPr>
      <w:r w:rsidRPr="005D2CCF">
        <w:rPr>
          <w:rFonts w:ascii="Arial" w:hAnsi="Arial" w:cs="Arial"/>
          <w:sz w:val="22"/>
        </w:rPr>
        <w:t>Generali</w:t>
      </w:r>
      <w:r w:rsidRPr="005D2CCF">
        <w:rPr>
          <w:rFonts w:ascii="Arial" w:hAnsi="Arial" w:cs="Arial"/>
          <w:sz w:val="22"/>
        </w:rPr>
        <w:t>sasi (Wijaya, 2012).</w:t>
      </w:r>
    </w:p>
    <w:p w:rsidR="000949CE" w:rsidRPr="005D2CCF" w:rsidRDefault="000949CE" w:rsidP="005D2CCF">
      <w:pPr>
        <w:spacing w:line="276" w:lineRule="auto"/>
        <w:ind w:left="567" w:firstLine="567"/>
        <w:rPr>
          <w:rFonts w:ascii="Arial" w:hAnsi="Arial" w:cs="Arial"/>
          <w:sz w:val="22"/>
          <w:lang w:val="en-US"/>
        </w:rPr>
      </w:pPr>
    </w:p>
    <w:p w:rsidR="000949CE" w:rsidRPr="005D2CCF" w:rsidRDefault="000949CE" w:rsidP="005D2CCF">
      <w:pPr>
        <w:spacing w:line="276" w:lineRule="auto"/>
        <w:ind w:left="567" w:firstLine="567"/>
        <w:rPr>
          <w:rFonts w:ascii="Arial" w:hAnsi="Arial" w:cs="Arial"/>
          <w:sz w:val="22"/>
          <w:lang w:val="en-US"/>
        </w:rPr>
      </w:pPr>
    </w:p>
    <w:p w:rsidR="000949CE" w:rsidRPr="005D2CCF" w:rsidRDefault="000949CE" w:rsidP="005D2CCF">
      <w:pPr>
        <w:spacing w:line="276" w:lineRule="auto"/>
        <w:ind w:left="567" w:firstLine="567"/>
        <w:rPr>
          <w:rFonts w:ascii="Arial" w:hAnsi="Arial" w:cs="Arial"/>
          <w:sz w:val="22"/>
          <w:lang w:val="en-US"/>
        </w:rPr>
      </w:pPr>
    </w:p>
    <w:p w:rsidR="000949CE" w:rsidRPr="005D2CCF" w:rsidRDefault="000949CE" w:rsidP="005D2CCF">
      <w:pPr>
        <w:spacing w:line="276" w:lineRule="auto"/>
        <w:ind w:left="567" w:firstLine="567"/>
        <w:rPr>
          <w:rFonts w:ascii="Arial" w:hAnsi="Arial" w:cs="Arial"/>
          <w:sz w:val="22"/>
          <w:lang w:val="en-US"/>
        </w:rPr>
      </w:pPr>
    </w:p>
    <w:p w:rsidR="00867762" w:rsidRPr="005D2CCF" w:rsidRDefault="005D2CCF" w:rsidP="005D2CCF">
      <w:pPr>
        <w:spacing w:line="276" w:lineRule="auto"/>
        <w:ind w:left="567" w:firstLine="567"/>
        <w:rPr>
          <w:rFonts w:ascii="Arial" w:hAnsi="Arial" w:cs="Arial"/>
          <w:b/>
          <w:sz w:val="22"/>
        </w:rPr>
      </w:pPr>
      <w:r w:rsidRPr="005D2CCF">
        <w:rPr>
          <w:rFonts w:ascii="Arial" w:hAnsi="Arial" w:cs="Arial"/>
          <w:noProof/>
          <w:sz w:val="22"/>
          <w:lang w:val="en-US"/>
        </w:rPr>
        <w:lastRenderedPageBreak/>
        <mc:AlternateContent>
          <mc:Choice Requires="wpg">
            <w:drawing>
              <wp:anchor distT="0" distB="0" distL="114300" distR="114300" simplePos="0" relativeHeight="251659264" behindDoc="0" locked="0" layoutInCell="1" allowOverlap="1">
                <wp:simplePos x="0" y="0"/>
                <wp:positionH relativeFrom="column">
                  <wp:posOffset>753110</wp:posOffset>
                </wp:positionH>
                <wp:positionV relativeFrom="paragraph">
                  <wp:posOffset>605790</wp:posOffset>
                </wp:positionV>
                <wp:extent cx="3861435" cy="2379980"/>
                <wp:effectExtent l="13970" t="11430" r="10795" b="8890"/>
                <wp:wrapNone/>
                <wp:docPr id="1" name="Gr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1435" cy="2379980"/>
                          <a:chOff x="0" y="0"/>
                          <a:chExt cx="38618" cy="23803"/>
                        </a:xfrm>
                      </wpg:grpSpPr>
                      <wps:wsp>
                        <wps:cNvPr id="3" name="Persegi panjang 84"/>
                        <wps:cNvSpPr>
                          <a:spLocks noChangeArrowheads="1"/>
                        </wps:cNvSpPr>
                        <wps:spPr bwMode="auto">
                          <a:xfrm>
                            <a:off x="0" y="0"/>
                            <a:ext cx="14120" cy="4640"/>
                          </a:xfrm>
                          <a:prstGeom prst="rect">
                            <a:avLst/>
                          </a:prstGeom>
                          <a:solidFill>
                            <a:srgbClr val="FFFFFF"/>
                          </a:solidFill>
                          <a:ln w="12700">
                            <a:solidFill>
                              <a:srgbClr val="000000"/>
                            </a:solidFill>
                            <a:miter lim="800000"/>
                            <a:headEnd/>
                            <a:tailEnd/>
                          </a:ln>
                        </wps:spPr>
                        <wps:txbx>
                          <w:txbxContent>
                            <w:p w:rsidR="00867762" w:rsidRDefault="00307A23" w:rsidP="00867762">
                              <w:pPr>
                                <w:spacing w:line="240" w:lineRule="auto"/>
                                <w:jc w:val="center"/>
                                <w:rPr>
                                  <w:rFonts w:cs="Times New Roman"/>
                                  <w:szCs w:val="24"/>
                                </w:rPr>
                              </w:pPr>
                              <w:r>
                                <w:rPr>
                                  <w:rFonts w:cs="Times New Roman"/>
                                  <w:szCs w:val="24"/>
                                </w:rPr>
                                <w:t>Bahasa</w:t>
                              </w:r>
                            </w:p>
                            <w:p w:rsidR="00867762" w:rsidRPr="000B27C7" w:rsidRDefault="00307A23" w:rsidP="00867762">
                              <w:pPr>
                                <w:spacing w:line="240" w:lineRule="auto"/>
                                <w:jc w:val="center"/>
                                <w:rPr>
                                  <w:rFonts w:cs="Times New Roman"/>
                                  <w:szCs w:val="24"/>
                                </w:rPr>
                              </w:pPr>
                              <w:r>
                                <w:rPr>
                                  <w:rFonts w:cs="Times New Roman"/>
                                  <w:szCs w:val="24"/>
                                </w:rPr>
                                <w:t>Matematika</w:t>
                              </w:r>
                            </w:p>
                          </w:txbxContent>
                        </wps:txbx>
                        <wps:bodyPr rot="0" vert="horz" wrap="square" lIns="91440" tIns="45720" rIns="91440" bIns="45720" anchor="ctr" anchorCtr="0" upright="1">
                          <a:noAutofit/>
                        </wps:bodyPr>
                      </wps:wsp>
                      <wps:wsp>
                        <wps:cNvPr id="4" name="Persegi panjang 85"/>
                        <wps:cNvSpPr>
                          <a:spLocks noChangeArrowheads="1"/>
                        </wps:cNvSpPr>
                        <wps:spPr bwMode="auto">
                          <a:xfrm>
                            <a:off x="25384" y="2593"/>
                            <a:ext cx="13234" cy="2717"/>
                          </a:xfrm>
                          <a:prstGeom prst="rect">
                            <a:avLst/>
                          </a:prstGeom>
                          <a:solidFill>
                            <a:srgbClr val="FFFFFF"/>
                          </a:solidFill>
                          <a:ln w="12700">
                            <a:solidFill>
                              <a:srgbClr val="000000"/>
                            </a:solidFill>
                            <a:miter lim="800000"/>
                            <a:headEnd/>
                            <a:tailEnd/>
                          </a:ln>
                        </wps:spPr>
                        <wps:txbx>
                          <w:txbxContent>
                            <w:p w:rsidR="00867762" w:rsidRPr="000B27C7" w:rsidRDefault="00307A23" w:rsidP="00867762">
                              <w:pPr>
                                <w:spacing w:line="240" w:lineRule="auto"/>
                                <w:jc w:val="center"/>
                                <w:rPr>
                                  <w:rFonts w:cs="Times New Roman"/>
                                  <w:szCs w:val="24"/>
                                </w:rPr>
                              </w:pPr>
                              <w:r>
                                <w:rPr>
                                  <w:rFonts w:cs="Times New Roman"/>
                                  <w:szCs w:val="24"/>
                                </w:rPr>
                                <w:t>Algoritma</w:t>
                              </w:r>
                            </w:p>
                          </w:txbxContent>
                        </wps:txbx>
                        <wps:bodyPr rot="0" vert="horz" wrap="square" lIns="91440" tIns="45720" rIns="91440" bIns="45720" anchor="ctr" anchorCtr="0" upright="1">
                          <a:noAutofit/>
                        </wps:bodyPr>
                      </wps:wsp>
                      <wps:wsp>
                        <wps:cNvPr id="5" name="Penyambung Lurus 86"/>
                        <wps:cNvCnPr>
                          <a:cxnSpLocks noChangeShapeType="1"/>
                        </wps:cNvCnPr>
                        <wps:spPr bwMode="auto">
                          <a:xfrm>
                            <a:off x="14125" y="3889"/>
                            <a:ext cx="11259"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Panah Atas 87"/>
                        <wps:cNvSpPr>
                          <a:spLocks noChangeArrowheads="1"/>
                        </wps:cNvSpPr>
                        <wps:spPr bwMode="auto">
                          <a:xfrm>
                            <a:off x="6073" y="4640"/>
                            <a:ext cx="2997" cy="9348"/>
                          </a:xfrm>
                          <a:prstGeom prst="upArrow">
                            <a:avLst>
                              <a:gd name="adj1" fmla="val 50000"/>
                              <a:gd name="adj2" fmla="val 49993"/>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wps:wsp>
                        <wps:cNvPr id="7" name="Persegi panjang 88"/>
                        <wps:cNvSpPr>
                          <a:spLocks noChangeArrowheads="1"/>
                        </wps:cNvSpPr>
                        <wps:spPr bwMode="auto">
                          <a:xfrm>
                            <a:off x="2866" y="13988"/>
                            <a:ext cx="15217" cy="2718"/>
                          </a:xfrm>
                          <a:prstGeom prst="rect">
                            <a:avLst/>
                          </a:prstGeom>
                          <a:solidFill>
                            <a:srgbClr val="FFFFFF"/>
                          </a:solidFill>
                          <a:ln w="12700">
                            <a:solidFill>
                              <a:srgbClr val="000000"/>
                            </a:solidFill>
                            <a:miter lim="800000"/>
                            <a:headEnd/>
                            <a:tailEnd/>
                          </a:ln>
                        </wps:spPr>
                        <wps:txbx>
                          <w:txbxContent>
                            <w:p w:rsidR="00867762" w:rsidRPr="000B27C7" w:rsidRDefault="00307A23" w:rsidP="00867762">
                              <w:pPr>
                                <w:spacing w:line="240" w:lineRule="auto"/>
                                <w:jc w:val="center"/>
                                <w:rPr>
                                  <w:rFonts w:cs="Times New Roman"/>
                                  <w:szCs w:val="24"/>
                                </w:rPr>
                              </w:pPr>
                              <w:r>
                                <w:rPr>
                                  <w:rFonts w:cs="Times New Roman"/>
                                  <w:szCs w:val="24"/>
                                </w:rPr>
                                <w:t>Diuraikan</w:t>
                              </w:r>
                            </w:p>
                          </w:txbxContent>
                        </wps:txbx>
                        <wps:bodyPr rot="0" vert="horz" wrap="square" lIns="91440" tIns="45720" rIns="91440" bIns="45720" anchor="ctr" anchorCtr="0" upright="1">
                          <a:noAutofit/>
                        </wps:bodyPr>
                      </wps:wsp>
                      <wps:wsp>
                        <wps:cNvPr id="8" name="Persegi panjang 89"/>
                        <wps:cNvSpPr>
                          <a:spLocks noChangeArrowheads="1"/>
                        </wps:cNvSpPr>
                        <wps:spPr bwMode="auto">
                          <a:xfrm>
                            <a:off x="15490" y="8325"/>
                            <a:ext cx="13233" cy="2717"/>
                          </a:xfrm>
                          <a:prstGeom prst="rect">
                            <a:avLst/>
                          </a:prstGeom>
                          <a:solidFill>
                            <a:srgbClr val="FFFFFF"/>
                          </a:solidFill>
                          <a:ln w="12700">
                            <a:solidFill>
                              <a:srgbClr val="000000"/>
                            </a:solidFill>
                            <a:miter lim="800000"/>
                            <a:headEnd/>
                            <a:tailEnd/>
                          </a:ln>
                        </wps:spPr>
                        <wps:txbx>
                          <w:txbxContent>
                            <w:p w:rsidR="00867762" w:rsidRPr="000B27C7" w:rsidRDefault="00307A23" w:rsidP="00867762">
                              <w:pPr>
                                <w:spacing w:line="240" w:lineRule="auto"/>
                                <w:jc w:val="center"/>
                                <w:rPr>
                                  <w:rFonts w:cs="Times New Roman"/>
                                  <w:szCs w:val="24"/>
                                </w:rPr>
                              </w:pPr>
                              <w:r>
                                <w:rPr>
                                  <w:rFonts w:cs="Times New Roman"/>
                                  <w:szCs w:val="24"/>
                                </w:rPr>
                                <w:t>Diselesaikan</w:t>
                              </w:r>
                            </w:p>
                          </w:txbxContent>
                        </wps:txbx>
                        <wps:bodyPr rot="0" vert="horz" wrap="square" lIns="91440" tIns="45720" rIns="91440" bIns="45720" anchor="ctr" anchorCtr="0" upright="1">
                          <a:noAutofit/>
                        </wps:bodyPr>
                      </wps:wsp>
                      <wps:wsp>
                        <wps:cNvPr id="9" name="Persegi panjang 90"/>
                        <wps:cNvSpPr>
                          <a:spLocks noChangeArrowheads="1"/>
                        </wps:cNvSpPr>
                        <wps:spPr bwMode="auto">
                          <a:xfrm>
                            <a:off x="887" y="21085"/>
                            <a:ext cx="22377" cy="2718"/>
                          </a:xfrm>
                          <a:prstGeom prst="rect">
                            <a:avLst/>
                          </a:prstGeom>
                          <a:solidFill>
                            <a:srgbClr val="FFFFFF"/>
                          </a:solidFill>
                          <a:ln w="12700">
                            <a:solidFill>
                              <a:srgbClr val="000000"/>
                            </a:solidFill>
                            <a:miter lim="800000"/>
                            <a:headEnd/>
                            <a:tailEnd/>
                          </a:ln>
                        </wps:spPr>
                        <wps:txbx>
                          <w:txbxContent>
                            <w:p w:rsidR="00867762" w:rsidRPr="000B27C7" w:rsidRDefault="00307A23" w:rsidP="00867762">
                              <w:pPr>
                                <w:spacing w:line="240" w:lineRule="auto"/>
                                <w:jc w:val="center"/>
                                <w:rPr>
                                  <w:rFonts w:cs="Times New Roman"/>
                                  <w:szCs w:val="24"/>
                                </w:rPr>
                              </w:pPr>
                              <w:r>
                                <w:rPr>
                                  <w:rFonts w:cs="Times New Roman"/>
                                  <w:szCs w:val="24"/>
                                </w:rPr>
                                <w:t>Masalah Kontekstual</w:t>
                              </w:r>
                            </w:p>
                          </w:txbxContent>
                        </wps:txbx>
                        <wps:bodyPr rot="0" vert="horz" wrap="square" lIns="91440" tIns="45720" rIns="91440" bIns="45720" anchor="ctr" anchorCtr="0" upright="1">
                          <a:noAutofit/>
                        </wps:bodyPr>
                      </wps:wsp>
                      <wps:wsp>
                        <wps:cNvPr id="10" name="Penyambung Lurus 91"/>
                        <wps:cNvCnPr>
                          <a:cxnSpLocks noChangeShapeType="1"/>
                        </wps:cNvCnPr>
                        <wps:spPr bwMode="auto">
                          <a:xfrm flipV="1">
                            <a:off x="8666" y="16718"/>
                            <a:ext cx="0" cy="4375"/>
                          </a:xfrm>
                          <a:prstGeom prst="line">
                            <a:avLst/>
                          </a:prstGeom>
                          <a:noFill/>
                          <a:ln w="158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Penyambung Lurus 92"/>
                        <wps:cNvCnPr>
                          <a:cxnSpLocks noChangeShapeType="1"/>
                        </wps:cNvCnPr>
                        <wps:spPr bwMode="auto">
                          <a:xfrm flipV="1">
                            <a:off x="17127" y="11054"/>
                            <a:ext cx="0" cy="2946"/>
                          </a:xfrm>
                          <a:prstGeom prst="line">
                            <a:avLst/>
                          </a:prstGeom>
                          <a:noFill/>
                          <a:ln w="158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Panah Atas 93"/>
                        <wps:cNvSpPr>
                          <a:spLocks noChangeArrowheads="1"/>
                        </wps:cNvSpPr>
                        <wps:spPr bwMode="auto">
                          <a:xfrm>
                            <a:off x="25726" y="5254"/>
                            <a:ext cx="2456" cy="3071"/>
                          </a:xfrm>
                          <a:prstGeom prst="upArrow">
                            <a:avLst>
                              <a:gd name="adj1" fmla="val 50000"/>
                              <a:gd name="adj2" fmla="val 50016"/>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wps:wsp>
                        <wps:cNvPr id="13" name="Penyambung Lurus 94"/>
                        <wps:cNvCnPr>
                          <a:cxnSpLocks noChangeShapeType="1"/>
                        </wps:cNvCnPr>
                        <wps:spPr bwMode="auto">
                          <a:xfrm flipV="1">
                            <a:off x="21563" y="11054"/>
                            <a:ext cx="0" cy="10046"/>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83" o:spid="_x0000_s1031" style="position:absolute;left:0;text-align:left;margin-left:59.3pt;margin-top:47.7pt;width:304.05pt;height:187.4pt;z-index:251659264" coordsize="38618,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">
                <v:rect id="Persegi panjang 84" o:spid="_x0000_s1032" style="position:absolute;width:14120;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rsidR="00867762" w:rsidRDefault="00307A23" w:rsidP="00867762">
                        <w:pPr>
                          <w:spacing w:line="240" w:lineRule="auto"/>
                          <w:jc w:val="center"/>
                          <w:rPr>
                            <w:rFonts w:cs="Times New Roman"/>
                            <w:szCs w:val="24"/>
                          </w:rPr>
                        </w:pPr>
                        <w:r>
                          <w:rPr>
                            <w:rFonts w:cs="Times New Roman"/>
                            <w:szCs w:val="24"/>
                          </w:rPr>
                          <w:t>Bahasa</w:t>
                        </w:r>
                      </w:p>
                      <w:p w:rsidR="00867762" w:rsidRPr="000B27C7" w:rsidRDefault="00307A23" w:rsidP="00867762">
                        <w:pPr>
                          <w:spacing w:line="240" w:lineRule="auto"/>
                          <w:jc w:val="center"/>
                          <w:rPr>
                            <w:rFonts w:cs="Times New Roman"/>
                            <w:szCs w:val="24"/>
                          </w:rPr>
                        </w:pPr>
                        <w:r>
                          <w:rPr>
                            <w:rFonts w:cs="Times New Roman"/>
                            <w:szCs w:val="24"/>
                          </w:rPr>
                          <w:t>Matematika</w:t>
                        </w:r>
                      </w:p>
                    </w:txbxContent>
                  </v:textbox>
                </v:rect>
                <v:rect id="Persegi panjang 85" o:spid="_x0000_s1033" style="position:absolute;left:25384;top:2593;width:13234;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867762" w:rsidRPr="000B27C7" w:rsidRDefault="00307A23" w:rsidP="00867762">
                        <w:pPr>
                          <w:spacing w:line="240" w:lineRule="auto"/>
                          <w:jc w:val="center"/>
                          <w:rPr>
                            <w:rFonts w:cs="Times New Roman"/>
                            <w:szCs w:val="24"/>
                          </w:rPr>
                        </w:pPr>
                        <w:r>
                          <w:rPr>
                            <w:rFonts w:cs="Times New Roman"/>
                            <w:szCs w:val="24"/>
                          </w:rPr>
                          <w:t>Algoritma</w:t>
                        </w:r>
                      </w:p>
                    </w:txbxContent>
                  </v:textbox>
                </v:rect>
                <v:line id="Penyambung Lurus 86" o:spid="_x0000_s1034" style="position:absolute;visibility:visible;mso-wrap-style:square" from="14125,3889" to="25384,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" strokeweight="1.25pt">
                  <v:stroke joinstyle="miter"/>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anah Atas 87" o:spid="_x0000_s1035" type="#_x0000_t68" style="position:absolute;left:6073;top:4640;width:2997;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" adj="3462" strokeweight="1.25pt"/>
                <v:rect id="Persegi panjang 88" o:spid="_x0000_s1036" style="position:absolute;left:2866;top:13988;width:15217;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rsidR="00867762" w:rsidRPr="000B27C7" w:rsidRDefault="00307A23" w:rsidP="00867762">
                        <w:pPr>
                          <w:spacing w:line="240" w:lineRule="auto"/>
                          <w:jc w:val="center"/>
                          <w:rPr>
                            <w:rFonts w:cs="Times New Roman"/>
                            <w:szCs w:val="24"/>
                          </w:rPr>
                        </w:pPr>
                        <w:r>
                          <w:rPr>
                            <w:rFonts w:cs="Times New Roman"/>
                            <w:szCs w:val="24"/>
                          </w:rPr>
                          <w:t>Diuraikan</w:t>
                        </w:r>
                      </w:p>
                    </w:txbxContent>
                  </v:textbox>
                </v:rect>
                <v:rect id="Persegi panjang 89" o:spid="_x0000_s1037" style="position:absolute;left:15490;top:8325;width:13233;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" strokeweight="1pt">
                  <v:textbox>
                    <w:txbxContent>
                      <w:p w:rsidR="00867762" w:rsidRPr="000B27C7" w:rsidRDefault="00307A23" w:rsidP="00867762">
                        <w:pPr>
                          <w:spacing w:line="240" w:lineRule="auto"/>
                          <w:jc w:val="center"/>
                          <w:rPr>
                            <w:rFonts w:cs="Times New Roman"/>
                            <w:szCs w:val="24"/>
                          </w:rPr>
                        </w:pPr>
                        <w:r>
                          <w:rPr>
                            <w:rFonts w:cs="Times New Roman"/>
                            <w:szCs w:val="24"/>
                          </w:rPr>
                          <w:t>Diselesaikan</w:t>
                        </w:r>
                      </w:p>
                    </w:txbxContent>
                  </v:textbox>
                </v:rect>
                <v:rect id="Persegi panjang 90" o:spid="_x0000_s1038" style="position:absolute;left:887;top:21085;width:22377;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rsidR="00867762" w:rsidRPr="000B27C7" w:rsidRDefault="00307A23" w:rsidP="00867762">
                        <w:pPr>
                          <w:spacing w:line="240" w:lineRule="auto"/>
                          <w:jc w:val="center"/>
                          <w:rPr>
                            <w:rFonts w:cs="Times New Roman"/>
                            <w:szCs w:val="24"/>
                          </w:rPr>
                        </w:pPr>
                        <w:r>
                          <w:rPr>
                            <w:rFonts w:cs="Times New Roman"/>
                            <w:szCs w:val="24"/>
                          </w:rPr>
                          <w:t>Masalah Kontekstual</w:t>
                        </w:r>
                      </w:p>
                    </w:txbxContent>
                  </v:textbox>
                </v:rect>
                <v:line id="Penyambung Lurus 91" o:spid="_x0000_s1039" style="position:absolute;flip:y;visibility:visible;mso-wrap-style:square" from="8666,16718" to="8666,2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" strokeweight="1.25pt">
                  <v:stroke dashstyle="dash" joinstyle="miter"/>
                </v:line>
                <v:line id="Penyambung Lurus 92" o:spid="_x0000_s1040" style="position:absolute;flip:y;visibility:visible;mso-wrap-style:square" from="17127,11054" to="17127,1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" strokeweight="1.25pt">
                  <v:stroke dashstyle="dash" joinstyle="miter"/>
                </v:line>
                <v:shape id="Panah Atas 93" o:spid="_x0000_s1041" type="#_x0000_t68" style="position:absolute;left:25726;top:5254;width:2456;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" adj="8640" strokeweight="1.25pt"/>
                <v:line id="Penyambung Lurus 94" o:spid="_x0000_s1042" style="position:absolute;flip:y;visibility:visible;mso-wrap-style:square" from="21563,11054" to="21563,2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" strokeweight="1.25pt">
                  <v:stroke joinstyle="miter"/>
                </v:line>
              </v:group>
            </w:pict>
          </mc:Fallback>
        </mc:AlternateContent>
      </w:r>
      <w:r w:rsidR="00307A23" w:rsidRPr="005D2CCF">
        <w:rPr>
          <w:rFonts w:ascii="Arial" w:hAnsi="Arial" w:cs="Arial"/>
          <w:sz w:val="22"/>
        </w:rPr>
        <w:t>Skema matematika horizontal dan matematika vertikal disajikan pada Gambar 2.2 berikut.</w:t>
      </w: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F75D6" w:rsidRPr="005D2CCF" w:rsidRDefault="008F75D6"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867762" w:rsidP="005D2CCF">
      <w:pPr>
        <w:spacing w:line="276" w:lineRule="auto"/>
        <w:rPr>
          <w:rFonts w:ascii="Arial" w:hAnsi="Arial" w:cs="Arial"/>
          <w:sz w:val="22"/>
        </w:rPr>
      </w:pPr>
    </w:p>
    <w:p w:rsidR="00867762" w:rsidRPr="005D2CCF" w:rsidRDefault="00307A23" w:rsidP="005D2CCF">
      <w:pPr>
        <w:spacing w:line="276" w:lineRule="auto"/>
        <w:jc w:val="center"/>
        <w:rPr>
          <w:rFonts w:ascii="Arial" w:hAnsi="Arial" w:cs="Arial"/>
          <w:sz w:val="22"/>
        </w:rPr>
      </w:pPr>
      <w:r w:rsidRPr="005D2CCF">
        <w:rPr>
          <w:rFonts w:ascii="Arial" w:hAnsi="Arial" w:cs="Arial"/>
          <w:sz w:val="22"/>
        </w:rPr>
        <w:t xml:space="preserve">Gambar 2.2 Matematisasi Horizontal dan Vertikal </w:t>
      </w:r>
    </w:p>
    <w:p w:rsidR="00867762" w:rsidRPr="005D2CCF" w:rsidRDefault="00307A23" w:rsidP="005D2CCF">
      <w:pPr>
        <w:spacing w:line="276" w:lineRule="auto"/>
        <w:jc w:val="center"/>
        <w:rPr>
          <w:rFonts w:ascii="Arial" w:hAnsi="Arial" w:cs="Arial"/>
          <w:sz w:val="22"/>
        </w:rPr>
      </w:pPr>
      <w:r w:rsidRPr="005D2CCF">
        <w:rPr>
          <w:rFonts w:ascii="Arial" w:hAnsi="Arial" w:cs="Arial"/>
          <w:sz w:val="22"/>
        </w:rPr>
        <w:t>(Sumber: Gravemeijer, 1994)</w:t>
      </w:r>
    </w:p>
    <w:p w:rsidR="00B67FDA" w:rsidRPr="005D2CCF" w:rsidRDefault="00B67FDA" w:rsidP="005D2CCF">
      <w:pPr>
        <w:spacing w:line="276" w:lineRule="auto"/>
        <w:jc w:val="center"/>
        <w:rPr>
          <w:rFonts w:ascii="Arial" w:hAnsi="Arial" w:cs="Arial"/>
          <w:sz w:val="22"/>
        </w:rPr>
      </w:pPr>
    </w:p>
    <w:p w:rsidR="00867762" w:rsidRPr="005D2CCF" w:rsidRDefault="00307A23" w:rsidP="005D2CCF">
      <w:pPr>
        <w:pStyle w:val="ListParagraph"/>
        <w:spacing w:line="276" w:lineRule="auto"/>
        <w:ind w:left="567" w:firstLine="567"/>
        <w:rPr>
          <w:rFonts w:ascii="Arial" w:hAnsi="Arial" w:cs="Arial"/>
          <w:sz w:val="22"/>
        </w:rPr>
      </w:pPr>
      <w:r w:rsidRPr="005D2CCF">
        <w:rPr>
          <w:rFonts w:ascii="Arial" w:hAnsi="Arial" w:cs="Arial"/>
          <w:sz w:val="22"/>
        </w:rPr>
        <w:t>Berdasarkan Gambar 2.2 di atas, diketahui bahwa dalam matematisasi horizontal siswa mulai dari proses penyelesaian soal-soal kontekstual dari dunia nyata, mencoba menguraikan dengan bahasa simbol yang dibuat sendiri, kemudian menyelesaikan soal tersebut. S</w:t>
      </w:r>
      <w:r w:rsidRPr="005D2CCF">
        <w:rPr>
          <w:rFonts w:ascii="Arial" w:hAnsi="Arial" w:cs="Arial"/>
          <w:sz w:val="22"/>
        </w:rPr>
        <w:t xml:space="preserve">etiap siswa dalam proses ini dapat menggunakan caranya sendiri yang mungkin berbeda dengan orang lain. </w:t>
      </w:r>
      <w:r w:rsidRPr="005D2CCF">
        <w:rPr>
          <w:rFonts w:ascii="Arial" w:hAnsi="Arial" w:cs="Arial"/>
          <w:sz w:val="22"/>
        </w:rPr>
        <w:t>Sementara dalam matematisasi vertikal, siswa juga mulai dari soal-soal kontekstual, tetapi dalam jangka panjang siswa dapat menyusun prosedur tertentu ya</w:t>
      </w:r>
      <w:r w:rsidRPr="005D2CCF">
        <w:rPr>
          <w:rFonts w:ascii="Arial" w:hAnsi="Arial" w:cs="Arial"/>
          <w:sz w:val="22"/>
        </w:rPr>
        <w:t>ng dapat digunakan untuk menyelesaikan soal-soal sejenis secara langsung, tanpa bantuan konteks (Hadi, 2005).</w:t>
      </w:r>
      <w:r w:rsidRPr="005D2CCF">
        <w:rPr>
          <w:rFonts w:ascii="Arial" w:hAnsi="Arial" w:cs="Arial"/>
          <w:sz w:val="22"/>
        </w:rPr>
        <w:t xml:space="preserve"> Pengembangan suatu konsep matematika dimulai oleh siswa secara mandiri berupa kegiatan eksplorasi dan memberikan peluang pada siswa untuk berkreas</w:t>
      </w:r>
      <w:r w:rsidRPr="005D2CCF">
        <w:rPr>
          <w:rFonts w:ascii="Arial" w:hAnsi="Arial" w:cs="Arial"/>
          <w:sz w:val="22"/>
        </w:rPr>
        <w:t xml:space="preserve">i dan mengembangkan pemikirannya. </w:t>
      </w:r>
      <w:r w:rsidRPr="005D2CCF">
        <w:rPr>
          <w:rFonts w:ascii="Arial" w:hAnsi="Arial" w:cs="Arial"/>
          <w:sz w:val="22"/>
        </w:rPr>
        <w:t xml:space="preserve">Peranan guru hanyalah sebagai pendamping yang akan meluruskan arah pemikiran siswa, </w:t>
      </w:r>
      <w:r w:rsidRPr="005D2CCF">
        <w:rPr>
          <w:rFonts w:ascii="Arial" w:hAnsi="Arial" w:cs="Arial"/>
          <w:sz w:val="22"/>
        </w:rPr>
        <w:lastRenderedPageBreak/>
        <w:t xml:space="preserve">sekiranya jalan pemikiran siswa melenceng dari materi yang dipelajari. </w:t>
      </w:r>
    </w:p>
    <w:p w:rsidR="00D1414E" w:rsidRPr="005D2CCF" w:rsidRDefault="00D1414E" w:rsidP="005D2CCF">
      <w:pPr>
        <w:pStyle w:val="ListParagraph"/>
        <w:spacing w:line="276" w:lineRule="auto"/>
        <w:ind w:left="567" w:firstLine="567"/>
        <w:rPr>
          <w:rFonts w:ascii="Arial" w:hAnsi="Arial" w:cs="Arial"/>
          <w:sz w:val="22"/>
        </w:rPr>
      </w:pPr>
    </w:p>
    <w:p w:rsidR="00867762" w:rsidRPr="005D2CCF" w:rsidRDefault="00307A23" w:rsidP="005D2CCF">
      <w:pPr>
        <w:pStyle w:val="ListParagraph"/>
        <w:numPr>
          <w:ilvl w:val="0"/>
          <w:numId w:val="6"/>
        </w:numPr>
        <w:spacing w:line="276" w:lineRule="auto"/>
        <w:rPr>
          <w:rFonts w:ascii="Arial" w:hAnsi="Arial" w:cs="Arial"/>
          <w:sz w:val="22"/>
        </w:rPr>
      </w:pPr>
      <w:r w:rsidRPr="005D2CCF">
        <w:rPr>
          <w:rFonts w:ascii="Arial" w:hAnsi="Arial" w:cs="Arial"/>
          <w:sz w:val="22"/>
        </w:rPr>
        <w:t>Fenomenologi Didaktik</w:t>
      </w:r>
      <w:r w:rsidRPr="005D2CCF">
        <w:rPr>
          <w:rFonts w:ascii="Arial" w:hAnsi="Arial" w:cs="Arial"/>
          <w:i/>
          <w:sz w:val="22"/>
        </w:rPr>
        <w:t xml:space="preserve"> (Didactical Phenomenology)</w:t>
      </w:r>
    </w:p>
    <w:p w:rsidR="00867762" w:rsidRPr="005D2CCF" w:rsidRDefault="00307A23" w:rsidP="005D2CCF">
      <w:pPr>
        <w:pStyle w:val="ListParagraph"/>
        <w:spacing w:line="276" w:lineRule="auto"/>
        <w:ind w:left="644" w:firstLine="632"/>
        <w:rPr>
          <w:rFonts w:ascii="Arial" w:hAnsi="Arial" w:cs="Arial"/>
          <w:sz w:val="22"/>
        </w:rPr>
      </w:pPr>
      <w:r w:rsidRPr="005D2CCF">
        <w:rPr>
          <w:rFonts w:ascii="Arial" w:hAnsi="Arial" w:cs="Arial"/>
          <w:sz w:val="22"/>
        </w:rPr>
        <w:t>Prinsip ini mene</w:t>
      </w:r>
      <w:r w:rsidRPr="005D2CCF">
        <w:rPr>
          <w:rFonts w:ascii="Arial" w:hAnsi="Arial" w:cs="Arial"/>
          <w:sz w:val="22"/>
        </w:rPr>
        <w:t xml:space="preserve">kankan pada fenomena pembelajaran yang bersifat mendidik dan menekankan pentingnya masalah kontekstual untuk memperkenalkan topik-topik matematika kepada siswa. </w:t>
      </w:r>
      <w:r w:rsidRPr="005D2CCF">
        <w:rPr>
          <w:rFonts w:ascii="Arial" w:hAnsi="Arial" w:cs="Arial"/>
          <w:sz w:val="22"/>
        </w:rPr>
        <w:t>Masalah kontekstual dipilih dengan mempertimbangkan aspek kecocokan aplikasi yang harus diantis</w:t>
      </w:r>
      <w:r w:rsidRPr="005D2CCF">
        <w:rPr>
          <w:rFonts w:ascii="Arial" w:hAnsi="Arial" w:cs="Arial"/>
          <w:sz w:val="22"/>
        </w:rPr>
        <w:t xml:space="preserve">ipasi dalam pembelajaran dan kecocokan dengan proses </w:t>
      </w:r>
      <w:r w:rsidRPr="005D2CCF">
        <w:rPr>
          <w:rFonts w:ascii="Arial" w:hAnsi="Arial" w:cs="Arial"/>
          <w:i/>
          <w:sz w:val="22"/>
        </w:rPr>
        <w:t xml:space="preserve">re-invention </w:t>
      </w:r>
      <w:r w:rsidRPr="005D2CCF">
        <w:rPr>
          <w:rFonts w:ascii="Arial" w:hAnsi="Arial" w:cs="Arial"/>
          <w:sz w:val="22"/>
        </w:rPr>
        <w:t>yang berarti bahwa aturan/cara, konsep, atau sifat termasuk model matematika tidak disediakan atau diajarkan oleh guru tetapi siswa perlu berusaha sendiri untuk menemukan atau membangun send</w:t>
      </w:r>
      <w:r w:rsidRPr="005D2CCF">
        <w:rPr>
          <w:rFonts w:ascii="Arial" w:hAnsi="Arial" w:cs="Arial"/>
          <w:sz w:val="22"/>
        </w:rPr>
        <w:t>iri dengan berpangkal dari masalah kontekstual yang diberikan</w:t>
      </w:r>
      <w:r w:rsidRPr="005D2CCF">
        <w:rPr>
          <w:rFonts w:ascii="Arial" w:hAnsi="Arial" w:cs="Arial"/>
          <w:sz w:val="22"/>
        </w:rPr>
        <w:t xml:space="preserve">. Hal ini akan menimbulkan </w:t>
      </w:r>
      <w:r w:rsidRPr="005D2CCF">
        <w:rPr>
          <w:rFonts w:ascii="Arial" w:hAnsi="Arial" w:cs="Arial"/>
          <w:i/>
          <w:sz w:val="22"/>
        </w:rPr>
        <w:t xml:space="preserve">“learning trajectory” </w:t>
      </w:r>
      <w:r w:rsidRPr="005D2CCF">
        <w:rPr>
          <w:rFonts w:ascii="Arial" w:hAnsi="Arial" w:cs="Arial"/>
          <w:sz w:val="22"/>
        </w:rPr>
        <w:t xml:space="preserve">atau lintasan belajar yang akan mencapai tujuan yang ditetapkan. </w:t>
      </w:r>
      <w:r w:rsidRPr="005D2CCF">
        <w:rPr>
          <w:rFonts w:ascii="Arial" w:hAnsi="Arial" w:cs="Arial"/>
          <w:sz w:val="22"/>
        </w:rPr>
        <w:t>Tidak mustahil, lintasan belajar itu bisa berbeda untuk setiap siswa, meskipun ak</w:t>
      </w:r>
      <w:r w:rsidRPr="005D2CCF">
        <w:rPr>
          <w:rFonts w:ascii="Arial" w:hAnsi="Arial" w:cs="Arial"/>
          <w:sz w:val="22"/>
        </w:rPr>
        <w:t>an mencapai tujuan yang sama</w:t>
      </w:r>
      <w:r w:rsidRPr="005D2CCF">
        <w:rPr>
          <w:rFonts w:ascii="Arial" w:hAnsi="Arial" w:cs="Arial"/>
          <w:sz w:val="22"/>
        </w:rPr>
        <w:t>. Hal ini berarti bahwa pembelajaran tidak lagi berpusat pada siswa bahkan dapat juga disebut berpusat pada masalah kontekstual yang dihadapi. Masalah kontekstual dapat juga untuk memantapkan pemahaman sesuatu yang didapatnya (I</w:t>
      </w:r>
      <w:r w:rsidRPr="005D2CCF">
        <w:rPr>
          <w:rFonts w:ascii="Arial" w:hAnsi="Arial" w:cs="Arial"/>
          <w:sz w:val="22"/>
        </w:rPr>
        <w:t>smail, dkk, 2015).</w:t>
      </w:r>
    </w:p>
    <w:p w:rsidR="00867762" w:rsidRPr="005D2CCF" w:rsidRDefault="00307A23" w:rsidP="005D2CCF">
      <w:pPr>
        <w:pStyle w:val="ListParagraph"/>
        <w:numPr>
          <w:ilvl w:val="0"/>
          <w:numId w:val="6"/>
        </w:numPr>
        <w:spacing w:line="276" w:lineRule="auto"/>
        <w:rPr>
          <w:rFonts w:ascii="Arial" w:hAnsi="Arial" w:cs="Arial"/>
          <w:sz w:val="22"/>
        </w:rPr>
      </w:pPr>
      <w:r w:rsidRPr="005D2CCF">
        <w:rPr>
          <w:rFonts w:ascii="Arial" w:hAnsi="Arial" w:cs="Arial"/>
          <w:sz w:val="22"/>
        </w:rPr>
        <w:t xml:space="preserve">Membangun Sendiri Model </w:t>
      </w:r>
      <w:r w:rsidRPr="005D2CCF">
        <w:rPr>
          <w:rFonts w:ascii="Arial" w:hAnsi="Arial" w:cs="Arial"/>
          <w:i/>
          <w:sz w:val="22"/>
        </w:rPr>
        <w:t>(Self Developer Model)</w:t>
      </w:r>
    </w:p>
    <w:p w:rsidR="00867762" w:rsidRPr="005D2CCF" w:rsidRDefault="00307A23" w:rsidP="005D2CCF">
      <w:pPr>
        <w:pStyle w:val="ListParagraph"/>
        <w:spacing w:line="276" w:lineRule="auto"/>
        <w:ind w:left="644" w:firstLine="632"/>
        <w:rPr>
          <w:rFonts w:ascii="Arial" w:hAnsi="Arial" w:cs="Arial"/>
          <w:sz w:val="22"/>
        </w:rPr>
      </w:pPr>
      <w:r w:rsidRPr="005D2CCF">
        <w:rPr>
          <w:rFonts w:ascii="Arial" w:hAnsi="Arial" w:cs="Arial"/>
          <w:sz w:val="22"/>
        </w:rPr>
        <w:t>Prinsip ketiga ini menunjukkan adanya fungsi jembatan yang berupa model. Oleh karena berpangkal dari masalah kontekstual dan akan menuju ke matematika formal serta adanya kebebasan pada anak</w:t>
      </w:r>
      <w:r w:rsidRPr="005D2CCF">
        <w:rPr>
          <w:rFonts w:ascii="Arial" w:hAnsi="Arial" w:cs="Arial"/>
          <w:sz w:val="22"/>
        </w:rPr>
        <w:t xml:space="preserve"> maka tidaklah mustahil siswa akan mengembangkan model sendiri.</w:t>
      </w:r>
      <w:r w:rsidRPr="005D2CCF">
        <w:rPr>
          <w:rFonts w:ascii="Arial" w:hAnsi="Arial" w:cs="Arial"/>
          <w:sz w:val="22"/>
        </w:rPr>
        <w:t xml:space="preserve"> Model tersebut kemungkinan masih mirip dengan masalah kontekstualnya. </w:t>
      </w:r>
      <w:r w:rsidRPr="005D2CCF">
        <w:rPr>
          <w:rFonts w:ascii="Arial" w:hAnsi="Arial" w:cs="Arial"/>
          <w:sz w:val="22"/>
        </w:rPr>
        <w:t xml:space="preserve">Model ini disebut </w:t>
      </w:r>
      <w:r w:rsidRPr="005D2CCF">
        <w:rPr>
          <w:rFonts w:ascii="Arial" w:hAnsi="Arial" w:cs="Arial"/>
          <w:i/>
          <w:sz w:val="22"/>
        </w:rPr>
        <w:t xml:space="preserve">“model of” </w:t>
      </w:r>
      <w:r w:rsidRPr="005D2CCF">
        <w:rPr>
          <w:rFonts w:ascii="Arial" w:hAnsi="Arial" w:cs="Arial"/>
          <w:sz w:val="22"/>
        </w:rPr>
        <w:t xml:space="preserve">dan sifatnya masih dapat disebut matematika informal. Selanjutnya, melalui generalisasi atau </w:t>
      </w:r>
      <w:r w:rsidRPr="005D2CCF">
        <w:rPr>
          <w:rFonts w:ascii="Arial" w:hAnsi="Arial" w:cs="Arial"/>
          <w:sz w:val="22"/>
        </w:rPr>
        <w:t xml:space="preserve">formalisasi dapat mengembangkan model yang mengarah ke matematika formal atau disebut </w:t>
      </w:r>
      <w:r w:rsidRPr="005D2CCF">
        <w:rPr>
          <w:rFonts w:ascii="Arial" w:hAnsi="Arial" w:cs="Arial"/>
          <w:i/>
          <w:sz w:val="22"/>
        </w:rPr>
        <w:t xml:space="preserve">“model for”. </w:t>
      </w:r>
      <w:r w:rsidRPr="005D2CCF">
        <w:rPr>
          <w:rFonts w:ascii="Arial" w:hAnsi="Arial" w:cs="Arial"/>
          <w:sz w:val="22"/>
        </w:rPr>
        <w:t xml:space="preserve">Hal tersebut sesuai dengan matematisasi horizontal dan matematisasi vertikal, yang </w:t>
      </w:r>
      <w:r w:rsidRPr="005D2CCF">
        <w:rPr>
          <w:rFonts w:ascii="Arial" w:hAnsi="Arial" w:cs="Arial"/>
          <w:sz w:val="22"/>
        </w:rPr>
        <w:lastRenderedPageBreak/>
        <w:t>memungkinkan siswa dapat menyelesaikan masalah tersebut dengan caranya sen</w:t>
      </w:r>
      <w:r w:rsidRPr="005D2CCF">
        <w:rPr>
          <w:rFonts w:ascii="Arial" w:hAnsi="Arial" w:cs="Arial"/>
          <w:sz w:val="22"/>
        </w:rPr>
        <w:t>diri (Ismail dkk, 2015)</w:t>
      </w:r>
      <w:r w:rsidRPr="005D2CCF">
        <w:rPr>
          <w:rFonts w:ascii="Arial" w:hAnsi="Arial" w:cs="Arial"/>
          <w:sz w:val="22"/>
        </w:rPr>
        <w:t>.</w:t>
      </w:r>
    </w:p>
    <w:p w:rsidR="00867762" w:rsidRPr="005D2CCF" w:rsidRDefault="00307A23" w:rsidP="005D2CCF">
      <w:pPr>
        <w:pStyle w:val="ListParagraph"/>
        <w:numPr>
          <w:ilvl w:val="0"/>
          <w:numId w:val="2"/>
        </w:numPr>
        <w:spacing w:line="276" w:lineRule="auto"/>
        <w:rPr>
          <w:rFonts w:ascii="Arial" w:hAnsi="Arial" w:cs="Arial"/>
          <w:b/>
          <w:sz w:val="22"/>
        </w:rPr>
      </w:pPr>
      <w:r w:rsidRPr="005D2CCF">
        <w:rPr>
          <w:rFonts w:ascii="Arial" w:hAnsi="Arial" w:cs="Arial"/>
          <w:b/>
          <w:sz w:val="22"/>
        </w:rPr>
        <w:t>Kelebihan dan Kelemahan Pendekatan PMRI</w:t>
      </w:r>
    </w:p>
    <w:p w:rsidR="00867762" w:rsidRPr="005D2CCF" w:rsidRDefault="00307A23" w:rsidP="005D2CCF">
      <w:pPr>
        <w:spacing w:line="276" w:lineRule="auto"/>
        <w:ind w:left="284" w:firstLine="567"/>
        <w:rPr>
          <w:rFonts w:ascii="Arial" w:hAnsi="Arial" w:cs="Arial"/>
          <w:sz w:val="22"/>
        </w:rPr>
      </w:pPr>
      <w:r w:rsidRPr="005D2CCF">
        <w:rPr>
          <w:rFonts w:ascii="Arial" w:hAnsi="Arial" w:cs="Arial"/>
          <w:sz w:val="22"/>
        </w:rPr>
        <w:t>Kelebihan pembelajaran dengan menggunakan pendekatan PMRI yakni:</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 xml:space="preserve">Karena membangun sendiri pengetahuannya, maka siswa tidak pernah lupa. </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 xml:space="preserve">Suasana dalam proses pembelajaran menyenangkan karena </w:t>
      </w:r>
      <w:r w:rsidRPr="005D2CCF">
        <w:rPr>
          <w:rFonts w:ascii="Arial" w:hAnsi="Arial" w:cs="Arial"/>
          <w:sz w:val="22"/>
        </w:rPr>
        <w:t>menggunakan realitas kehidupan, sehingga siswa tidak cepat bosan untuk belajar matematika.</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 xml:space="preserve">Siswa merasa dihargai dan semakin terbuka, karena sikap belajar siswa ada nilainya.  </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Memupuk kerja sama dalam kelompok.</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 xml:space="preserve">Melatih keberanian siswa karena siswa harus </w:t>
      </w:r>
      <w:r w:rsidRPr="005D2CCF">
        <w:rPr>
          <w:rFonts w:ascii="Arial" w:hAnsi="Arial" w:cs="Arial"/>
          <w:sz w:val="22"/>
        </w:rPr>
        <w:t>menjelaskan jawabannya.</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Melatih siswa untuk terbiasa berpikir dan mengemukakan pendapat.</w:t>
      </w:r>
    </w:p>
    <w:p w:rsidR="00867762" w:rsidRPr="005D2CCF" w:rsidRDefault="00307A23" w:rsidP="005D2CCF">
      <w:pPr>
        <w:pStyle w:val="ListParagraph"/>
        <w:numPr>
          <w:ilvl w:val="0"/>
          <w:numId w:val="12"/>
        </w:numPr>
        <w:spacing w:line="276" w:lineRule="auto"/>
        <w:rPr>
          <w:rFonts w:ascii="Arial" w:hAnsi="Arial" w:cs="Arial"/>
          <w:sz w:val="22"/>
        </w:rPr>
      </w:pPr>
      <w:r w:rsidRPr="005D2CCF">
        <w:rPr>
          <w:rFonts w:ascii="Arial" w:hAnsi="Arial" w:cs="Arial"/>
          <w:sz w:val="22"/>
        </w:rPr>
        <w:t>Mendidik budi pekerti (Maslihah, 2012).</w:t>
      </w:r>
    </w:p>
    <w:p w:rsidR="00867762" w:rsidRPr="005D2CCF" w:rsidRDefault="00307A23" w:rsidP="005D2CCF">
      <w:pPr>
        <w:spacing w:line="276" w:lineRule="auto"/>
        <w:ind w:left="284" w:firstLine="567"/>
        <w:rPr>
          <w:rFonts w:ascii="Arial" w:hAnsi="Arial" w:cs="Arial"/>
          <w:sz w:val="22"/>
        </w:rPr>
      </w:pPr>
      <w:r w:rsidRPr="005D2CCF">
        <w:rPr>
          <w:rFonts w:ascii="Arial" w:hAnsi="Arial" w:cs="Arial"/>
          <w:sz w:val="22"/>
        </w:rPr>
        <w:t>Lebih lanjut Maslihah mengungkapkan bahwa selain memiliki kelebihan, pendekatan PMRI memiliki kelemahan antara lain:</w:t>
      </w:r>
    </w:p>
    <w:p w:rsidR="00867762" w:rsidRPr="005D2CCF" w:rsidRDefault="00307A23" w:rsidP="005D2CCF">
      <w:pPr>
        <w:pStyle w:val="ListParagraph"/>
        <w:numPr>
          <w:ilvl w:val="0"/>
          <w:numId w:val="13"/>
        </w:numPr>
        <w:spacing w:line="276" w:lineRule="auto"/>
        <w:rPr>
          <w:rFonts w:ascii="Arial" w:hAnsi="Arial" w:cs="Arial"/>
          <w:sz w:val="22"/>
        </w:rPr>
      </w:pPr>
      <w:r w:rsidRPr="005D2CCF">
        <w:rPr>
          <w:rFonts w:ascii="Arial" w:hAnsi="Arial" w:cs="Arial"/>
          <w:sz w:val="22"/>
        </w:rPr>
        <w:t xml:space="preserve">Karena </w:t>
      </w:r>
      <w:r w:rsidRPr="005D2CCF">
        <w:rPr>
          <w:rFonts w:ascii="Arial" w:hAnsi="Arial" w:cs="Arial"/>
          <w:sz w:val="22"/>
        </w:rPr>
        <w:t>sudah terbiasa diberi informasi terlebih dahulu maka siswa masih kesulitan dalam menentukan sendiri jawabannya</w:t>
      </w:r>
      <w:r w:rsidRPr="005D2CCF">
        <w:rPr>
          <w:rFonts w:ascii="Arial" w:hAnsi="Arial" w:cs="Arial"/>
          <w:sz w:val="22"/>
        </w:rPr>
        <w:t>.</w:t>
      </w:r>
    </w:p>
    <w:p w:rsidR="00867762" w:rsidRPr="005D2CCF" w:rsidRDefault="00307A23" w:rsidP="005D2CCF">
      <w:pPr>
        <w:pStyle w:val="ListParagraph"/>
        <w:numPr>
          <w:ilvl w:val="0"/>
          <w:numId w:val="13"/>
        </w:numPr>
        <w:spacing w:line="276" w:lineRule="auto"/>
        <w:rPr>
          <w:rFonts w:ascii="Arial" w:hAnsi="Arial" w:cs="Arial"/>
          <w:sz w:val="22"/>
        </w:rPr>
      </w:pPr>
      <w:r w:rsidRPr="005D2CCF">
        <w:rPr>
          <w:rFonts w:ascii="Arial" w:hAnsi="Arial" w:cs="Arial"/>
          <w:sz w:val="22"/>
        </w:rPr>
        <w:t xml:space="preserve">Membutuhkan waktu yang lama. </w:t>
      </w:r>
    </w:p>
    <w:p w:rsidR="00867762" w:rsidRPr="005D2CCF" w:rsidRDefault="00307A23" w:rsidP="005D2CCF">
      <w:pPr>
        <w:pStyle w:val="ListParagraph"/>
        <w:numPr>
          <w:ilvl w:val="0"/>
          <w:numId w:val="13"/>
        </w:numPr>
        <w:spacing w:line="276" w:lineRule="auto"/>
        <w:rPr>
          <w:rFonts w:ascii="Arial" w:hAnsi="Arial" w:cs="Arial"/>
          <w:sz w:val="22"/>
        </w:rPr>
      </w:pPr>
      <w:r w:rsidRPr="005D2CCF">
        <w:rPr>
          <w:rFonts w:ascii="Arial" w:hAnsi="Arial" w:cs="Arial"/>
          <w:sz w:val="22"/>
        </w:rPr>
        <w:t>Siswa yang pandai kadang tidak sabar  menanti jawaban temannya yang belum selesai (Maslihah, 2012).</w:t>
      </w:r>
    </w:p>
    <w:p w:rsidR="000222F1" w:rsidRPr="005D2CCF" w:rsidRDefault="000222F1" w:rsidP="005D2CCF">
      <w:pPr>
        <w:spacing w:line="276" w:lineRule="auto"/>
        <w:rPr>
          <w:rFonts w:ascii="Arial" w:hAnsi="Arial" w:cs="Arial"/>
          <w:sz w:val="22"/>
        </w:rPr>
        <w:sectPr w:rsidR="000222F1" w:rsidRPr="005D2CCF" w:rsidSect="00A97C33">
          <w:pgSz w:w="8395" w:h="11909" w:code="11"/>
          <w:pgMar w:top="864" w:right="720" w:bottom="864" w:left="576" w:header="706" w:footer="706" w:gutter="0"/>
          <w:cols w:space="708"/>
          <w:docGrid w:linePitch="360"/>
        </w:sectPr>
      </w:pPr>
    </w:p>
    <w:p w:rsidR="00232C18" w:rsidRPr="005D2CCF" w:rsidRDefault="00307A23" w:rsidP="005D2CCF">
      <w:pPr>
        <w:spacing w:line="276" w:lineRule="auto"/>
        <w:ind w:left="360" w:hanging="360"/>
        <w:jc w:val="center"/>
        <w:rPr>
          <w:rFonts w:ascii="Arial" w:hAnsi="Arial" w:cs="Arial"/>
          <w:b/>
          <w:sz w:val="22"/>
          <w:lang w:val="en-US"/>
        </w:rPr>
      </w:pPr>
      <w:r w:rsidRPr="005D2CCF">
        <w:rPr>
          <w:rFonts w:ascii="Arial" w:hAnsi="Arial" w:cs="Arial"/>
          <w:b/>
          <w:sz w:val="22"/>
          <w:lang w:val="en-US"/>
        </w:rPr>
        <w:lastRenderedPageBreak/>
        <w:t>BAB I</w:t>
      </w:r>
    </w:p>
    <w:p w:rsidR="002B4FAE" w:rsidRPr="005D2CCF" w:rsidRDefault="00307A23" w:rsidP="005D2CCF">
      <w:pPr>
        <w:spacing w:line="276" w:lineRule="auto"/>
        <w:ind w:left="360" w:hanging="360"/>
        <w:jc w:val="center"/>
        <w:rPr>
          <w:rFonts w:ascii="Arial" w:hAnsi="Arial" w:cs="Arial"/>
          <w:b/>
          <w:sz w:val="22"/>
          <w:lang w:val="en-US"/>
        </w:rPr>
      </w:pPr>
      <w:r w:rsidRPr="005D2CCF">
        <w:rPr>
          <w:rFonts w:ascii="Arial" w:hAnsi="Arial" w:cs="Arial"/>
          <w:b/>
          <w:sz w:val="22"/>
          <w:lang w:val="en-US"/>
        </w:rPr>
        <w:t xml:space="preserve">PENDEKATAN </w:t>
      </w:r>
      <w:r w:rsidR="00232C18" w:rsidRPr="005D2CCF">
        <w:rPr>
          <w:rFonts w:ascii="Arial" w:hAnsi="Arial" w:cs="Arial"/>
          <w:b/>
          <w:sz w:val="22"/>
          <w:lang w:val="en-US"/>
        </w:rPr>
        <w:t>MATEMATIKA REALISTIK</w:t>
      </w:r>
    </w:p>
    <w:p w:rsidR="00232C18" w:rsidRPr="005D2CCF" w:rsidRDefault="00307A23" w:rsidP="005D2CCF">
      <w:pPr>
        <w:spacing w:line="276" w:lineRule="auto"/>
        <w:ind w:left="360" w:hanging="360"/>
        <w:jc w:val="center"/>
        <w:rPr>
          <w:rFonts w:ascii="Arial" w:hAnsi="Arial" w:cs="Arial"/>
          <w:b/>
          <w:sz w:val="22"/>
          <w:lang w:val="en-US"/>
        </w:rPr>
      </w:pPr>
      <w:r w:rsidRPr="005D2CCF">
        <w:rPr>
          <w:rFonts w:ascii="Arial" w:hAnsi="Arial" w:cs="Arial"/>
          <w:b/>
          <w:sz w:val="22"/>
          <w:lang w:val="en-US"/>
        </w:rPr>
        <w:t>(SUATU PENGANTAR)</w:t>
      </w:r>
    </w:p>
    <w:p w:rsidR="00232C18" w:rsidRPr="005D2CCF" w:rsidRDefault="00232C18" w:rsidP="005D2CCF">
      <w:pPr>
        <w:spacing w:line="276" w:lineRule="auto"/>
        <w:ind w:left="360" w:hanging="360"/>
        <w:jc w:val="center"/>
        <w:rPr>
          <w:rFonts w:ascii="Arial" w:hAnsi="Arial" w:cs="Arial"/>
          <w:b/>
          <w:sz w:val="22"/>
          <w:lang w:val="en-US"/>
        </w:rPr>
      </w:pPr>
    </w:p>
    <w:p w:rsidR="00217E83" w:rsidRPr="005D2CCF" w:rsidRDefault="00307A23" w:rsidP="005D2CCF">
      <w:pPr>
        <w:numPr>
          <w:ilvl w:val="0"/>
          <w:numId w:val="14"/>
        </w:numPr>
        <w:spacing w:after="120" w:line="276" w:lineRule="auto"/>
        <w:ind w:left="357" w:hanging="357"/>
        <w:contextualSpacing/>
        <w:rPr>
          <w:rFonts w:ascii="Arial" w:hAnsi="Arial" w:cs="Arial"/>
          <w:b/>
          <w:sz w:val="22"/>
          <w:lang w:val="en-US"/>
        </w:rPr>
      </w:pPr>
      <w:r w:rsidRPr="005D2CCF">
        <w:rPr>
          <w:rFonts w:ascii="Arial" w:hAnsi="Arial" w:cs="Arial"/>
          <w:b/>
          <w:sz w:val="22"/>
          <w:lang w:val="en-US"/>
        </w:rPr>
        <w:t xml:space="preserve">Sejarah Perkembangan </w:t>
      </w:r>
      <w:r w:rsidR="00BA2B86" w:rsidRPr="005D2CCF">
        <w:rPr>
          <w:rFonts w:ascii="Arial" w:hAnsi="Arial" w:cs="Arial"/>
          <w:b/>
          <w:sz w:val="22"/>
          <w:lang w:val="en-US"/>
        </w:rPr>
        <w:t xml:space="preserve">Pendekatan </w:t>
      </w:r>
      <w:r w:rsidRPr="005D2CCF">
        <w:rPr>
          <w:rFonts w:ascii="Arial" w:hAnsi="Arial" w:cs="Arial"/>
          <w:b/>
          <w:sz w:val="22"/>
          <w:lang w:val="en-US"/>
        </w:rPr>
        <w:t>Matematika Realistik</w:t>
      </w:r>
    </w:p>
    <w:p w:rsidR="004759C9"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Pada tahun 1960-an pembelajaran matematika di Belanda masih didominasi oleh pembelajaran yang bersifat mekanistik. Mat</w:t>
      </w:r>
      <w:r w:rsidRPr="005D2CCF">
        <w:rPr>
          <w:rFonts w:ascii="Arial" w:hAnsi="Arial" w:cs="Arial"/>
          <w:sz w:val="22"/>
          <w:lang w:val="en-US"/>
        </w:rPr>
        <w:t>ematika diajarakan secara langsung dalam bentuk matematika formal, siswa berfokus untuk belajar menyelesaikan soal (masalah) berdasarkan prosedur baku yang telah ditentukan sebelumnya. Konten materi yang disajikan dalam pembelajaran bersumber dari struktur</w:t>
      </w:r>
      <w:r w:rsidRPr="005D2CCF">
        <w:rPr>
          <w:rFonts w:ascii="Arial" w:hAnsi="Arial" w:cs="Arial"/>
          <w:sz w:val="22"/>
          <w:lang w:val="en-US"/>
        </w:rPr>
        <w:t xml:space="preserve"> baku matematika sebagai suatu disiplin ilmu pengetahuan. Akibatnya, pengetahuan dan kemampuan siswa tidak berkembang karena hanya berfokus untuk menyelesaikan soal. Siswa tidak dapat memahami dengan baik materi yang dipelajari dan bagaimana mengaplikasika</w:t>
      </w:r>
      <w:r w:rsidRPr="005D2CCF">
        <w:rPr>
          <w:rFonts w:ascii="Arial" w:hAnsi="Arial" w:cs="Arial"/>
          <w:sz w:val="22"/>
          <w:lang w:val="en-US"/>
        </w:rPr>
        <w:t xml:space="preserve">n ilmu tersebut </w:t>
      </w:r>
      <w:r w:rsidRPr="005D2CCF">
        <w:rPr>
          <w:rFonts w:ascii="Arial" w:hAnsi="Arial" w:cs="Arial"/>
          <w:sz w:val="22"/>
          <w:lang w:val="en-US"/>
        </w:rPr>
        <w:fldChar w:fldCharType="begin" w:fldLock="1"/>
      </w:r>
      <w:r w:rsidRPr="005D2CCF">
        <w:rPr>
          <w:rFonts w:ascii="Arial" w:hAnsi="Arial" w:cs="Arial"/>
          <w:sz w:val="22"/>
          <w:lang w:val="en-US"/>
        </w:rPr>
        <w:instrText>ADDIN CSL_CITATION {"citationItems":[{"id":"ITEM-1","itemData":{"DOI":"10.1007/978-94-007-4978-8_170","abstract":"Van den Heuvel-Panhuizen, M., &amp; Drijvers, P. (2014). Realistic Mathematics Education. In S. Lerman (Ed.), Encyclopedia of Math</w:instrText>
      </w:r>
      <w:r w:rsidRPr="005D2CCF">
        <w:rPr>
          <w:rFonts w:ascii="Arial" w:hAnsi="Arial" w:cs="Arial"/>
          <w:sz w:val="22"/>
          <w:lang w:val="en-US"/>
        </w:rPr>
        <w:instrText>ematics Education (pp. 521-525). Dordrecht, The Netherlands: Springer.","author":[{"dropping-particle":"","family":"Heuvel-Panhuizen","given":"Marja","non-dropping-particle":"Van den","parse-names":false,"suffix":""},{"dropping-particle":"","family":"Drijv</w:instrText>
      </w:r>
      <w:r w:rsidRPr="005D2CCF">
        <w:rPr>
          <w:rFonts w:ascii="Arial" w:hAnsi="Arial" w:cs="Arial"/>
          <w:sz w:val="22"/>
          <w:lang w:val="en-US"/>
        </w:rPr>
        <w:instrText>ers","given":"Paul","non-dropping-particle":"","parse-names":false,"suffix":""}],"container-title":"Encyclopedia of Mathematics Education","id":"ITEM-1","issued":{"date-parts":[["2014"]]},"page":"521-525","title":"Realistic Mathematics Education","type":"a</w:instrText>
      </w:r>
      <w:r w:rsidRPr="005D2CCF">
        <w:rPr>
          <w:rFonts w:ascii="Arial" w:hAnsi="Arial" w:cs="Arial"/>
          <w:sz w:val="22"/>
          <w:lang w:val="en-US"/>
        </w:rPr>
        <w:instrText>rticle-journal"},"uris":["http://www.mendeley.com/documents/?uuid=9a48ddce-929c-4b8d-8d27-99828547d4b9"]}],"mendeley":{"formattedCitation":"(Van den Heuvel-Panhuizen &amp; Drijvers, 2014)","plainTextFormattedCitation":"(Van den Heuvel-Panhuizen &amp; Drijvers, 201</w:instrText>
      </w:r>
      <w:r w:rsidRPr="005D2CCF">
        <w:rPr>
          <w:rFonts w:ascii="Arial" w:hAnsi="Arial" w:cs="Arial"/>
          <w:sz w:val="22"/>
          <w:lang w:val="en-US"/>
        </w:rPr>
        <w:instrText>4)","previouslyFormattedCitation":"(Van den Heuvel-Panhuizen &amp; Drijvers, 2014)"},"properties":{"noteIndex":0},"schema":"https://github.com/citation-style-language/schema/raw/master/csl-citation.json"}</w:instrText>
      </w:r>
      <w:r w:rsidRPr="005D2CCF">
        <w:rPr>
          <w:rFonts w:ascii="Arial" w:hAnsi="Arial" w:cs="Arial"/>
          <w:sz w:val="22"/>
          <w:lang w:val="en-US"/>
        </w:rPr>
        <w:fldChar w:fldCharType="separate"/>
      </w:r>
      <w:r w:rsidRPr="005D2CCF">
        <w:rPr>
          <w:rFonts w:ascii="Arial" w:hAnsi="Arial" w:cs="Arial"/>
          <w:noProof/>
          <w:sz w:val="22"/>
          <w:lang w:val="en-US"/>
        </w:rPr>
        <w:t>(Van den Heuvel-Panhuizen &amp; Drijvers, 2014)</w:t>
      </w:r>
      <w:r w:rsidRPr="005D2CCF">
        <w:rPr>
          <w:rFonts w:ascii="Arial" w:hAnsi="Arial" w:cs="Arial"/>
          <w:sz w:val="22"/>
          <w:lang w:val="en-US"/>
        </w:rPr>
        <w:fldChar w:fldCharType="end"/>
      </w:r>
      <w:r w:rsidRPr="005D2CCF">
        <w:rPr>
          <w:rFonts w:ascii="Arial" w:hAnsi="Arial" w:cs="Arial"/>
          <w:sz w:val="22"/>
          <w:lang w:val="en-US"/>
        </w:rPr>
        <w:t>.</w:t>
      </w:r>
    </w:p>
    <w:p w:rsidR="00823B8A"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Pendekatan Matematika Realistik (PMR) </w:t>
      </w:r>
      <w:r w:rsidR="00F86244" w:rsidRPr="005D2CCF">
        <w:rPr>
          <w:rFonts w:ascii="Arial" w:hAnsi="Arial" w:cs="Arial"/>
          <w:sz w:val="22"/>
          <w:lang w:val="en-US"/>
        </w:rPr>
        <w:t xml:space="preserve">muncul karena banyaknya siswa yang mengalami kesulitan dalam matematika dan menerapkannya ke dunia nyata. PMR </w:t>
      </w:r>
      <w:r w:rsidRPr="005D2CCF">
        <w:rPr>
          <w:rFonts w:ascii="Arial" w:hAnsi="Arial" w:cs="Arial"/>
          <w:sz w:val="22"/>
          <w:lang w:val="en-US"/>
        </w:rPr>
        <w:t>pertama kali dikembangkan di Belanda sekitar Tahun 197</w:t>
      </w:r>
      <w:r w:rsidR="00127437" w:rsidRPr="005D2CCF">
        <w:rPr>
          <w:rFonts w:ascii="Arial" w:hAnsi="Arial" w:cs="Arial"/>
          <w:sz w:val="22"/>
          <w:lang w:val="en-US"/>
        </w:rPr>
        <w:t>1</w:t>
      </w:r>
      <w:r w:rsidRPr="005D2CCF">
        <w:rPr>
          <w:rFonts w:ascii="Arial" w:hAnsi="Arial" w:cs="Arial"/>
          <w:sz w:val="22"/>
          <w:lang w:val="en-US"/>
        </w:rPr>
        <w:t xml:space="preserve"> oleh Freudenthal Institute. </w:t>
      </w:r>
      <w:r w:rsidR="00EF6D88" w:rsidRPr="005D2CCF">
        <w:rPr>
          <w:rFonts w:ascii="Arial" w:hAnsi="Arial" w:cs="Arial"/>
          <w:sz w:val="22"/>
          <w:lang w:val="en-US"/>
        </w:rPr>
        <w:t xml:space="preserve">Perkembangan PMR </w:t>
      </w:r>
      <w:r w:rsidR="00CB49BE" w:rsidRPr="005D2CCF">
        <w:rPr>
          <w:rFonts w:ascii="Arial" w:hAnsi="Arial" w:cs="Arial"/>
          <w:sz w:val="22"/>
          <w:lang w:val="en-US"/>
        </w:rPr>
        <w:t>merupakan bentuk respon positif terhadap gerakan “Matematika Baru” yang berkembang di Amerika pada saat itu</w:t>
      </w:r>
      <w:r w:rsidR="00345C42" w:rsidRPr="005D2CCF">
        <w:rPr>
          <w:rFonts w:ascii="Arial" w:hAnsi="Arial" w:cs="Arial"/>
          <w:sz w:val="22"/>
          <w:lang w:val="en-US"/>
        </w:rPr>
        <w:t xml:space="preserve">, </w:t>
      </w:r>
      <w:r w:rsidR="00DF17B2" w:rsidRPr="005D2CCF">
        <w:rPr>
          <w:rFonts w:ascii="Arial" w:hAnsi="Arial" w:cs="Arial"/>
          <w:sz w:val="22"/>
          <w:lang w:val="en-US"/>
        </w:rPr>
        <w:t>dan</w:t>
      </w:r>
      <w:r w:rsidR="00724E35" w:rsidRPr="005D2CCF">
        <w:rPr>
          <w:rFonts w:ascii="Arial" w:hAnsi="Arial" w:cs="Arial"/>
          <w:sz w:val="22"/>
          <w:lang w:val="en-US"/>
        </w:rPr>
        <w:t xml:space="preserve"> mempengaruhi pembelajaran matematika di Belanda</w:t>
      </w:r>
      <w:r w:rsidR="00723784" w:rsidRPr="005D2CCF">
        <w:rPr>
          <w:rFonts w:ascii="Arial" w:hAnsi="Arial" w:cs="Arial"/>
          <w:sz w:val="22"/>
          <w:lang w:val="en-US"/>
        </w:rPr>
        <w:t xml:space="preserve"> </w:t>
      </w:r>
      <w:r w:rsidR="00DF17B2" w:rsidRPr="005D2CCF">
        <w:rPr>
          <w:rFonts w:ascii="Arial" w:hAnsi="Arial" w:cs="Arial"/>
          <w:sz w:val="22"/>
          <w:lang w:val="en-US"/>
        </w:rPr>
        <w:t>yang masih</w:t>
      </w:r>
      <w:r w:rsidR="00723784" w:rsidRPr="005D2CCF">
        <w:rPr>
          <w:rFonts w:ascii="Arial" w:hAnsi="Arial" w:cs="Arial"/>
          <w:sz w:val="22"/>
          <w:lang w:val="en-US"/>
        </w:rPr>
        <w:t xml:space="preserve"> menerapkan konsep “Pembelajaran Matematika Mekanistik.”</w:t>
      </w:r>
      <w:r w:rsidR="00BE39B0" w:rsidRPr="005D2CCF">
        <w:rPr>
          <w:rFonts w:ascii="Arial" w:hAnsi="Arial" w:cs="Arial"/>
          <w:sz w:val="22"/>
          <w:lang w:val="en-US"/>
        </w:rPr>
        <w:t xml:space="preserve"> </w:t>
      </w:r>
      <w:r w:rsidR="005B05C3" w:rsidRPr="005D2CCF">
        <w:rPr>
          <w:rFonts w:ascii="Arial" w:hAnsi="Arial" w:cs="Arial"/>
          <w:sz w:val="22"/>
          <w:lang w:val="en-US"/>
        </w:rPr>
        <w:t xml:space="preserve">Hal ini dilakukan sebagai upaya mereformasi </w:t>
      </w:r>
      <w:r w:rsidR="007C393E" w:rsidRPr="005D2CCF">
        <w:rPr>
          <w:rFonts w:ascii="Arial" w:hAnsi="Arial" w:cs="Arial"/>
          <w:sz w:val="22"/>
          <w:lang w:val="en-US"/>
        </w:rPr>
        <w:t xml:space="preserve">pendidikan </w:t>
      </w:r>
      <w:r w:rsidR="0056286F" w:rsidRPr="005D2CCF">
        <w:rPr>
          <w:rFonts w:ascii="Arial" w:hAnsi="Arial" w:cs="Arial"/>
          <w:sz w:val="22"/>
          <w:lang w:val="en-US"/>
        </w:rPr>
        <w:t>dan pembelajaran matematika</w:t>
      </w:r>
      <w:r w:rsidR="005014D0" w:rsidRPr="005D2CCF">
        <w:rPr>
          <w:rFonts w:ascii="Arial" w:hAnsi="Arial" w:cs="Arial"/>
          <w:sz w:val="22"/>
          <w:lang w:val="en-US"/>
        </w:rPr>
        <w:t>,</w:t>
      </w:r>
      <w:r w:rsidR="0056286F" w:rsidRPr="005D2CCF">
        <w:rPr>
          <w:rFonts w:ascii="Arial" w:hAnsi="Arial" w:cs="Arial"/>
          <w:sz w:val="22"/>
          <w:lang w:val="en-US"/>
        </w:rPr>
        <w:t xml:space="preserve"> dari pembelajaran yang bersifat mekanistik </w:t>
      </w:r>
      <w:r w:rsidR="00E346D6" w:rsidRPr="005D2CCF">
        <w:rPr>
          <w:rFonts w:ascii="Arial" w:hAnsi="Arial" w:cs="Arial"/>
          <w:sz w:val="22"/>
          <w:lang w:val="en-US"/>
        </w:rPr>
        <w:t xml:space="preserve">dan tidak realistis untuk bereksperimen dengan praktik alternatif </w:t>
      </w:r>
      <w:r w:rsidR="0056286F" w:rsidRPr="005D2CCF">
        <w:rPr>
          <w:rFonts w:ascii="Arial" w:hAnsi="Arial" w:cs="Arial"/>
          <w:sz w:val="22"/>
          <w:lang w:val="en-US"/>
        </w:rPr>
        <w:t xml:space="preserve">ke </w:t>
      </w:r>
      <w:r w:rsidR="0056286F" w:rsidRPr="005D2CCF">
        <w:rPr>
          <w:rFonts w:ascii="Arial" w:hAnsi="Arial" w:cs="Arial"/>
          <w:sz w:val="22"/>
          <w:lang w:val="en-US"/>
        </w:rPr>
        <w:lastRenderedPageBreak/>
        <w:t xml:space="preserve">pembelajaran matematikan yang bersifat realistik </w:t>
      </w:r>
      <w:r w:rsidRPr="005D2CCF">
        <w:rPr>
          <w:rFonts w:ascii="Arial" w:hAnsi="Arial" w:cs="Arial"/>
          <w:sz w:val="22"/>
          <w:lang w:val="en-US"/>
        </w:rPr>
        <w:fldChar w:fldCharType="begin" w:fldLock="1"/>
      </w:r>
      <w:r w:rsidR="008F2FCE" w:rsidRPr="005D2CCF">
        <w:rPr>
          <w:rFonts w:ascii="Arial" w:hAnsi="Arial" w:cs="Arial"/>
          <w:sz w:val="22"/>
          <w:lang w:val="en-US"/>
        </w:rPr>
        <w:instrText>ADDIN CSL_CITATION {"citationItems":[{"id":"ITEM-1","itemData":{"author":[{"dropping-particle":"","family":"Heuvel-Panhuizen van den","given":"Marja","non-dropping-particle":"","parse-names":false,"suffix":""}],"id":"ITEM-1","issue":"November 2001","issued":{"date-parts":[["2001"]]},"page":"1-43","title":"Realistic Mathematics Education as","type":"article-journal","volume":"2001"},"uris":["http://www.mendeley.com/documents/?uuid=8e229eed-d01e-489d-8d48-aa585e7339f6"]}],"mendeley":{"formattedCitation":"(Heuvel-Panhuizen van den, 2001)","plainTextFormattedCitation":"(Heuvel-Panhuizen van den, 2001)","previouslyFormattedCitation":"(Heuvel-Panhuizen van den, 2001)"},"properties":{"noteIndex":0},"schema":"https://github.com/citation-style-language/schema/raw/master/csl-citation.json"}</w:instrText>
      </w:r>
      <w:r w:rsidRPr="005D2CCF">
        <w:rPr>
          <w:rFonts w:ascii="Arial" w:hAnsi="Arial" w:cs="Arial"/>
          <w:sz w:val="22"/>
          <w:lang w:val="en-US"/>
        </w:rPr>
        <w:fldChar w:fldCharType="separate"/>
      </w:r>
      <w:r w:rsidR="0056286F" w:rsidRPr="005D2CCF">
        <w:rPr>
          <w:rFonts w:ascii="Arial" w:hAnsi="Arial" w:cs="Arial"/>
          <w:noProof/>
          <w:sz w:val="22"/>
          <w:lang w:val="en-US"/>
        </w:rPr>
        <w:t>(Heuvel-Panhuizen van den, 2001)</w:t>
      </w:r>
      <w:r w:rsidRPr="005D2CCF">
        <w:rPr>
          <w:rFonts w:ascii="Arial" w:hAnsi="Arial" w:cs="Arial"/>
          <w:sz w:val="22"/>
          <w:lang w:val="en-US"/>
        </w:rPr>
        <w:fldChar w:fldCharType="end"/>
      </w:r>
      <w:r w:rsidR="0078220F" w:rsidRPr="005D2CCF">
        <w:rPr>
          <w:rFonts w:ascii="Arial" w:hAnsi="Arial" w:cs="Arial"/>
          <w:sz w:val="22"/>
          <w:lang w:val="en-US"/>
        </w:rPr>
        <w:t xml:space="preserve">. </w:t>
      </w:r>
      <w:r w:rsidR="00E346D6" w:rsidRPr="005D2CCF">
        <w:rPr>
          <w:rFonts w:ascii="Arial" w:hAnsi="Arial" w:cs="Arial"/>
          <w:sz w:val="22"/>
          <w:lang w:val="en-US"/>
        </w:rPr>
        <w:t>Negara-negara maju, seperti Belanda, Denmark, Amerika Serikat, dan Jepang, tidak hanya mengikuti tren ini tetapi juga berlomba menemukan cara terbaik untuk mengajarkan matematika</w:t>
      </w:r>
      <w:r w:rsidR="00BB4DA3" w:rsidRPr="005D2CCF">
        <w:rPr>
          <w:rFonts w:ascii="Arial" w:hAnsi="Arial" w:cs="Arial"/>
          <w:sz w:val="22"/>
          <w:lang w:val="en-US"/>
        </w:rPr>
        <w:t xml:space="preserve"> </w:t>
      </w:r>
      <w:r w:rsidRPr="005D2CCF">
        <w:rPr>
          <w:rFonts w:ascii="Arial" w:hAnsi="Arial" w:cs="Arial"/>
          <w:sz w:val="22"/>
          <w:lang w:val="en-US"/>
        </w:rPr>
        <w:fldChar w:fldCharType="begin" w:fldLock="1"/>
      </w:r>
      <w:r w:rsidR="00B167B1" w:rsidRPr="005D2CCF">
        <w:rPr>
          <w:rFonts w:ascii="Arial" w:hAnsi="Arial" w:cs="Arial"/>
          <w:sz w:val="22"/>
          <w:lang w:val="en-US"/>
        </w:rPr>
        <w:instrText>ADDIN CSL_CITATION {"citationItems":[{"id":"ITEM-1","itemData":{"ISSN":"2307-4531","abstract":"This research is an experimental research which aim is to know whether Realistic Mathematics Education approach is effective on ability of students' mathematical concept understanding or not. The population in this research is all the students of class VIII SMP Negeri 20 Medan, North Sumatera. The sample is the students of class VIII-1 as experimental group and the students of class VIII-2 as control group. The instruments which are used consist of the ability of mathematical concept understanding test, teacher's observation notes, and student's observation notes. Data analysis is done with t test. The results of this research proves that Realistic Mathematics Education approach is effective on the ability of students' mathematical concept understanding.","author":[{"dropping-particle":"","family":"Lestari","given":"Laras","non-dropping-particle":"","parse-names":false,"suffix":""},{"dropping-particle":"","family":"Surya","given":"Edy","non-dropping-particle":"","parse-names":false,"suffix":""}],"container-title":"International Journal of Sciences: Basic and Applied Research","id":"ITEM-1","issue":"1","issued":{"date-parts":[["2017"]]},"page":"91-100","title":"The Effectiveness of Realistic Mathematics Education Approach on Ability of Students' Mathematical Concept Understanding","type":"article-journal","volume":"34"},"uris":["http://www.mendeley.com/documents/?uuid=9de351d0-8f4f-4594-805d-dbd93834e1fc"]}],"mendeley":{"formattedCitation":"(L. Lestari &amp; Surya, 2017)","plainTextFormattedCitation":"(L. Lestari &amp; Surya, 2017)","previouslyFormattedCitation":"(L. Lestari &amp; Surya, 2017)"},"properties":{"noteIndex":0},"schema":"https://github.com/citation-style-language/schema/raw/master/csl-citation.json"}</w:instrText>
      </w:r>
      <w:r w:rsidRPr="005D2CCF">
        <w:rPr>
          <w:rFonts w:ascii="Arial" w:hAnsi="Arial" w:cs="Arial"/>
          <w:sz w:val="22"/>
          <w:lang w:val="en-US"/>
        </w:rPr>
        <w:fldChar w:fldCharType="separate"/>
      </w:r>
      <w:r w:rsidR="00103B7D" w:rsidRPr="005D2CCF">
        <w:rPr>
          <w:rFonts w:ascii="Arial" w:hAnsi="Arial" w:cs="Arial"/>
          <w:noProof/>
          <w:sz w:val="22"/>
          <w:lang w:val="en-US"/>
        </w:rPr>
        <w:t>(L. Lestari &amp; Surya, 2017)</w:t>
      </w:r>
      <w:r w:rsidRPr="005D2CCF">
        <w:rPr>
          <w:rFonts w:ascii="Arial" w:hAnsi="Arial" w:cs="Arial"/>
          <w:sz w:val="22"/>
          <w:lang w:val="en-US"/>
        </w:rPr>
        <w:fldChar w:fldCharType="end"/>
      </w:r>
      <w:r w:rsidR="00A04751" w:rsidRPr="005D2CCF">
        <w:rPr>
          <w:rFonts w:ascii="Arial" w:hAnsi="Arial" w:cs="Arial"/>
          <w:sz w:val="22"/>
          <w:lang w:val="en-US"/>
        </w:rPr>
        <w:t>.</w:t>
      </w:r>
    </w:p>
    <w:p w:rsidR="00793942"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Tokoh utama pengembangan PMR adalah </w:t>
      </w:r>
      <w:r w:rsidRPr="005D2CCF">
        <w:rPr>
          <w:rFonts w:ascii="Arial" w:hAnsi="Arial" w:cs="Arial"/>
          <w:sz w:val="22"/>
          <w:lang w:val="en-US"/>
        </w:rPr>
        <w:t xml:space="preserve">Hans Freudenthal </w:t>
      </w:r>
      <w:r w:rsidRPr="005D2CCF">
        <w:rPr>
          <w:rFonts w:ascii="Arial" w:hAnsi="Arial" w:cs="Arial"/>
          <w:sz w:val="22"/>
          <w:lang w:val="en-US"/>
        </w:rPr>
        <w:t>yang merupakan</w:t>
      </w:r>
      <w:r w:rsidRPr="005D2CCF">
        <w:rPr>
          <w:rFonts w:ascii="Arial" w:hAnsi="Arial" w:cs="Arial"/>
          <w:sz w:val="22"/>
          <w:lang w:val="en-US"/>
        </w:rPr>
        <w:t xml:space="preserve"> seorang</w:t>
      </w:r>
      <w:r w:rsidR="001B2A2C" w:rsidRPr="005D2CCF">
        <w:rPr>
          <w:rFonts w:ascii="Arial" w:hAnsi="Arial" w:cs="Arial"/>
          <w:sz w:val="22"/>
          <w:lang w:val="en-US"/>
        </w:rPr>
        <w:t xml:space="preserve"> matematikawan kelahiran Jerman. Pada </w:t>
      </w:r>
      <w:r w:rsidRPr="005D2CCF">
        <w:rPr>
          <w:rFonts w:ascii="Arial" w:hAnsi="Arial" w:cs="Arial"/>
          <w:sz w:val="22"/>
          <w:lang w:val="en-US"/>
        </w:rPr>
        <w:t>tahun 1946 menjadi guru besar matematika murni dan terapan serta dasar-dasar ma</w:t>
      </w:r>
      <w:r w:rsidR="008C007C" w:rsidRPr="005D2CCF">
        <w:rPr>
          <w:rFonts w:ascii="Arial" w:hAnsi="Arial" w:cs="Arial"/>
          <w:sz w:val="22"/>
          <w:lang w:val="en-US"/>
        </w:rPr>
        <w:t xml:space="preserve">tematika di Universitas Utrecht, </w:t>
      </w:r>
      <w:r w:rsidRPr="005D2CCF">
        <w:rPr>
          <w:rFonts w:ascii="Arial" w:hAnsi="Arial" w:cs="Arial"/>
          <w:sz w:val="22"/>
          <w:lang w:val="en-US"/>
        </w:rPr>
        <w:t>Belanda. Sebagai seorang matematikawan ia membuat kontribusi besar untuk domain geometri dan topologi.</w:t>
      </w:r>
      <w:r w:rsidR="008C007C" w:rsidRPr="005D2CCF">
        <w:rPr>
          <w:rFonts w:ascii="Arial" w:hAnsi="Arial" w:cs="Arial"/>
          <w:sz w:val="22"/>
          <w:lang w:val="en-US"/>
        </w:rPr>
        <w:t xml:space="preserve"> Di Tahun 1973 </w:t>
      </w:r>
      <w:r w:rsidRPr="005D2CCF">
        <w:rPr>
          <w:rFonts w:ascii="Arial" w:hAnsi="Arial" w:cs="Arial"/>
          <w:sz w:val="22"/>
          <w:lang w:val="en-US"/>
        </w:rPr>
        <w:t>tertarik pada pendidikan matematika dan berpendapat untuk mengajar matematika yang relevan bagi siswa dan melakukan eksperimen</w:t>
      </w:r>
      <w:r w:rsidRPr="005D2CCF">
        <w:rPr>
          <w:rFonts w:ascii="Arial" w:hAnsi="Arial" w:cs="Arial"/>
          <w:sz w:val="22"/>
          <w:lang w:val="en-US"/>
        </w:rPr>
        <w:t xml:space="preserve"> pemikiran untuk menyelidiki bagaimana siswa dapat ditawarkan kesempatan untuk penemuan kembali matematika.</w:t>
      </w:r>
      <w:r w:rsidR="004042ED" w:rsidRPr="005D2CCF">
        <w:rPr>
          <w:rFonts w:ascii="Arial" w:hAnsi="Arial" w:cs="Arial"/>
          <w:sz w:val="22"/>
          <w:lang w:val="en-US"/>
        </w:rPr>
        <w:t xml:space="preserve"> </w:t>
      </w:r>
      <w:r w:rsidRPr="005D2CCF">
        <w:rPr>
          <w:rFonts w:ascii="Arial" w:hAnsi="Arial" w:cs="Arial"/>
          <w:sz w:val="22"/>
          <w:lang w:val="en-US"/>
        </w:rPr>
        <w:t>Selain sumber empiris seperti buku teks, diskusi dengan guru d</w:t>
      </w:r>
      <w:r w:rsidR="004042ED" w:rsidRPr="005D2CCF">
        <w:rPr>
          <w:rFonts w:ascii="Arial" w:hAnsi="Arial" w:cs="Arial"/>
          <w:sz w:val="22"/>
          <w:lang w:val="en-US"/>
        </w:rPr>
        <w:t xml:space="preserve">an observasi anak, Freudenthal </w:t>
      </w:r>
      <w:r w:rsidRPr="005D2CCF">
        <w:rPr>
          <w:rFonts w:ascii="Arial" w:hAnsi="Arial" w:cs="Arial"/>
          <w:sz w:val="22"/>
          <w:lang w:val="en-US"/>
        </w:rPr>
        <w:t>memperkenalkan metode fenomenologi didaktis.</w:t>
      </w:r>
      <w:r w:rsidRPr="005D2CCF">
        <w:rPr>
          <w:rFonts w:ascii="Arial" w:hAnsi="Arial" w:cs="Arial"/>
          <w:sz w:val="22"/>
          <w:lang w:val="en-US"/>
        </w:rPr>
        <w:t xml:space="preserve"> Dengan menggambarkan konsep, struktur, dan ide matematika dalam hubungannya dengan fenomena yang menciptakannya, sambil mempertimbangkan proses belajar siswa, sampai pada refleksi teoretis tentang konstitusi objek matematika mental, dan berkontribusi deng</w:t>
      </w:r>
      <w:r w:rsidRPr="005D2CCF">
        <w:rPr>
          <w:rFonts w:ascii="Arial" w:hAnsi="Arial" w:cs="Arial"/>
          <w:sz w:val="22"/>
          <w:lang w:val="en-US"/>
        </w:rPr>
        <w:t xml:space="preserve">an cara ini untuk pengembangan teori </w:t>
      </w:r>
      <w:r w:rsidR="005E1EAD" w:rsidRPr="005D2CCF">
        <w:rPr>
          <w:rFonts w:ascii="Arial" w:hAnsi="Arial" w:cs="Arial"/>
          <w:sz w:val="22"/>
          <w:lang w:val="en-US"/>
        </w:rPr>
        <w:t xml:space="preserve">PMR </w:t>
      </w:r>
      <w:r w:rsidR="005E1EAD" w:rsidRPr="005D2CCF">
        <w:rPr>
          <w:rFonts w:ascii="Arial" w:hAnsi="Arial" w:cs="Arial"/>
          <w:sz w:val="22"/>
          <w:lang w:val="en-US"/>
        </w:rPr>
        <w:fldChar w:fldCharType="begin" w:fldLock="1"/>
      </w:r>
      <w:r w:rsidR="009A3E88" w:rsidRPr="005D2CCF">
        <w:rPr>
          <w:rFonts w:ascii="Arial" w:hAnsi="Arial" w:cs="Arial"/>
          <w:sz w:val="22"/>
          <w:lang w:val="en-US"/>
        </w:rPr>
        <w:instrText>ADDIN CSL_CITATION {"citationItems":[{"id":"ITEM-1","itemData":{"DOI":"10.1007/978-94-007-4978-8","ISBN":"9789400749788","abstract":"Van den Heuvel-Panhuizen, M., &amp; Drijvers, P. (2014). Realistic Mathematics Education. In S. Lerman (Ed.), Encyclopedia of Mathematics Education (pp. 521-525). Dordrecht, The Netherlands: Springer.","author":[{"dropping-particle":"Van Den","family":"Heuvel-panhuizen","given":"Marja","non-dropping-particle":"","parse-names":false,"suffix":""},{"dropping-particle":"","family":"Drijvers","given":"Paul","non-dropping-particle":"","parse-names":false,"suffix":""},{"dropping-particle":"","family":"Education","given":"Mathematics","non-dropping-particle":"","parse-names":false,"suffix":""},{"dropping-particle":"","family":"Sciences","given":"Behavioural","non-dropping-particle":"","parse-names":false,"suffix":""},{"dropping-particle":"","family":"Goffree","given":"Fred","non-dropping-particle":"","parse-names":false,"suffix":""}],"container-title":"Encyclopedia of Mathematics Education","id":"ITEM-1","issued":{"date-parts":[["2014"]]},"title":"Encyclopedia of Mathematics Education","type":"article-journal"},"uris":["http://www.mendeley.com/documents/?uuid=db868080-4679-4752-adfb-d89ad2b3d52a"]}],"mendeley":{"formattedCitation":"(Heuvel-panhuizen et al., 2014)","plainTextFormattedCitation":"(Heuvel-panhuizen et al., 2014)","previouslyFormattedCitation":"(Heuvel-panhuizen et al., 2014)"},"properties":{"noteIndex":0},"schema":"https://github.com/citation-style-language/schema/raw/master/csl-citation.json"}</w:instrText>
      </w:r>
      <w:r w:rsidR="005E1EAD" w:rsidRPr="005D2CCF">
        <w:rPr>
          <w:rFonts w:ascii="Arial" w:hAnsi="Arial" w:cs="Arial"/>
          <w:sz w:val="22"/>
          <w:lang w:val="en-US"/>
        </w:rPr>
        <w:fldChar w:fldCharType="separate"/>
      </w:r>
      <w:r w:rsidR="005E1EAD" w:rsidRPr="005D2CCF">
        <w:rPr>
          <w:rFonts w:ascii="Arial" w:hAnsi="Arial" w:cs="Arial"/>
          <w:noProof/>
          <w:sz w:val="22"/>
          <w:lang w:val="en-US"/>
        </w:rPr>
        <w:t>(Heuvel-panhuizen et al., 2014)</w:t>
      </w:r>
      <w:r w:rsidR="005E1EAD" w:rsidRPr="005D2CCF">
        <w:rPr>
          <w:rFonts w:ascii="Arial" w:hAnsi="Arial" w:cs="Arial"/>
          <w:sz w:val="22"/>
          <w:lang w:val="en-US"/>
        </w:rPr>
        <w:fldChar w:fldCharType="end"/>
      </w:r>
      <w:r w:rsidRPr="005D2CCF">
        <w:rPr>
          <w:rFonts w:ascii="Arial" w:hAnsi="Arial" w:cs="Arial"/>
          <w:sz w:val="22"/>
          <w:lang w:val="en-US"/>
        </w:rPr>
        <w:t>.</w:t>
      </w:r>
    </w:p>
    <w:p w:rsidR="00A04751"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Kondisi di atas membuat PMR</w:t>
      </w:r>
      <w:r w:rsidRPr="005D2CCF">
        <w:rPr>
          <w:rFonts w:ascii="Arial" w:hAnsi="Arial" w:cs="Arial"/>
          <w:sz w:val="22"/>
          <w:lang w:val="en-US"/>
        </w:rPr>
        <w:t xml:space="preserve"> dengan cepat </w:t>
      </w:r>
      <w:r w:rsidRPr="005D2CCF">
        <w:rPr>
          <w:rFonts w:ascii="Arial" w:hAnsi="Arial" w:cs="Arial"/>
          <w:sz w:val="22"/>
          <w:lang w:val="en-US"/>
        </w:rPr>
        <w:t xml:space="preserve">berkembang sangat pesat dan </w:t>
      </w:r>
      <w:r w:rsidRPr="005D2CCF">
        <w:rPr>
          <w:rFonts w:ascii="Arial" w:hAnsi="Arial" w:cs="Arial"/>
          <w:sz w:val="22"/>
          <w:lang w:val="en-US"/>
        </w:rPr>
        <w:t>menjadi dominan di seluruh Belanda.</w:t>
      </w:r>
      <w:r w:rsidRPr="005D2CCF">
        <w:rPr>
          <w:rFonts w:ascii="Arial" w:hAnsi="Arial" w:cs="Arial"/>
          <w:sz w:val="22"/>
          <w:lang w:val="en-US"/>
        </w:rPr>
        <w:t xml:space="preserve"> PMR </w:t>
      </w:r>
      <w:r w:rsidRPr="005D2CCF">
        <w:rPr>
          <w:rFonts w:ascii="Arial" w:hAnsi="Arial" w:cs="Arial"/>
          <w:sz w:val="22"/>
          <w:lang w:val="en-US"/>
        </w:rPr>
        <w:t xml:space="preserve">diakui secara luas sebagai </w:t>
      </w:r>
      <w:r w:rsidRPr="005D2CCF">
        <w:rPr>
          <w:rFonts w:ascii="Arial" w:hAnsi="Arial" w:cs="Arial"/>
          <w:sz w:val="22"/>
          <w:lang w:val="en-US"/>
        </w:rPr>
        <w:t xml:space="preserve">pendekatan </w:t>
      </w:r>
      <w:r w:rsidRPr="005D2CCF">
        <w:rPr>
          <w:rFonts w:ascii="Arial" w:hAnsi="Arial" w:cs="Arial"/>
          <w:sz w:val="22"/>
          <w:lang w:val="en-US"/>
        </w:rPr>
        <w:t>pendidikan yang e</w:t>
      </w:r>
      <w:r w:rsidRPr="005D2CCF">
        <w:rPr>
          <w:rFonts w:ascii="Arial" w:hAnsi="Arial" w:cs="Arial"/>
          <w:sz w:val="22"/>
          <w:lang w:val="en-US"/>
        </w:rPr>
        <w:t xml:space="preserve">fektif, </w:t>
      </w:r>
      <w:r w:rsidRPr="005D2CCF">
        <w:rPr>
          <w:rFonts w:ascii="Arial" w:hAnsi="Arial" w:cs="Arial"/>
          <w:sz w:val="22"/>
          <w:lang w:val="en-US"/>
        </w:rPr>
        <w:t xml:space="preserve">serta </w:t>
      </w:r>
      <w:r w:rsidRPr="005D2CCF">
        <w:rPr>
          <w:rFonts w:ascii="Arial" w:hAnsi="Arial" w:cs="Arial"/>
          <w:sz w:val="22"/>
          <w:lang w:val="en-US"/>
        </w:rPr>
        <w:t xml:space="preserve">diadopsi di </w:t>
      </w:r>
      <w:r w:rsidRPr="005D2CCF">
        <w:rPr>
          <w:rFonts w:ascii="Arial" w:hAnsi="Arial" w:cs="Arial"/>
          <w:sz w:val="22"/>
          <w:lang w:val="en-US"/>
        </w:rPr>
        <w:t xml:space="preserve">berbagai </w:t>
      </w:r>
      <w:r w:rsidRPr="005D2CCF">
        <w:rPr>
          <w:rFonts w:ascii="Arial" w:hAnsi="Arial" w:cs="Arial"/>
          <w:sz w:val="22"/>
          <w:lang w:val="en-US"/>
        </w:rPr>
        <w:t>negar</w:t>
      </w:r>
      <w:r w:rsidR="00604444" w:rsidRPr="005D2CCF">
        <w:rPr>
          <w:rFonts w:ascii="Arial" w:hAnsi="Arial" w:cs="Arial"/>
          <w:sz w:val="22"/>
          <w:lang w:val="en-US"/>
        </w:rPr>
        <w:t>a maju, seperti Amerika Serikat</w:t>
      </w:r>
      <w:r w:rsidRPr="005D2CCF">
        <w:rPr>
          <w:rFonts w:ascii="Arial" w:hAnsi="Arial" w:cs="Arial"/>
          <w:sz w:val="22"/>
          <w:lang w:val="en-US"/>
        </w:rPr>
        <w:t xml:space="preserve"> dan </w:t>
      </w:r>
      <w:r w:rsidR="00604444" w:rsidRPr="005D2CCF">
        <w:rPr>
          <w:rFonts w:ascii="Arial" w:hAnsi="Arial" w:cs="Arial"/>
          <w:sz w:val="22"/>
          <w:lang w:val="en-US"/>
        </w:rPr>
        <w:t>Negara berkembang, seperti Indonesia</w:t>
      </w:r>
      <w:r w:rsidR="00B167B1" w:rsidRPr="005D2CCF">
        <w:rPr>
          <w:rFonts w:ascii="Arial" w:hAnsi="Arial" w:cs="Arial"/>
          <w:sz w:val="22"/>
          <w:lang w:val="en-US"/>
        </w:rPr>
        <w:t xml:space="preserve"> </w:t>
      </w:r>
      <w:r w:rsidRPr="005D2CCF">
        <w:rPr>
          <w:rFonts w:ascii="Arial" w:hAnsi="Arial" w:cs="Arial"/>
          <w:sz w:val="22"/>
          <w:lang w:val="en-US"/>
        </w:rPr>
        <w:fldChar w:fldCharType="begin" w:fldLock="1"/>
      </w:r>
      <w:r w:rsidR="005E1EAD" w:rsidRPr="005D2CCF">
        <w:rPr>
          <w:rFonts w:ascii="Arial" w:hAnsi="Arial" w:cs="Arial"/>
          <w:sz w:val="22"/>
          <w:lang w:val="en-US"/>
        </w:rPr>
        <w:instrText>ADDIN CSL_CITATION {"citationItems":[{"id":"ITEM-1","itemData":{"DOI":"10.1007/s11858-008-0125-9","ISSN":"18639690","abstract":"This paper reports an experimental study on the development of exemplary curriculum materials for the teaching of fractions in Indonesian primary schools. The study's context is the current reform movement adopting realistic mathematics education (RME) theory, known as Pendidikan Matematika Realistik Indonesia (PMRI), and it looked at the role of design research in supporting the dissemination of PMRI. The study was carried out in two cycles of teaching experiments in two primary schools. The findings of the design research signified the importance of collaboration between mathematics educators and teachers in developing RME curriculum materials. The availability of RME curriculum materials is an important component in the success of the PMRI movement, particularly in supporting students and teachers in activity-based mathematics learning. Most of the students and teachers in the two schools positively appraised teaching and learning with the developed materials. Since the teachers were actively involved in developing the materials, they felt a sense of ownership and recognised that their students' classroom experiences of the materials helped them avoid standard difficulties. That appears to be a particular benefit of the bottom-up approach characteristic of the PMRI movement. © FIZ Karlsruhe 2008.","author":[{"dropping-particle":"","family":"Sembiring","given":"Robert K.","non-dropping-particle":"","parse-names":false,"suffix":""},{"dropping-particle":"","family":"Hadi","given":"Sutarto","non-dropping-particle":"","parse-names":false,"suffix":""},{"dropping-particle":"","family":"Dolk","given":"Maarten","non-dropping-particle":"","parse-names":false,"suffix":""}],"container-title":"ZDM - International Journal on Mathematics Education","id":"ITEM-1","issue":"6","issued":{"date-parts":[["2008"]]},"page":"927-939","title":"Reforming mathematics learning in Indonesian classrooms through RME","type":"article-journal","volume":"40"},"uris":["http://www.mendeley.com/documents/?uuid=95670409-647d-45e3-b7a0-dc4954217684"]}],"mendeley":{"formattedCitation":"(Sembiring et al., 2008)","plainTextFormattedCitation":"(Sembiring et al., 2008)","previouslyFormattedCitation":"(Sembiring et al., 2008)"},"properties":{"noteIndex":0},"schema":"https://github.com/citation-style-language/schema/raw/master/csl-citation.json"}</w:instrText>
      </w:r>
      <w:r w:rsidRPr="005D2CCF">
        <w:rPr>
          <w:rFonts w:ascii="Arial" w:hAnsi="Arial" w:cs="Arial"/>
          <w:sz w:val="22"/>
          <w:lang w:val="en-US"/>
        </w:rPr>
        <w:fldChar w:fldCharType="separate"/>
      </w:r>
      <w:r w:rsidR="00B167B1" w:rsidRPr="005D2CCF">
        <w:rPr>
          <w:rFonts w:ascii="Arial" w:hAnsi="Arial" w:cs="Arial"/>
          <w:noProof/>
          <w:sz w:val="22"/>
          <w:lang w:val="en-US"/>
        </w:rPr>
        <w:t>(Sembiring et al., 2008)</w:t>
      </w:r>
      <w:r w:rsidRPr="005D2CCF">
        <w:rPr>
          <w:rFonts w:ascii="Arial" w:hAnsi="Arial" w:cs="Arial"/>
          <w:sz w:val="22"/>
          <w:lang w:val="en-US"/>
        </w:rPr>
        <w:fldChar w:fldCharType="end"/>
      </w:r>
      <w:r w:rsidRPr="005D2CCF">
        <w:rPr>
          <w:rFonts w:ascii="Arial" w:hAnsi="Arial" w:cs="Arial"/>
          <w:sz w:val="22"/>
          <w:lang w:val="en-US"/>
        </w:rPr>
        <w:t xml:space="preserve">. Akibatnya, para </w:t>
      </w:r>
      <w:r w:rsidRPr="005D2CCF">
        <w:rPr>
          <w:rFonts w:ascii="Arial" w:hAnsi="Arial" w:cs="Arial"/>
          <w:sz w:val="22"/>
          <w:lang w:val="en-US"/>
        </w:rPr>
        <w:lastRenderedPageBreak/>
        <w:t xml:space="preserve">peneliti di seluruh dunia telah memperhatikan </w:t>
      </w:r>
      <w:r w:rsidR="00B167B1" w:rsidRPr="005D2CCF">
        <w:rPr>
          <w:rFonts w:ascii="Arial" w:hAnsi="Arial" w:cs="Arial"/>
          <w:sz w:val="22"/>
          <w:lang w:val="en-US"/>
        </w:rPr>
        <w:t xml:space="preserve">PMR sebagai salah satu </w:t>
      </w:r>
      <w:r w:rsidR="006C4217" w:rsidRPr="005D2CCF">
        <w:rPr>
          <w:rFonts w:ascii="Arial" w:hAnsi="Arial" w:cs="Arial"/>
          <w:sz w:val="22"/>
          <w:lang w:val="en-US"/>
        </w:rPr>
        <w:t>objek penelitian, dan diterapkan dalam pembelajaran matematika di sekolah</w:t>
      </w:r>
      <w:r w:rsidR="00A5787D" w:rsidRPr="005D2CCF">
        <w:rPr>
          <w:rFonts w:ascii="Arial" w:hAnsi="Arial" w:cs="Arial"/>
          <w:sz w:val="22"/>
          <w:lang w:val="en-US"/>
        </w:rPr>
        <w:t>,</w:t>
      </w:r>
      <w:r w:rsidR="006C4217" w:rsidRPr="005D2CCF">
        <w:rPr>
          <w:rFonts w:ascii="Arial" w:hAnsi="Arial" w:cs="Arial"/>
          <w:sz w:val="22"/>
          <w:lang w:val="en-US"/>
        </w:rPr>
        <w:t xml:space="preserve"> karena </w:t>
      </w:r>
      <w:r w:rsidR="00B167B1" w:rsidRPr="005D2CCF">
        <w:rPr>
          <w:rFonts w:ascii="Arial" w:hAnsi="Arial" w:cs="Arial"/>
          <w:sz w:val="22"/>
          <w:lang w:val="en-US"/>
        </w:rPr>
        <w:t xml:space="preserve">efektif </w:t>
      </w:r>
      <w:r w:rsidR="006C4217" w:rsidRPr="005D2CCF">
        <w:rPr>
          <w:rFonts w:ascii="Arial" w:hAnsi="Arial" w:cs="Arial"/>
          <w:sz w:val="22"/>
          <w:lang w:val="en-US"/>
        </w:rPr>
        <w:t xml:space="preserve">diterapkan </w:t>
      </w:r>
      <w:r w:rsidR="00B167B1" w:rsidRPr="005D2CCF">
        <w:rPr>
          <w:rFonts w:ascii="Arial" w:hAnsi="Arial" w:cs="Arial"/>
          <w:sz w:val="22"/>
          <w:lang w:val="en-US"/>
        </w:rPr>
        <w:t xml:space="preserve">bagi peserta didik di sekolah. </w:t>
      </w:r>
    </w:p>
    <w:p w:rsidR="00A04751"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 xml:space="preserve">Dasar filosofi pengembangan </w:t>
      </w:r>
      <w:r w:rsidR="003F70D6" w:rsidRPr="005D2CCF">
        <w:rPr>
          <w:rFonts w:ascii="Arial" w:hAnsi="Arial" w:cs="Arial"/>
          <w:sz w:val="22"/>
          <w:lang w:val="en-US"/>
        </w:rPr>
        <w:t xml:space="preserve">PMR yaitu siswa harus dapat mengembangkan </w:t>
      </w:r>
      <w:r w:rsidR="007B11F0" w:rsidRPr="005D2CCF">
        <w:rPr>
          <w:rFonts w:ascii="Arial" w:hAnsi="Arial" w:cs="Arial"/>
          <w:sz w:val="22"/>
          <w:lang w:val="en-US"/>
        </w:rPr>
        <w:t>potensi dan pemahaman matematika dengan cara menggunakan konteks dunia nyata yang berasal dari kehidupan mereka sehari-hari. Dunia nyata siswa merupakan aspek yang sangat penting</w:t>
      </w:r>
      <w:r w:rsidR="00480B01" w:rsidRPr="005D2CCF">
        <w:rPr>
          <w:rFonts w:ascii="Arial" w:hAnsi="Arial" w:cs="Arial"/>
          <w:sz w:val="22"/>
          <w:lang w:val="en-US"/>
        </w:rPr>
        <w:t xml:space="preserve"> karena </w:t>
      </w:r>
      <w:r w:rsidR="008016FA" w:rsidRPr="005D2CCF">
        <w:rPr>
          <w:rFonts w:ascii="Arial" w:hAnsi="Arial" w:cs="Arial"/>
          <w:sz w:val="22"/>
          <w:lang w:val="en-US"/>
        </w:rPr>
        <w:t xml:space="preserve">siswa dapat merancang pemahaman secara intuitif </w:t>
      </w:r>
      <w:r w:rsidR="00822A02" w:rsidRPr="005D2CCF">
        <w:rPr>
          <w:rFonts w:ascii="Arial" w:hAnsi="Arial" w:cs="Arial"/>
          <w:sz w:val="22"/>
          <w:lang w:val="en-US"/>
        </w:rPr>
        <w:t>dalam mengatasi masalah</w:t>
      </w:r>
      <w:r w:rsidR="00E174EA" w:rsidRPr="005D2CCF">
        <w:rPr>
          <w:rFonts w:ascii="Arial" w:hAnsi="Arial" w:cs="Arial"/>
          <w:sz w:val="22"/>
          <w:lang w:val="en-US"/>
        </w:rPr>
        <w:t xml:space="preserve">, menggunakan urutan contoh yang tepat, sehingga dapat menggeneralisasi menuju konsep matematika yang bersifat formal. </w:t>
      </w:r>
      <w:r w:rsidR="003969C5" w:rsidRPr="005D2CCF">
        <w:rPr>
          <w:rFonts w:ascii="Arial" w:hAnsi="Arial" w:cs="Arial"/>
          <w:sz w:val="22"/>
          <w:lang w:val="en-US"/>
        </w:rPr>
        <w:t xml:space="preserve">Melalui </w:t>
      </w:r>
      <w:r w:rsidR="00255771" w:rsidRPr="005D2CCF">
        <w:rPr>
          <w:rFonts w:ascii="Arial" w:hAnsi="Arial" w:cs="Arial"/>
          <w:sz w:val="22"/>
          <w:lang w:val="en-US"/>
        </w:rPr>
        <w:t xml:space="preserve">siklus </w:t>
      </w:r>
      <w:r w:rsidR="003969C5" w:rsidRPr="005D2CCF">
        <w:rPr>
          <w:rFonts w:ascii="Arial" w:hAnsi="Arial" w:cs="Arial"/>
          <w:sz w:val="22"/>
          <w:lang w:val="en-US"/>
        </w:rPr>
        <w:t xml:space="preserve">ini, </w:t>
      </w:r>
      <w:r w:rsidR="00255771" w:rsidRPr="005D2CCF">
        <w:rPr>
          <w:rFonts w:ascii="Arial" w:hAnsi="Arial" w:cs="Arial"/>
          <w:sz w:val="22"/>
          <w:lang w:val="en-US"/>
        </w:rPr>
        <w:t xml:space="preserve">maka </w:t>
      </w:r>
      <w:r w:rsidR="003969C5" w:rsidRPr="005D2CCF">
        <w:rPr>
          <w:rFonts w:ascii="Arial" w:hAnsi="Arial" w:cs="Arial"/>
          <w:sz w:val="22"/>
          <w:lang w:val="en-US"/>
        </w:rPr>
        <w:t>siswa dapat terus melatih dan mengembangkan kemampuan matematika</w:t>
      </w:r>
      <w:r w:rsidR="009803B0" w:rsidRPr="005D2CCF">
        <w:rPr>
          <w:rFonts w:ascii="Arial" w:hAnsi="Arial" w:cs="Arial"/>
          <w:sz w:val="22"/>
          <w:lang w:val="en-US"/>
        </w:rPr>
        <w:t xml:space="preserve">, sehingga dapat melakukan pemecahan masalah dengan baik. </w:t>
      </w:r>
    </w:p>
    <w:p w:rsidR="00823B8A"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 xml:space="preserve">Di </w:t>
      </w:r>
      <w:r w:rsidR="009900D3" w:rsidRPr="005D2CCF">
        <w:rPr>
          <w:rFonts w:ascii="Arial" w:hAnsi="Arial" w:cs="Arial"/>
          <w:sz w:val="22"/>
          <w:lang w:val="en-US"/>
        </w:rPr>
        <w:t xml:space="preserve">Indonesia pendekatan matematika realistik disebut dengan Pendidikan Matematika Realistik Indonesia (PMRI) </w:t>
      </w:r>
      <w:r w:rsidR="00532D25" w:rsidRPr="005D2CCF">
        <w:rPr>
          <w:rFonts w:ascii="Arial" w:hAnsi="Arial" w:cs="Arial"/>
          <w:sz w:val="22"/>
          <w:lang w:val="en-US"/>
        </w:rPr>
        <w:t>dan secara operasional disebut dengan</w:t>
      </w:r>
      <w:r w:rsidR="009900D3" w:rsidRPr="005D2CCF">
        <w:rPr>
          <w:rFonts w:ascii="Arial" w:hAnsi="Arial" w:cs="Arial"/>
          <w:sz w:val="22"/>
          <w:lang w:val="en-US"/>
        </w:rPr>
        <w:t xml:space="preserve"> Pembelajaran Matematika Realistik (PMR).</w:t>
      </w:r>
      <w:r w:rsidR="006F02DD" w:rsidRPr="005D2CCF">
        <w:rPr>
          <w:rFonts w:ascii="Arial" w:hAnsi="Arial" w:cs="Arial"/>
          <w:sz w:val="22"/>
          <w:lang w:val="en-US"/>
        </w:rPr>
        <w:t xml:space="preserve"> Artinya bahwa PMRI atau PMR merupakan pembelajaran matematika sebagai hasil adopsi dan modifikasi dari </w:t>
      </w:r>
      <w:r w:rsidR="006F02DD" w:rsidRPr="005D2CCF">
        <w:rPr>
          <w:rFonts w:ascii="Arial" w:hAnsi="Arial" w:cs="Arial"/>
          <w:i/>
          <w:sz w:val="22"/>
          <w:lang w:val="en-US"/>
        </w:rPr>
        <w:t xml:space="preserve">Realistic Mathematics Education </w:t>
      </w:r>
      <w:r w:rsidR="006F02DD" w:rsidRPr="005D2CCF">
        <w:rPr>
          <w:rFonts w:ascii="Arial" w:hAnsi="Arial" w:cs="Arial"/>
          <w:sz w:val="22"/>
          <w:lang w:val="en-US"/>
        </w:rPr>
        <w:t xml:space="preserve">(RME) yang telah disesuaikan dengan kondisi budaya, geografis, dan kehidupan masyarakat Indonesia </w:t>
      </w:r>
      <w:r w:rsidRPr="005D2CCF">
        <w:rPr>
          <w:rFonts w:ascii="Arial" w:hAnsi="Arial" w:cs="Arial"/>
          <w:sz w:val="22"/>
          <w:lang w:val="en-US"/>
        </w:rPr>
        <w:fldChar w:fldCharType="begin" w:fldLock="1"/>
      </w:r>
      <w:r w:rsidR="009064DE" w:rsidRPr="005D2CCF">
        <w:rPr>
          <w:rFonts w:ascii="Arial" w:hAnsi="Arial" w:cs="Arial"/>
          <w:sz w:val="22"/>
          <w:lang w:val="en-US"/>
        </w:rPr>
        <w:instrText>ADDIN CSL_CITATION {"citationItems":[{"id":"ITEM-1","itemData":{"DOI":"10.22342/jpm.1.2.807.","ISSN":"1978-0044","abstract":"Tujuan ditulisnya dasar-dasar PMRI adalah sebagai standar informal dalam usaha mencari karakteristik PMRI sebagai tambahan atau pembeda dari RME. Dalam “inti dasar-dasar PMRI” ini tidak atau belum disajikan contoh realitas pembelajaran dengan PMRI didalam kelas. Dalam tulisan ini masih diutamakan “dasar filosofis”, “dasar teoretik” dan “dasar aplikatif” dengan sedikit contoh pengarahan didaktik.","author":[{"dropping-particle":"","family":"Soedjadi","given":"R.","non-dropping-particle":"","parse-names":false,"suffix":""}],"container-title":"Jurnal Pendidikan Matematika","id":"ITEM-1","issue":"2","issued":{"date-parts":[["2014"]]},"page":"1-10","title":"Inti Dasar – Dasar Pendidikan Matematika Realistik Indonesia","type":"article-journal","volume":"1"},"uris":["http://www.mendeley.com/documents/?uuid=a640afe4-1174-45d6-a6a7-b91436784357"]}],"mendeley":{"formattedCitation":"(Soedjadi, 2014)","plainTextFormattedCitation":"(Soedjadi, 2014)","previouslyFormattedCitation":"(Soedjadi, 2014)"},"properties":{"noteIndex":0},"schema":"https://github.com/citation-style-language/schema/raw/master/csl-citation.json"}</w:instrText>
      </w:r>
      <w:r w:rsidRPr="005D2CCF">
        <w:rPr>
          <w:rFonts w:ascii="Arial" w:hAnsi="Arial" w:cs="Arial"/>
          <w:sz w:val="22"/>
          <w:lang w:val="en-US"/>
        </w:rPr>
        <w:fldChar w:fldCharType="separate"/>
      </w:r>
      <w:r w:rsidR="006F02DD" w:rsidRPr="005D2CCF">
        <w:rPr>
          <w:rFonts w:ascii="Arial" w:hAnsi="Arial" w:cs="Arial"/>
          <w:noProof/>
          <w:sz w:val="22"/>
          <w:lang w:val="en-US"/>
        </w:rPr>
        <w:t>(Soedjadi, 2014)</w:t>
      </w:r>
      <w:r w:rsidRPr="005D2CCF">
        <w:rPr>
          <w:rFonts w:ascii="Arial" w:hAnsi="Arial" w:cs="Arial"/>
          <w:sz w:val="22"/>
          <w:lang w:val="en-US"/>
        </w:rPr>
        <w:fldChar w:fldCharType="end"/>
      </w:r>
      <w:r w:rsidR="006F02DD" w:rsidRPr="005D2CCF">
        <w:rPr>
          <w:rFonts w:ascii="Arial" w:hAnsi="Arial" w:cs="Arial"/>
          <w:sz w:val="22"/>
          <w:lang w:val="en-US"/>
        </w:rPr>
        <w:t xml:space="preserve">. </w:t>
      </w:r>
      <w:r w:rsidR="009113F5" w:rsidRPr="005D2CCF">
        <w:rPr>
          <w:rFonts w:ascii="Arial" w:hAnsi="Arial" w:cs="Arial"/>
          <w:sz w:val="22"/>
          <w:lang w:val="en-US"/>
        </w:rPr>
        <w:t xml:space="preserve"> Pendekatan matematika realistik sebagai suatu hasil inovasi pembelajaran </w:t>
      </w:r>
      <w:r w:rsidR="0078555C" w:rsidRPr="005D2CCF">
        <w:rPr>
          <w:rFonts w:ascii="Arial" w:hAnsi="Arial" w:cs="Arial"/>
          <w:sz w:val="22"/>
          <w:lang w:val="en-US"/>
        </w:rPr>
        <w:t xml:space="preserve">menekankan pada pola perkembangan berpikir siswa. Dalam persepektif PMR anak setiap anak (siswa) dipandang memiliki kemampuan dan potensi diri yang perlu dan harus dikembangkan dalam memahami suatu masalah maupun cara penyelesaiannya. </w:t>
      </w:r>
    </w:p>
    <w:p w:rsidR="004427DF"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 xml:space="preserve">Pada </w:t>
      </w:r>
      <w:r w:rsidR="00506C6D" w:rsidRPr="005D2CCF">
        <w:rPr>
          <w:rFonts w:ascii="Arial" w:hAnsi="Arial" w:cs="Arial"/>
          <w:sz w:val="22"/>
          <w:lang w:val="en-US"/>
        </w:rPr>
        <w:t xml:space="preserve">pembelajaran </w:t>
      </w:r>
      <w:r w:rsidRPr="005D2CCF">
        <w:rPr>
          <w:rFonts w:ascii="Arial" w:hAnsi="Arial" w:cs="Arial"/>
          <w:sz w:val="22"/>
          <w:lang w:val="en-US"/>
        </w:rPr>
        <w:t>ma</w:t>
      </w:r>
      <w:r w:rsidRPr="005D2CCF">
        <w:rPr>
          <w:rFonts w:ascii="Arial" w:hAnsi="Arial" w:cs="Arial"/>
          <w:sz w:val="22"/>
          <w:lang w:val="en-US"/>
        </w:rPr>
        <w:t xml:space="preserve">tematika klasik </w:t>
      </w:r>
      <w:r w:rsidR="00506C6D" w:rsidRPr="005D2CCF">
        <w:rPr>
          <w:rFonts w:ascii="Arial" w:hAnsi="Arial" w:cs="Arial"/>
          <w:sz w:val="22"/>
          <w:lang w:val="en-US"/>
        </w:rPr>
        <w:t>“</w:t>
      </w:r>
      <w:r w:rsidRPr="005D2CCF">
        <w:rPr>
          <w:rFonts w:ascii="Arial" w:hAnsi="Arial" w:cs="Arial"/>
          <w:sz w:val="22"/>
          <w:lang w:val="en-US"/>
        </w:rPr>
        <w:t>matematika</w:t>
      </w:r>
      <w:r w:rsidR="00506C6D" w:rsidRPr="005D2CCF">
        <w:rPr>
          <w:rFonts w:ascii="Arial" w:hAnsi="Arial" w:cs="Arial"/>
          <w:sz w:val="22"/>
          <w:lang w:val="en-US"/>
        </w:rPr>
        <w:t>”</w:t>
      </w:r>
      <w:r w:rsidRPr="005D2CCF">
        <w:rPr>
          <w:rFonts w:ascii="Arial" w:hAnsi="Arial" w:cs="Arial"/>
          <w:sz w:val="22"/>
          <w:lang w:val="en-US"/>
        </w:rPr>
        <w:t xml:space="preserve"> dipandang hanya sebagai suatu alat atau </w:t>
      </w:r>
      <w:r w:rsidRPr="005D2CCF">
        <w:rPr>
          <w:rFonts w:ascii="Arial" w:hAnsi="Arial" w:cs="Arial"/>
          <w:i/>
          <w:sz w:val="22"/>
          <w:lang w:val="en-US"/>
        </w:rPr>
        <w:t xml:space="preserve">“mathematics as </w:t>
      </w:r>
      <w:r w:rsidRPr="005D2CCF">
        <w:rPr>
          <w:rFonts w:ascii="Arial" w:hAnsi="Arial" w:cs="Arial"/>
          <w:i/>
          <w:sz w:val="22"/>
          <w:lang w:val="en-US"/>
        </w:rPr>
        <w:lastRenderedPageBreak/>
        <w:t xml:space="preserve">a tool”. </w:t>
      </w:r>
      <w:r w:rsidRPr="005D2CCF">
        <w:rPr>
          <w:rFonts w:ascii="Arial" w:hAnsi="Arial" w:cs="Arial"/>
          <w:sz w:val="22"/>
          <w:lang w:val="en-US"/>
        </w:rPr>
        <w:t>Artinya matematika merupakan suatu</w:t>
      </w:r>
      <w:r w:rsidR="00506C6D" w:rsidRPr="005D2CCF">
        <w:rPr>
          <w:rFonts w:ascii="Arial" w:hAnsi="Arial" w:cs="Arial"/>
          <w:sz w:val="22"/>
          <w:lang w:val="en-US"/>
        </w:rPr>
        <w:t xml:space="preserve"> alat atau</w:t>
      </w:r>
      <w:r w:rsidRPr="005D2CCF">
        <w:rPr>
          <w:rFonts w:ascii="Arial" w:hAnsi="Arial" w:cs="Arial"/>
          <w:sz w:val="22"/>
          <w:lang w:val="en-US"/>
        </w:rPr>
        <w:t xml:space="preserve"> bidang ilmu</w:t>
      </w:r>
      <w:r w:rsidR="005F6B39" w:rsidRPr="005D2CCF">
        <w:rPr>
          <w:rFonts w:ascii="Arial" w:hAnsi="Arial" w:cs="Arial"/>
          <w:sz w:val="22"/>
          <w:lang w:val="en-US"/>
        </w:rPr>
        <w:t xml:space="preserve"> </w:t>
      </w:r>
      <w:r w:rsidR="00693BA8" w:rsidRPr="005D2CCF">
        <w:rPr>
          <w:rFonts w:ascii="Arial" w:hAnsi="Arial" w:cs="Arial"/>
          <w:sz w:val="22"/>
          <w:lang w:val="en-US"/>
        </w:rPr>
        <w:t xml:space="preserve">untuk menyelesaikan </w:t>
      </w:r>
      <w:r w:rsidR="00506C6D" w:rsidRPr="005D2CCF">
        <w:rPr>
          <w:rFonts w:ascii="Arial" w:hAnsi="Arial" w:cs="Arial"/>
          <w:sz w:val="22"/>
          <w:lang w:val="en-US"/>
        </w:rPr>
        <w:t xml:space="preserve">masalah </w:t>
      </w:r>
      <w:r w:rsidR="00693BA8" w:rsidRPr="005D2CCF">
        <w:rPr>
          <w:rFonts w:ascii="Arial" w:hAnsi="Arial" w:cs="Arial"/>
          <w:sz w:val="22"/>
          <w:lang w:val="en-US"/>
        </w:rPr>
        <w:t xml:space="preserve">yang terjadi di sekitar kita. </w:t>
      </w:r>
      <w:r w:rsidR="005F6B39" w:rsidRPr="005D2CCF">
        <w:rPr>
          <w:rFonts w:ascii="Arial" w:hAnsi="Arial" w:cs="Arial"/>
          <w:sz w:val="22"/>
          <w:lang w:val="en-US"/>
        </w:rPr>
        <w:t xml:space="preserve">Hal ini tentunya berdampak pada cara berpikir guru </w:t>
      </w:r>
      <w:r w:rsidR="00506C6D" w:rsidRPr="005D2CCF">
        <w:rPr>
          <w:rFonts w:ascii="Arial" w:hAnsi="Arial" w:cs="Arial"/>
          <w:sz w:val="22"/>
          <w:lang w:val="en-US"/>
        </w:rPr>
        <w:t xml:space="preserve">dalam mengajarkan matematika yaitu menghafal rumus dan menggunakannya dalam menyelesaikan masalah atau menyelesaikan soal. Demikian pula cara pandang siswa akan lebih berfokus untuk menghafal rumus yang diberikan oleh guru dan menggunakannya dalam menyelesaikan soal di kelas. Akibatnya, siswa tidak memahami dengan baik, untuk apa belajar matematika. </w:t>
      </w:r>
    </w:p>
    <w:p w:rsidR="004427DF"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Berbeda dengan pembelajaran matematika klasik, dalam pendekatan matematika realisti</w:t>
      </w:r>
      <w:r w:rsidR="00B631D4" w:rsidRPr="005D2CCF">
        <w:rPr>
          <w:rFonts w:ascii="Arial" w:hAnsi="Arial" w:cs="Arial"/>
          <w:sz w:val="22"/>
          <w:lang w:val="en-US"/>
        </w:rPr>
        <w:t>k</w:t>
      </w:r>
      <w:r w:rsidRPr="005D2CCF">
        <w:rPr>
          <w:rFonts w:ascii="Arial" w:hAnsi="Arial" w:cs="Arial"/>
          <w:sz w:val="22"/>
          <w:lang w:val="en-US"/>
        </w:rPr>
        <w:t xml:space="preserve"> matematika tidak hanya dipandang sebagai suatu alat </w:t>
      </w:r>
      <w:r w:rsidR="00842FBD" w:rsidRPr="005D2CCF">
        <w:rPr>
          <w:rFonts w:ascii="Arial" w:hAnsi="Arial" w:cs="Arial"/>
          <w:sz w:val="22"/>
          <w:lang w:val="en-US"/>
        </w:rPr>
        <w:t xml:space="preserve">tetapi matematika merupakan suatu aktivitas manusia atau </w:t>
      </w:r>
      <w:r w:rsidR="00842FBD" w:rsidRPr="005D2CCF">
        <w:rPr>
          <w:rFonts w:ascii="Arial" w:hAnsi="Arial" w:cs="Arial"/>
          <w:i/>
          <w:sz w:val="22"/>
          <w:lang w:val="en-US"/>
        </w:rPr>
        <w:t xml:space="preserve">“mathematics as human activity” </w:t>
      </w:r>
      <w:r w:rsidR="00842FBD" w:rsidRPr="005D2CCF">
        <w:rPr>
          <w:rFonts w:ascii="Arial" w:hAnsi="Arial" w:cs="Arial"/>
          <w:sz w:val="22"/>
          <w:lang w:val="en-US"/>
        </w:rPr>
        <w:t xml:space="preserve">dan </w:t>
      </w:r>
      <w:r w:rsidR="00842FBD" w:rsidRPr="005D2CCF">
        <w:rPr>
          <w:rFonts w:ascii="Arial" w:hAnsi="Arial" w:cs="Arial"/>
          <w:i/>
          <w:sz w:val="22"/>
          <w:lang w:val="en-US"/>
        </w:rPr>
        <w:t xml:space="preserve">“mathematics as a tool.” </w:t>
      </w:r>
      <w:r w:rsidR="00842FBD" w:rsidRPr="005D2CCF">
        <w:rPr>
          <w:rFonts w:ascii="Arial" w:hAnsi="Arial" w:cs="Arial"/>
          <w:sz w:val="22"/>
          <w:lang w:val="en-US"/>
        </w:rPr>
        <w:t xml:space="preserve">Artinya matematika merupakan bidang ilmu yang yang berasal, tumbuh dan berkembang dari aktivitas manusia dan matematika juga merupakan alat </w:t>
      </w:r>
      <w:r w:rsidR="00645CFF" w:rsidRPr="005D2CCF">
        <w:rPr>
          <w:rFonts w:ascii="Arial" w:hAnsi="Arial" w:cs="Arial"/>
          <w:sz w:val="22"/>
          <w:lang w:val="en-US"/>
        </w:rPr>
        <w:t xml:space="preserve">yang digunakan </w:t>
      </w:r>
      <w:r w:rsidR="00842FBD" w:rsidRPr="005D2CCF">
        <w:rPr>
          <w:rFonts w:ascii="Arial" w:hAnsi="Arial" w:cs="Arial"/>
          <w:sz w:val="22"/>
          <w:lang w:val="en-US"/>
        </w:rPr>
        <w:t>untuk menyelesaikan masalah yang dihadapi setiap manusia.</w:t>
      </w:r>
      <w:r w:rsidR="00E03D4D" w:rsidRPr="005D2CCF">
        <w:rPr>
          <w:rFonts w:ascii="Arial" w:hAnsi="Arial" w:cs="Arial"/>
          <w:sz w:val="22"/>
          <w:lang w:val="en-US"/>
        </w:rPr>
        <w:t xml:space="preserve">  Matematika tidak boleh dipelajari sebagai sistem tertutup, melainkan sebagai aktivitas matematisasi realitas dan bahkan jika mungkin matematisasi matematika</w:t>
      </w:r>
      <w:r w:rsidR="009A3E88" w:rsidRPr="005D2CCF">
        <w:rPr>
          <w:rFonts w:ascii="Arial" w:hAnsi="Arial" w:cs="Arial"/>
          <w:sz w:val="22"/>
          <w:lang w:val="en-US"/>
        </w:rPr>
        <w:t xml:space="preserve"> </w:t>
      </w:r>
      <w:r w:rsidR="009A3E88" w:rsidRPr="005D2CCF">
        <w:rPr>
          <w:rFonts w:ascii="Arial" w:hAnsi="Arial" w:cs="Arial"/>
          <w:sz w:val="22"/>
          <w:lang w:val="en-US"/>
        </w:rPr>
        <w:fldChar w:fldCharType="begin" w:fldLock="1"/>
      </w:r>
      <w:r w:rsidR="009A3E88" w:rsidRPr="005D2CCF">
        <w:rPr>
          <w:rFonts w:ascii="Arial" w:hAnsi="Arial" w:cs="Arial"/>
          <w:sz w:val="22"/>
          <w:lang w:val="en-US"/>
        </w:rPr>
        <w:instrText>ADDIN CSL_CITATION {"citationItems":[{"id":"ITEM-1","itemData":{"DOI":"10.1007/978-94-007-4978-8_180","abstract":"Van den Heuvel-Panhuizen, M., &amp; Drijvers, P. (2014). Realistic Mathematics Education. In S. Lerman (Ed.), Encyclopedia of Mathematics Education (pp. 521-525). Dordrecht, The Netherlands: Springer.","author":[{"dropping-particle":"","family":"Swan","given":"Malcolm","non-dropping-particle":"","parse-names":false,"suffix":""}],"container-title":"Encyclopedia of Mathematics Education","id":"ITEM-1","issued":{"date-parts":[["2014"]]},"page":"148-152","title":"Design Research in Mathematics Education","type":"article-journal"},"uris":["http://www.mendeley.com/documents/?uuid=61285af2-8dbb-46e3-9778-b3fcbff965c2"]}],"mendeley":{"formattedCitation":"(Swan, 2014)","plainTextFormattedCitation":"(Swan, 2014)"},"properties":{"noteIndex":0},"schema":"https://github.com/citation-style-language/schema/raw/master/csl-citation.json"}</w:instrText>
      </w:r>
      <w:r w:rsidR="009A3E88" w:rsidRPr="005D2CCF">
        <w:rPr>
          <w:rFonts w:ascii="Arial" w:hAnsi="Arial" w:cs="Arial"/>
          <w:sz w:val="22"/>
          <w:lang w:val="en-US"/>
        </w:rPr>
        <w:fldChar w:fldCharType="separate"/>
      </w:r>
      <w:r w:rsidR="009A3E88" w:rsidRPr="005D2CCF">
        <w:rPr>
          <w:rFonts w:ascii="Arial" w:hAnsi="Arial" w:cs="Arial"/>
          <w:noProof/>
          <w:sz w:val="22"/>
          <w:lang w:val="en-US"/>
        </w:rPr>
        <w:t>(Swan, 2014)</w:t>
      </w:r>
      <w:r w:rsidR="009A3E88" w:rsidRPr="005D2CCF">
        <w:rPr>
          <w:rFonts w:ascii="Arial" w:hAnsi="Arial" w:cs="Arial"/>
          <w:sz w:val="22"/>
          <w:lang w:val="en-US"/>
        </w:rPr>
        <w:fldChar w:fldCharType="end"/>
      </w:r>
      <w:r w:rsidR="00E03D4D" w:rsidRPr="005D2CCF">
        <w:rPr>
          <w:rFonts w:ascii="Arial" w:hAnsi="Arial" w:cs="Arial"/>
          <w:sz w:val="22"/>
          <w:lang w:val="en-US"/>
        </w:rPr>
        <w:t>.</w:t>
      </w:r>
      <w:r w:rsidR="00842FBD" w:rsidRPr="005D2CCF">
        <w:rPr>
          <w:rFonts w:ascii="Arial" w:hAnsi="Arial" w:cs="Arial"/>
          <w:sz w:val="22"/>
          <w:lang w:val="en-US"/>
        </w:rPr>
        <w:t xml:space="preserve"> </w:t>
      </w:r>
      <w:r w:rsidR="00037B57" w:rsidRPr="005D2CCF">
        <w:rPr>
          <w:rFonts w:ascii="Arial" w:hAnsi="Arial" w:cs="Arial"/>
          <w:sz w:val="22"/>
          <w:lang w:val="en-US"/>
        </w:rPr>
        <w:t>Oleh karena itu, peserta didik didorong oleh tugas-tugas matematika dan memulihkan ide-ide matematika dengan mengatur konteks realistis yang kaya secara didaktis</w:t>
      </w:r>
      <w:r w:rsidR="009064DE" w:rsidRPr="005D2CCF">
        <w:rPr>
          <w:rFonts w:ascii="Arial" w:hAnsi="Arial" w:cs="Arial"/>
          <w:sz w:val="22"/>
          <w:lang w:val="en-US"/>
        </w:rPr>
        <w:t xml:space="preserve"> </w:t>
      </w:r>
      <w:r w:rsidRPr="005D2CCF">
        <w:rPr>
          <w:rFonts w:ascii="Arial" w:hAnsi="Arial" w:cs="Arial"/>
          <w:sz w:val="22"/>
          <w:lang w:val="en-US"/>
        </w:rPr>
        <w:fldChar w:fldCharType="begin" w:fldLock="1"/>
      </w:r>
      <w:r w:rsidR="00B52F7B" w:rsidRPr="005D2CCF">
        <w:rPr>
          <w:rFonts w:ascii="Arial" w:hAnsi="Arial" w:cs="Arial"/>
          <w:sz w:val="22"/>
          <w:lang w:val="en-US"/>
        </w:rPr>
        <w:instrText>ADDIN CSL_CITATION {"citationItems":[{"id":"ITEM-1","itemData":{"author":[{"dropping-particle":"","family":"Gravemeijer","given":"K","non-dropping-particle":"","parse-names":false,"suffix":""}],"id":"ITEM-1","issued":{"date-parts":[["1994"]]},"publisher":"Freudenthal Institute","publisher-place":"Utrecht","title":"Developing Realistic Mathematic Education","type":"book"},"uris":["http://www.mendeley.com/documents/?uuid=71371ef1-46fd-4db4-bd10-bf72cdd8f783"]}],"mendeley":{"formattedCitation":"(Gravemeijer, 1994)","plainTextFormattedCitation":"(Gravemeijer, 1994)","previouslyFormattedCitation":"(Gravemeijer, 1994)"},"properties":{"noteIndex":0},"schema":"https://github.com/citation-style-language/schema/raw/master/csl-citation.json"}</w:instrText>
      </w:r>
      <w:r w:rsidRPr="005D2CCF">
        <w:rPr>
          <w:rFonts w:ascii="Arial" w:hAnsi="Arial" w:cs="Arial"/>
          <w:sz w:val="22"/>
          <w:lang w:val="en-US"/>
        </w:rPr>
        <w:fldChar w:fldCharType="separate"/>
      </w:r>
      <w:r w:rsidR="009064DE" w:rsidRPr="005D2CCF">
        <w:rPr>
          <w:rFonts w:ascii="Arial" w:hAnsi="Arial" w:cs="Arial"/>
          <w:noProof/>
          <w:sz w:val="22"/>
          <w:lang w:val="en-US"/>
        </w:rPr>
        <w:t>(Gravemeijer, 1994)</w:t>
      </w:r>
      <w:r w:rsidRPr="005D2CCF">
        <w:rPr>
          <w:rFonts w:ascii="Arial" w:hAnsi="Arial" w:cs="Arial"/>
          <w:sz w:val="22"/>
          <w:lang w:val="en-US"/>
        </w:rPr>
        <w:fldChar w:fldCharType="end"/>
      </w:r>
      <w:r w:rsidR="009064DE" w:rsidRPr="005D2CCF">
        <w:rPr>
          <w:rFonts w:ascii="Arial" w:hAnsi="Arial" w:cs="Arial"/>
          <w:sz w:val="22"/>
          <w:lang w:val="en-US"/>
        </w:rPr>
        <w:t>.</w:t>
      </w:r>
    </w:p>
    <w:p w:rsidR="0024164F" w:rsidRPr="005D2CCF" w:rsidRDefault="00307A23" w:rsidP="005D2CCF">
      <w:pPr>
        <w:spacing w:line="276" w:lineRule="auto"/>
        <w:ind w:firstLine="360"/>
        <w:contextualSpacing/>
        <w:rPr>
          <w:rFonts w:ascii="Arial" w:hAnsi="Arial" w:cs="Arial"/>
          <w:sz w:val="22"/>
          <w:lang w:val="en-US"/>
        </w:rPr>
      </w:pPr>
      <w:r w:rsidRPr="005D2CCF">
        <w:rPr>
          <w:rFonts w:ascii="Arial" w:hAnsi="Arial" w:cs="Arial"/>
          <w:sz w:val="22"/>
          <w:lang w:val="en-US"/>
        </w:rPr>
        <w:t xml:space="preserve">Dalam hal ini, seseorang melihat, mengatur, dan menafsirkan dunia melalui dan dengan model matematika. Seperti bahasa, model-model ini sering dimulai hanya sebagai representasi dari </w:t>
      </w:r>
      <w:r w:rsidRPr="005D2CCF">
        <w:rPr>
          <w:rFonts w:ascii="Arial" w:hAnsi="Arial" w:cs="Arial"/>
          <w:sz w:val="22"/>
          <w:lang w:val="en-US"/>
        </w:rPr>
        <w:t>situasi, at</w:t>
      </w:r>
      <w:r w:rsidR="00086BAB" w:rsidRPr="005D2CCF">
        <w:rPr>
          <w:rFonts w:ascii="Arial" w:hAnsi="Arial" w:cs="Arial"/>
          <w:sz w:val="22"/>
          <w:lang w:val="en-US"/>
        </w:rPr>
        <w:t>au masalah, oleh peserta didik</w:t>
      </w:r>
      <w:r w:rsidRPr="005D2CCF">
        <w:rPr>
          <w:rFonts w:ascii="Arial" w:hAnsi="Arial" w:cs="Arial"/>
          <w:sz w:val="22"/>
          <w:lang w:val="en-US"/>
        </w:rPr>
        <w:t xml:space="preserve"> untuk bermatematis. Oleh karena itu, tujuan utama </w:t>
      </w:r>
      <w:r w:rsidR="00086BAB" w:rsidRPr="005D2CCF">
        <w:rPr>
          <w:rFonts w:ascii="Arial" w:hAnsi="Arial" w:cs="Arial"/>
          <w:sz w:val="22"/>
          <w:lang w:val="en-US"/>
        </w:rPr>
        <w:t xml:space="preserve">PMR </w:t>
      </w:r>
      <w:r w:rsidRPr="005D2CCF">
        <w:rPr>
          <w:rFonts w:ascii="Arial" w:hAnsi="Arial" w:cs="Arial"/>
          <w:sz w:val="22"/>
          <w:lang w:val="en-US"/>
        </w:rPr>
        <w:t xml:space="preserve">adalah untuk mengilustrasikan </w:t>
      </w:r>
      <w:r w:rsidR="004B2648" w:rsidRPr="005D2CCF">
        <w:rPr>
          <w:rFonts w:ascii="Arial" w:hAnsi="Arial" w:cs="Arial"/>
          <w:sz w:val="22"/>
          <w:lang w:val="en-US"/>
        </w:rPr>
        <w:t xml:space="preserve">pembelajaran </w:t>
      </w:r>
      <w:r w:rsidRPr="005D2CCF">
        <w:rPr>
          <w:rFonts w:ascii="Arial" w:hAnsi="Arial" w:cs="Arial"/>
          <w:sz w:val="22"/>
          <w:lang w:val="en-US"/>
        </w:rPr>
        <w:lastRenderedPageBreak/>
        <w:t>matematika kepada peserta didik dengan meningkatkan penemuan kembali matematika mereka</w:t>
      </w:r>
      <w:r w:rsidR="00352DBB" w:rsidRPr="005D2CCF">
        <w:rPr>
          <w:rFonts w:ascii="Arial" w:hAnsi="Arial" w:cs="Arial"/>
          <w:sz w:val="22"/>
          <w:lang w:val="en-US"/>
        </w:rPr>
        <w:t xml:space="preserve">, melalui </w:t>
      </w:r>
      <w:r w:rsidR="000277DC" w:rsidRPr="005D2CCF">
        <w:rPr>
          <w:rFonts w:ascii="Arial" w:hAnsi="Arial" w:cs="Arial"/>
          <w:sz w:val="22"/>
          <w:lang w:val="en-US"/>
        </w:rPr>
        <w:t xml:space="preserve">konteks dunia </w:t>
      </w:r>
      <w:r w:rsidR="00352DBB" w:rsidRPr="005D2CCF">
        <w:rPr>
          <w:rFonts w:ascii="Arial" w:hAnsi="Arial" w:cs="Arial"/>
          <w:sz w:val="22"/>
          <w:lang w:val="en-US"/>
        </w:rPr>
        <w:t>nyata</w:t>
      </w:r>
      <w:r w:rsidR="00BB7282" w:rsidRPr="005D2CCF">
        <w:rPr>
          <w:rFonts w:ascii="Arial" w:hAnsi="Arial" w:cs="Arial"/>
          <w:sz w:val="22"/>
          <w:lang w:val="en-US"/>
        </w:rPr>
        <w:t xml:space="preserve"> siswa. </w:t>
      </w:r>
    </w:p>
    <w:p w:rsidR="007F56A8" w:rsidRPr="005D2CCF" w:rsidRDefault="007F56A8" w:rsidP="005D2CCF">
      <w:pPr>
        <w:spacing w:line="276" w:lineRule="auto"/>
        <w:ind w:firstLine="360"/>
        <w:contextualSpacing/>
        <w:rPr>
          <w:rFonts w:ascii="Arial" w:hAnsi="Arial" w:cs="Arial"/>
          <w:sz w:val="22"/>
          <w:lang w:val="en-US"/>
        </w:rPr>
      </w:pPr>
    </w:p>
    <w:p w:rsidR="00217FA2" w:rsidRPr="005D2CCF" w:rsidRDefault="00307A23" w:rsidP="005D2CCF">
      <w:pPr>
        <w:numPr>
          <w:ilvl w:val="0"/>
          <w:numId w:val="14"/>
        </w:numPr>
        <w:spacing w:line="276" w:lineRule="auto"/>
        <w:contextualSpacing/>
        <w:jc w:val="left"/>
        <w:rPr>
          <w:rFonts w:ascii="Arial" w:hAnsi="Arial" w:cs="Arial"/>
          <w:b/>
          <w:sz w:val="22"/>
          <w:lang w:val="en-US"/>
        </w:rPr>
      </w:pPr>
      <w:r w:rsidRPr="005D2CCF">
        <w:rPr>
          <w:rFonts w:ascii="Arial" w:hAnsi="Arial" w:cs="Arial"/>
          <w:b/>
          <w:sz w:val="22"/>
          <w:lang w:val="en-US"/>
        </w:rPr>
        <w:t xml:space="preserve">Pengertian </w:t>
      </w:r>
      <w:r w:rsidR="00846BFD" w:rsidRPr="005D2CCF">
        <w:rPr>
          <w:rFonts w:ascii="Arial" w:hAnsi="Arial" w:cs="Arial"/>
          <w:b/>
          <w:sz w:val="22"/>
          <w:lang w:val="en-US"/>
        </w:rPr>
        <w:t xml:space="preserve">Pendekatan </w:t>
      </w:r>
      <w:r w:rsidRPr="005D2CCF">
        <w:rPr>
          <w:rFonts w:ascii="Arial" w:hAnsi="Arial" w:cs="Arial"/>
          <w:b/>
          <w:sz w:val="22"/>
          <w:lang w:val="en-US"/>
        </w:rPr>
        <w:t>Matematika Realistik</w:t>
      </w:r>
    </w:p>
    <w:p w:rsidR="00FC7F22"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Istilah pendekatan berasal dari bahasa Inggris </w:t>
      </w:r>
      <w:r w:rsidRPr="005D2CCF">
        <w:rPr>
          <w:rFonts w:ascii="Arial" w:hAnsi="Arial" w:cs="Arial"/>
          <w:i/>
          <w:iCs/>
          <w:sz w:val="22"/>
          <w:lang w:val="en-US"/>
        </w:rPr>
        <w:t xml:space="preserve">approach </w:t>
      </w:r>
      <w:r w:rsidRPr="005D2CCF">
        <w:rPr>
          <w:rFonts w:ascii="Arial" w:hAnsi="Arial" w:cs="Arial"/>
          <w:sz w:val="22"/>
          <w:lang w:val="en-US"/>
        </w:rPr>
        <w:t>yang artinya penghampiran, jalan, dan tindakan yang mendekat.</w:t>
      </w:r>
      <w:r w:rsidR="008C21E1" w:rsidRPr="005D2CCF">
        <w:rPr>
          <w:rFonts w:ascii="Arial" w:hAnsi="Arial" w:cs="Arial"/>
          <w:sz w:val="22"/>
          <w:lang w:val="en-US"/>
        </w:rPr>
        <w:t xml:space="preserve"> </w:t>
      </w:r>
      <w:r w:rsidRPr="005D2CCF">
        <w:rPr>
          <w:rFonts w:ascii="Arial" w:hAnsi="Arial" w:cs="Arial"/>
          <w:sz w:val="22"/>
          <w:lang w:val="en-US"/>
        </w:rPr>
        <w:t xml:space="preserve">Pendekatan dalam proses pembelajaran berarti seperangkat asumsi mengenai cara belajar </w:t>
      </w:r>
      <w:r w:rsidRPr="005D2CCF">
        <w:rPr>
          <w:rFonts w:ascii="Arial" w:hAnsi="Arial" w:cs="Arial"/>
          <w:sz w:val="22"/>
          <w:lang w:val="en-US"/>
        </w:rPr>
        <w:t>mengajar. Pendekatan pembelajaran dapat pula diartikan sebagai titik tolak atau sudut pandang terhadap proses pembelajaran, yang merujuk pada pandangan tentang terjadinya suatu proses yang sifatnya masih sangat umum, di dalamnya mewadahi, menginspirasi, me</w:t>
      </w:r>
      <w:r w:rsidRPr="005D2CCF">
        <w:rPr>
          <w:rFonts w:ascii="Arial" w:hAnsi="Arial" w:cs="Arial"/>
          <w:sz w:val="22"/>
          <w:lang w:val="en-US"/>
        </w:rPr>
        <w:t>nguatkan dan melatarbelakangi strategi dan proses pembelajaran dengan cakupan teoritis tertentu</w:t>
      </w:r>
      <w:r w:rsidR="00214FD4" w:rsidRPr="005D2CCF">
        <w:rPr>
          <w:rFonts w:ascii="Arial" w:hAnsi="Arial" w:cs="Arial"/>
          <w:sz w:val="22"/>
          <w:lang w:val="en-US"/>
        </w:rPr>
        <w:t xml:space="preserve"> </w:t>
      </w:r>
      <w:r w:rsidRPr="005D2CCF">
        <w:rPr>
          <w:rFonts w:ascii="Arial" w:hAnsi="Arial" w:cs="Arial"/>
          <w:sz w:val="22"/>
          <w:lang w:val="en-US"/>
        </w:rPr>
        <w:fldChar w:fldCharType="begin" w:fldLock="1"/>
      </w:r>
      <w:r w:rsidR="00424333" w:rsidRPr="005D2CCF">
        <w:rPr>
          <w:rFonts w:ascii="Arial" w:hAnsi="Arial" w:cs="Arial"/>
          <w:sz w:val="22"/>
          <w:lang w:val="en-US"/>
        </w:rPr>
        <w:instrText>ADDIN CSL_CITATION {"citationItems":[{"id":"ITEM-1","itemData":{"author":[{"dropping-particle":"","family":"Wicaksono","given":"Dirgantara","non-dropping-particle":"","parse-names":false,"suffix":""}],"id":"ITEM-1","issued":{"date-parts":[["2016"]]},"publisher":"Edukasi Gemilang Indonesia","publisher-place":"Jakarta","title":"Strategi Pembelajaran Berbasis Masalah; Konsep dan Aplikasi","type":"book"},"uris":["http://www.mendeley.com/documents/?uuid=fefe532b-976b-41c5-901b-1ac50cbd113a"]}],"mendeley":{"formattedCitation":"(Wicaksono, 2016)","plainTextFormattedCitation":"(Wicaksono, 2016)","previouslyFormattedCitation":"(Wicaksono, 2016)"},"properties":{"noteIndex":0},"schema":"https://github.com/citation-style-language/schema/raw/master/csl-citation.json"}</w:instrText>
      </w:r>
      <w:r w:rsidRPr="005D2CCF">
        <w:rPr>
          <w:rFonts w:ascii="Arial" w:hAnsi="Arial" w:cs="Arial"/>
          <w:sz w:val="22"/>
          <w:lang w:val="en-US"/>
        </w:rPr>
        <w:fldChar w:fldCharType="separate"/>
      </w:r>
      <w:r w:rsidR="00214FD4" w:rsidRPr="005D2CCF">
        <w:rPr>
          <w:rFonts w:ascii="Arial" w:hAnsi="Arial" w:cs="Arial"/>
          <w:noProof/>
          <w:sz w:val="22"/>
          <w:lang w:val="en-US"/>
        </w:rPr>
        <w:t>(Wicaksono, 2016)</w:t>
      </w:r>
      <w:r w:rsidRPr="005D2CCF">
        <w:rPr>
          <w:rFonts w:ascii="Arial" w:hAnsi="Arial" w:cs="Arial"/>
          <w:sz w:val="22"/>
          <w:lang w:val="en-US"/>
        </w:rPr>
        <w:fldChar w:fldCharType="end"/>
      </w:r>
      <w:r w:rsidRPr="005D2CCF">
        <w:rPr>
          <w:rFonts w:ascii="Arial" w:hAnsi="Arial" w:cs="Arial"/>
          <w:sz w:val="22"/>
          <w:lang w:val="en-US"/>
        </w:rPr>
        <w:t xml:space="preserve">. </w:t>
      </w:r>
    </w:p>
    <w:p w:rsidR="00B94639"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Pendekatan </w:t>
      </w:r>
      <w:r w:rsidR="00725B75" w:rsidRPr="005D2CCF">
        <w:rPr>
          <w:rFonts w:ascii="Arial" w:hAnsi="Arial" w:cs="Arial"/>
          <w:sz w:val="22"/>
          <w:lang w:val="en-US"/>
        </w:rPr>
        <w:t xml:space="preserve">adalah salah satu cara atau strategi yang dapat ditempuh oleh seorang pembelajar dalam proses pembelajaran untuk mencapai tujuan pembelajaran yang ditetapkan. Pendapat yang dikemukakan para ahli di atas juga menunjukkan bahwa terdapat dua komponen penting dalam menerapkan pendekatan pada proses pembelajaran yaitu guru sebagai pihak yang memberi dan siswa sebagai pihak yang menerima. Tujuan pendekatan yang dilakukan oleh guru yaitu untuk mempermudah pemahaman siswa atas materi pembelajaran yang diberikan berbeda pada penekanannya. </w:t>
      </w:r>
    </w:p>
    <w:p w:rsidR="00725B75"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Pendekata</w:t>
      </w:r>
      <w:r w:rsidR="00B94639" w:rsidRPr="005D2CCF">
        <w:rPr>
          <w:rFonts w:ascii="Arial" w:hAnsi="Arial" w:cs="Arial"/>
          <w:sz w:val="22"/>
          <w:lang w:val="en-US"/>
        </w:rPr>
        <w:t>n dalam pembelajaran matematika</w:t>
      </w:r>
      <w:r w:rsidRPr="005D2CCF">
        <w:rPr>
          <w:rFonts w:ascii="Arial" w:hAnsi="Arial" w:cs="Arial"/>
          <w:sz w:val="22"/>
          <w:lang w:val="en-US"/>
        </w:rPr>
        <w:t xml:space="preserve"> yaitu cara</w:t>
      </w:r>
      <w:r w:rsidRPr="005D2CCF">
        <w:rPr>
          <w:rFonts w:ascii="Arial" w:hAnsi="Arial" w:cs="Arial"/>
          <w:sz w:val="22"/>
          <w:lang w:val="en-US"/>
        </w:rPr>
        <w:t xml:space="preserve"> yang ditempuh guru dalam pelaksanaan pembelajaran agar konsep matematika yang disajikan bisa beradaptasi dengan siswa. Ketika guru menetapkan sasaran dalam pembelajaran, maka perlu memilih suatu pendekatan yang </w:t>
      </w:r>
      <w:r w:rsidRPr="005D2CCF">
        <w:rPr>
          <w:rFonts w:ascii="Arial" w:hAnsi="Arial" w:cs="Arial"/>
          <w:sz w:val="22"/>
          <w:lang w:val="en-US"/>
        </w:rPr>
        <w:lastRenderedPageBreak/>
        <w:t>tepat sehingga pembelajaran akan berhasil se</w:t>
      </w:r>
      <w:r w:rsidRPr="005D2CCF">
        <w:rPr>
          <w:rFonts w:ascii="Arial" w:hAnsi="Arial" w:cs="Arial"/>
          <w:sz w:val="22"/>
          <w:lang w:val="en-US"/>
        </w:rPr>
        <w:t xml:space="preserve">cara optimal </w:t>
      </w:r>
      <w:r w:rsidRPr="005D2CCF">
        <w:rPr>
          <w:rFonts w:ascii="Arial" w:hAnsi="Arial" w:cs="Arial"/>
          <w:sz w:val="22"/>
          <w:lang w:val="en-US"/>
        </w:rPr>
        <w:fldChar w:fldCharType="begin" w:fldLock="1"/>
      </w:r>
      <w:r w:rsidR="00F527EA" w:rsidRPr="005D2CCF">
        <w:rPr>
          <w:rFonts w:ascii="Arial" w:hAnsi="Arial" w:cs="Arial"/>
          <w:sz w:val="22"/>
          <w:lang w:val="en-US"/>
        </w:rPr>
        <w:instrText>ADDIN CSL_CITATION {"citationItems":[{"id":"ITEM-1","itemData":{"author":[{"dropping-particle":"","family":"Lidinillah","given":"Dindin Abdul Muiz","non-dropping-particle":"","parse-names":false,"suffix":""}],"container-title":"Direktori File UPI","id":"ITEM-1","issued":{"date-parts":[["2006"]]},"page":"1-14","title":"Strategi Pembelajaran Matematika di Sekolah Dasar","type":"article-journal"},"uris":["http://www.mendeley.com/documents/?uuid=9c93e7c8-080b-4a39-92a3-6f77bf480270"]}],"mendeley":{"formattedCitation":"(Lidinillah, 2006)","plainTextFormattedCitation":"(Lidinillah, 2006)","previouslyFormattedCitation":"(Lidinillah, 2006)"},"properties":{"noteIndex":0},"schema":"https://github.com/citation-style-language/schema/raw/master/csl-citation.json"}</w:instrText>
      </w:r>
      <w:r w:rsidRPr="005D2CCF">
        <w:rPr>
          <w:rFonts w:ascii="Arial" w:hAnsi="Arial" w:cs="Arial"/>
          <w:sz w:val="22"/>
          <w:lang w:val="en-US"/>
        </w:rPr>
        <w:fldChar w:fldCharType="separate"/>
      </w:r>
      <w:r w:rsidR="00A52D77" w:rsidRPr="005D2CCF">
        <w:rPr>
          <w:rFonts w:ascii="Arial" w:hAnsi="Arial" w:cs="Arial"/>
          <w:noProof/>
          <w:sz w:val="22"/>
          <w:lang w:val="en-US"/>
        </w:rPr>
        <w:t>(Lidinillah, 2006)</w:t>
      </w:r>
      <w:r w:rsidRPr="005D2CCF">
        <w:rPr>
          <w:rFonts w:ascii="Arial" w:hAnsi="Arial" w:cs="Arial"/>
          <w:sz w:val="22"/>
          <w:lang w:val="en-US"/>
        </w:rPr>
        <w:fldChar w:fldCharType="end"/>
      </w:r>
      <w:r w:rsidRPr="005D2CCF">
        <w:rPr>
          <w:rFonts w:ascii="Arial" w:hAnsi="Arial" w:cs="Arial"/>
          <w:sz w:val="22"/>
          <w:lang w:val="en-US"/>
        </w:rPr>
        <w:t>.</w:t>
      </w:r>
      <w:r w:rsidR="00D6295C" w:rsidRPr="005D2CCF">
        <w:rPr>
          <w:rFonts w:ascii="Arial" w:hAnsi="Arial" w:cs="Arial"/>
          <w:sz w:val="22"/>
          <w:lang w:val="en-US"/>
        </w:rPr>
        <w:t xml:space="preserve"> </w:t>
      </w:r>
      <w:r w:rsidRPr="005D2CCF">
        <w:rPr>
          <w:rFonts w:ascii="Arial" w:hAnsi="Arial" w:cs="Arial"/>
          <w:sz w:val="22"/>
          <w:lang w:val="en-US"/>
        </w:rPr>
        <w:t>Berdasarkan segi pendekatan aspek pembelajaran terdapat dua jenis pendekatan yaitu:</w:t>
      </w:r>
    </w:p>
    <w:p w:rsidR="00725B75" w:rsidRPr="005D2CCF" w:rsidRDefault="00307A23" w:rsidP="005D2CCF">
      <w:pPr>
        <w:numPr>
          <w:ilvl w:val="0"/>
          <w:numId w:val="15"/>
        </w:numPr>
        <w:spacing w:line="276" w:lineRule="auto"/>
        <w:contextualSpacing/>
        <w:rPr>
          <w:rFonts w:ascii="Arial" w:hAnsi="Arial" w:cs="Arial"/>
          <w:sz w:val="22"/>
          <w:lang w:val="en-US"/>
        </w:rPr>
      </w:pPr>
      <w:r w:rsidRPr="005D2CCF">
        <w:rPr>
          <w:rFonts w:ascii="Arial" w:hAnsi="Arial" w:cs="Arial"/>
          <w:sz w:val="22"/>
          <w:lang w:val="en-US"/>
        </w:rPr>
        <w:t xml:space="preserve">Pendekatan pembelajaran yang berorientasi atau berpusat pada siswa </w:t>
      </w:r>
      <w:r w:rsidRPr="005D2CCF">
        <w:rPr>
          <w:rFonts w:ascii="Arial" w:hAnsi="Arial" w:cs="Arial"/>
          <w:i/>
          <w:iCs/>
          <w:sz w:val="22"/>
          <w:lang w:val="en-US"/>
        </w:rPr>
        <w:t>(student centre approach).</w:t>
      </w:r>
    </w:p>
    <w:p w:rsidR="00725B75" w:rsidRPr="005D2CCF" w:rsidRDefault="00307A23" w:rsidP="005D2CCF">
      <w:pPr>
        <w:numPr>
          <w:ilvl w:val="0"/>
          <w:numId w:val="15"/>
        </w:numPr>
        <w:spacing w:line="276" w:lineRule="auto"/>
        <w:contextualSpacing/>
        <w:rPr>
          <w:rFonts w:ascii="Arial" w:hAnsi="Arial" w:cs="Arial"/>
          <w:sz w:val="22"/>
          <w:lang w:val="en-US"/>
        </w:rPr>
      </w:pPr>
      <w:r w:rsidRPr="005D2CCF">
        <w:rPr>
          <w:rFonts w:ascii="Arial" w:hAnsi="Arial" w:cs="Arial"/>
          <w:sz w:val="22"/>
          <w:lang w:val="en-US"/>
        </w:rPr>
        <w:t>Pendekatan pembelajaran yang berorientasi atau be</w:t>
      </w:r>
      <w:r w:rsidRPr="005D2CCF">
        <w:rPr>
          <w:rFonts w:ascii="Arial" w:hAnsi="Arial" w:cs="Arial"/>
          <w:sz w:val="22"/>
          <w:lang w:val="en-US"/>
        </w:rPr>
        <w:t xml:space="preserve">rpusat pada guru </w:t>
      </w:r>
      <w:r w:rsidRPr="005D2CCF">
        <w:rPr>
          <w:rFonts w:ascii="Arial" w:hAnsi="Arial" w:cs="Arial"/>
          <w:i/>
          <w:iCs/>
          <w:sz w:val="22"/>
          <w:lang w:val="en-US"/>
        </w:rPr>
        <w:t>(teacher centre approach).</w:t>
      </w:r>
    </w:p>
    <w:p w:rsidR="0049248C"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Pendekatan Matematika Realistik atau </w:t>
      </w:r>
      <w:r w:rsidR="00362D23" w:rsidRPr="005D2CCF">
        <w:rPr>
          <w:rFonts w:ascii="Arial" w:hAnsi="Arial" w:cs="Arial"/>
          <w:i/>
          <w:sz w:val="22"/>
          <w:lang w:val="en-US"/>
        </w:rPr>
        <w:t xml:space="preserve">Realistic Mathematics Education </w:t>
      </w:r>
      <w:r w:rsidR="00362D23" w:rsidRPr="005D2CCF">
        <w:rPr>
          <w:rFonts w:ascii="Arial" w:hAnsi="Arial" w:cs="Arial"/>
          <w:sz w:val="22"/>
          <w:lang w:val="en-US"/>
        </w:rPr>
        <w:t>merupakan salah satu pende</w:t>
      </w:r>
      <w:r w:rsidR="004C0244" w:rsidRPr="005D2CCF">
        <w:rPr>
          <w:rFonts w:ascii="Arial" w:hAnsi="Arial" w:cs="Arial"/>
          <w:sz w:val="22"/>
          <w:lang w:val="en-US"/>
        </w:rPr>
        <w:t>ka</w:t>
      </w:r>
      <w:r w:rsidR="00362D23" w:rsidRPr="005D2CCF">
        <w:rPr>
          <w:rFonts w:ascii="Arial" w:hAnsi="Arial" w:cs="Arial"/>
          <w:sz w:val="22"/>
          <w:lang w:val="en-US"/>
        </w:rPr>
        <w:t>tan dalam pembelajaran matematika yang berawal dari hal riil atau nyata yang dialami siswa atau terbayan</w:t>
      </w:r>
      <w:r w:rsidR="00EE078B" w:rsidRPr="005D2CCF">
        <w:rPr>
          <w:rFonts w:ascii="Arial" w:hAnsi="Arial" w:cs="Arial"/>
          <w:sz w:val="22"/>
          <w:lang w:val="en-US"/>
        </w:rPr>
        <w:t>g</w:t>
      </w:r>
      <w:r w:rsidR="00362D23" w:rsidRPr="005D2CCF">
        <w:rPr>
          <w:rFonts w:ascii="Arial" w:hAnsi="Arial" w:cs="Arial"/>
          <w:sz w:val="22"/>
          <w:lang w:val="en-US"/>
        </w:rPr>
        <w:t>kan oleh siswa, menekankan pada keterampilan proses, berkolaborasi dan berdiskusi, serta menyampaikan pendapat sehingga dapat menemukan konsep matematika yang bersifat formal.</w:t>
      </w:r>
      <w:r w:rsidR="008B53CE" w:rsidRPr="005D2CCF">
        <w:rPr>
          <w:rFonts w:ascii="Arial" w:hAnsi="Arial" w:cs="Arial"/>
          <w:sz w:val="22"/>
          <w:lang w:val="en-US"/>
        </w:rPr>
        <w:t xml:space="preserve"> </w:t>
      </w:r>
      <w:r w:rsidR="0071486D" w:rsidRPr="005D2CCF">
        <w:rPr>
          <w:rFonts w:ascii="Arial" w:hAnsi="Arial" w:cs="Arial"/>
          <w:sz w:val="22"/>
          <w:lang w:val="en-US"/>
        </w:rPr>
        <w:t xml:space="preserve">Dasar berpikir </w:t>
      </w:r>
      <w:r w:rsidR="00177975" w:rsidRPr="005D2CCF">
        <w:rPr>
          <w:rFonts w:ascii="Arial" w:hAnsi="Arial" w:cs="Arial"/>
          <w:sz w:val="22"/>
          <w:lang w:val="en-US"/>
        </w:rPr>
        <w:t xml:space="preserve">pengembangan </w:t>
      </w:r>
      <w:r w:rsidR="0071486D" w:rsidRPr="005D2CCF">
        <w:rPr>
          <w:rFonts w:ascii="Arial" w:hAnsi="Arial" w:cs="Arial"/>
          <w:sz w:val="22"/>
          <w:lang w:val="en-US"/>
        </w:rPr>
        <w:t>pendekatan matematika realisti</w:t>
      </w:r>
      <w:r w:rsidR="00327FBD" w:rsidRPr="005D2CCF">
        <w:rPr>
          <w:rFonts w:ascii="Arial" w:hAnsi="Arial" w:cs="Arial"/>
          <w:sz w:val="22"/>
          <w:lang w:val="en-US"/>
        </w:rPr>
        <w:t>k</w:t>
      </w:r>
      <w:r w:rsidR="0071486D" w:rsidRPr="005D2CCF">
        <w:rPr>
          <w:rFonts w:ascii="Arial" w:hAnsi="Arial" w:cs="Arial"/>
          <w:sz w:val="22"/>
          <w:lang w:val="en-US"/>
        </w:rPr>
        <w:t xml:space="preserve"> </w:t>
      </w:r>
      <w:r w:rsidR="00902BAC" w:rsidRPr="005D2CCF">
        <w:rPr>
          <w:rFonts w:ascii="Arial" w:hAnsi="Arial" w:cs="Arial"/>
          <w:sz w:val="22"/>
          <w:lang w:val="en-US"/>
        </w:rPr>
        <w:t>yaitu anak (siswa) haruslah diberikan kesempatan</w:t>
      </w:r>
      <w:r w:rsidR="008F2FCE" w:rsidRPr="005D2CCF">
        <w:rPr>
          <w:rFonts w:ascii="Arial" w:hAnsi="Arial" w:cs="Arial"/>
          <w:sz w:val="22"/>
          <w:lang w:val="en-US"/>
        </w:rPr>
        <w:t xml:space="preserve"> untuk mengembangkan pola pikir dan menemukan ide-ide matematika melalui bimbingan guru. Dengan demikian, maka siswa akan terlatih dalam menemukan sendiri matematika formal melalui aktivitas dan pengembangan pengetahuan informal siswa </w:t>
      </w:r>
      <w:r w:rsidRPr="005D2CCF">
        <w:rPr>
          <w:rFonts w:ascii="Arial" w:hAnsi="Arial" w:cs="Arial"/>
          <w:sz w:val="22"/>
          <w:lang w:val="en-US"/>
        </w:rPr>
        <w:fldChar w:fldCharType="begin" w:fldLock="1"/>
      </w:r>
      <w:r w:rsidR="00196683" w:rsidRPr="005D2CCF">
        <w:rPr>
          <w:rFonts w:ascii="Arial" w:hAnsi="Arial" w:cs="Arial"/>
          <w:sz w:val="22"/>
          <w:lang w:val="en-US"/>
        </w:rPr>
        <w:instrText>ADDIN CSL_CITATION {"citationItems":[{"id":"ITEM-1","itemData":{"ISBN":"9036518431","abstract":"Similar to other countries (see for example Niss, 1996; NCTM, 2000), the mathematics curriculum for primary schools in Indonesia pays much attention to several important aspects such as developing pupils' reasoning, activity, creativity and attitude, and providing pupils with mathematics skills so that they can handle real-world problems mathematically. These aspects are crystallised in the goals of the mathematics curriculum for Indonesian primary schools as follows: {","author":[{"dropping-particle":"","family":"Fauzan","given":"Ahmad","non-dropping-particle":"","parse-names":false,"suffix":""}],"container-title":"Thesis University of Twente, Enschede. - With refs. - With summary in Ducth","id":"ITEM-1","issued":{"date-parts":[["2002"]]},"page":"346","title":"Applying Realistic Mathematics Education (RME) in Teaching Geometry in Indonesian Primary Schools (Disertasi Doktoral)","type":"article-journal"},"uris":["http://www.mendeley.com/documents/?uuid=5ed41da4-5b14-460e-8a06-485feb5664b4"]}],"mendeley":{"formattedCitation":"(Fauzan, 2002)","plainTextFormattedCitation":"(Fauzan, 2002)","previouslyFormattedCitation":"(Fauzan, 2002)"},"properties":{"noteIndex":0},"schema":"https://github.com/citation-style-language/schema/raw/master/csl-citation.json"}</w:instrText>
      </w:r>
      <w:r w:rsidRPr="005D2CCF">
        <w:rPr>
          <w:rFonts w:ascii="Arial" w:hAnsi="Arial" w:cs="Arial"/>
          <w:sz w:val="22"/>
          <w:lang w:val="en-US"/>
        </w:rPr>
        <w:fldChar w:fldCharType="separate"/>
      </w:r>
      <w:r w:rsidR="008F2FCE" w:rsidRPr="005D2CCF">
        <w:rPr>
          <w:rFonts w:ascii="Arial" w:hAnsi="Arial" w:cs="Arial"/>
          <w:noProof/>
          <w:sz w:val="22"/>
          <w:lang w:val="en-US"/>
        </w:rPr>
        <w:t>(Fauzan, 2002)</w:t>
      </w:r>
      <w:r w:rsidRPr="005D2CCF">
        <w:rPr>
          <w:rFonts w:ascii="Arial" w:hAnsi="Arial" w:cs="Arial"/>
          <w:sz w:val="22"/>
          <w:lang w:val="en-US"/>
        </w:rPr>
        <w:fldChar w:fldCharType="end"/>
      </w:r>
      <w:r w:rsidR="008F2FCE" w:rsidRPr="005D2CCF">
        <w:rPr>
          <w:rFonts w:ascii="Arial" w:hAnsi="Arial" w:cs="Arial"/>
          <w:sz w:val="22"/>
          <w:lang w:val="en-US"/>
        </w:rPr>
        <w:t xml:space="preserve">. </w:t>
      </w:r>
    </w:p>
    <w:p w:rsidR="00FC7F22"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PMR </w:t>
      </w:r>
      <w:r w:rsidR="008E791A" w:rsidRPr="005D2CCF">
        <w:rPr>
          <w:rFonts w:ascii="Arial" w:hAnsi="Arial" w:cs="Arial"/>
          <w:sz w:val="22"/>
          <w:lang w:val="en-US"/>
        </w:rPr>
        <w:t>merupakan pembelajaran matematika di sekolah yang bertitik tolak dari hal-hal real bagi kehidupan peserta didik dan memberi kesempatan kepada peserta didik untuk belajar melakukan aktivitas pada pelajaran matematika</w:t>
      </w:r>
      <w:r w:rsidR="00B52F7B" w:rsidRPr="005D2CCF">
        <w:rPr>
          <w:rFonts w:ascii="Arial" w:hAnsi="Arial" w:cs="Arial"/>
          <w:sz w:val="22"/>
          <w:lang w:val="en-US"/>
        </w:rPr>
        <w:t xml:space="preserve"> </w:t>
      </w:r>
      <w:r w:rsidR="008E791A" w:rsidRPr="005D2CCF">
        <w:rPr>
          <w:rFonts w:ascii="Arial" w:hAnsi="Arial" w:cs="Arial"/>
          <w:sz w:val="22"/>
          <w:lang w:val="en-US"/>
        </w:rPr>
        <w:t xml:space="preserve"> </w:t>
      </w:r>
      <w:r w:rsidRPr="005D2CCF">
        <w:rPr>
          <w:rFonts w:ascii="Arial" w:hAnsi="Arial" w:cs="Arial"/>
          <w:sz w:val="22"/>
          <w:lang w:val="en-US"/>
        </w:rPr>
        <w:fldChar w:fldCharType="begin" w:fldLock="1"/>
      </w:r>
      <w:r w:rsidR="00763671" w:rsidRPr="005D2CCF">
        <w:rPr>
          <w:rFonts w:ascii="Arial" w:hAnsi="Arial" w:cs="Arial"/>
          <w:sz w:val="22"/>
          <w:lang w:val="en-US"/>
        </w:rPr>
        <w:instrText>ADDIN CSL_CITATION {"citationItems":[{"id":"ITEM-1","itemData":{"DOI":"10.15294/ujme.v5i2.11404","ISSN":"2252-6927","abstract":"Tujuan? penelitian? ini? adalah? untuk? mengetahui? keefektifan? pembelajaran? MURDER?berpendekatan?PMRI?dengan?asesman? kinerja? terhadap?kemampuan? literasi? matematika.? Metode? penelitian? ini? adalah? metode? kombinasi? concurrent? embedded.? Populasi? dalam?penelitian? ini? adalah? seluruh? siswa? kelas? VIII? SMP? Negeri? 20? Semarang.? Sampel? dipilih?dengan? teknik? cluster? random? sampling.? Kelompok? sampel? diberi? pretes? dan? postes? dengan? instrumen? yang? sama.? Data? yang? diperoleh? dianalisis? dengan? menggunakan? uji? proporsi,? ANAVA,? uji? LSD,? dan? uji? Gain? ternormalisasi.? Hasil? dari? penelitian? menunjukkan? bahwa? (1)? pembelajaran? MURDER? berpendekatan? PMRI? dengan? asesmen? kinerja? efektif? pada? pencapaian? kemampuan? literasi? matematika? siswa,? (2)? kualitas? pembelajaran? melalui? pembelajaran? MURDER? berpendekatan? PMRI? dengan? asesmen? kinerja? mencapai? kategori? baik,?dan? (3)?kemampuan? literasi?matematika? subjek?pada?kelompok? atas?dapat? memenuhi? enam? aspek? pada? literasi? matematika,? subjek? pada? kelompok? menengah? dapat? memenuhi? lima? aspek? pada? literasi? matematika,? dan? subjek? pada?kelompok?bawah?dapat?memenuhi?tiga?aspek?pada?literasi?matematika. Abstract","author":[{"dropping-particle":"","family":"Hasanah","given":"U.","non-dropping-particle":"","parse-names":false,"suffix":""},{"dropping-particle":"","family":"Wardono","given":"","non-dropping-particle":"","parse-names":false,"suffix":""},{"dropping-particle":"","family":"Kartono","given":"","non-dropping-particle":"","parse-names":false,"suffix":""}],"container-title":"Unnes Journal of Mathematics Education.","id":"ITEM-1","issue":"2","issued":{"date-parts":[["2016"]]},"title":"Keefektifan Pembelajaran Murder Berpendekatan Pmri Dengan Asesmen Kinerja Pada Pencapaian Kemampuan Literasi Matematika Siswa Smp Serupa Pisa","type":"article-journal","volume":"5"},"uris":["http://www.mendeley.com/documents/?uuid=ba53605a-30bf-4460-91fd-c2accadb2f94"]}],"mendeley":{"formattedCitation":"(Hasanah et al., 2016)","plainTextFormattedCitation":"(Hasanah et al., 2016)","previouslyFormattedCitation":"(Hasanah et al., 2016)"},"properties":{"noteIndex":0},"schema":"https://github.com/citation-style-language/schema/raw/master/csl-citation.json"}</w:instrText>
      </w:r>
      <w:r w:rsidRPr="005D2CCF">
        <w:rPr>
          <w:rFonts w:ascii="Arial" w:hAnsi="Arial" w:cs="Arial"/>
          <w:sz w:val="22"/>
          <w:lang w:val="en-US"/>
        </w:rPr>
        <w:fldChar w:fldCharType="separate"/>
      </w:r>
      <w:r w:rsidR="00465513" w:rsidRPr="005D2CCF">
        <w:rPr>
          <w:rFonts w:ascii="Arial" w:hAnsi="Arial" w:cs="Arial"/>
          <w:noProof/>
          <w:sz w:val="22"/>
          <w:lang w:val="en-US"/>
        </w:rPr>
        <w:t>(Hasanah et al., 2016)</w:t>
      </w:r>
      <w:r w:rsidRPr="005D2CCF">
        <w:rPr>
          <w:rFonts w:ascii="Arial" w:hAnsi="Arial" w:cs="Arial"/>
          <w:sz w:val="22"/>
          <w:lang w:val="en-US"/>
        </w:rPr>
        <w:fldChar w:fldCharType="end"/>
      </w:r>
      <w:r w:rsidR="008E791A" w:rsidRPr="005D2CCF">
        <w:rPr>
          <w:rFonts w:ascii="Arial" w:hAnsi="Arial" w:cs="Arial"/>
          <w:sz w:val="22"/>
          <w:lang w:val="en-US"/>
        </w:rPr>
        <w:t xml:space="preserve">. Pendekatan pendidikan matematika realistik merupakan teori pembelajaran yang bertitik tolak dari hal-hal </w:t>
      </w:r>
      <w:r w:rsidR="008E791A" w:rsidRPr="005D2CCF">
        <w:rPr>
          <w:rFonts w:ascii="Arial" w:hAnsi="Arial" w:cs="Arial"/>
          <w:i/>
          <w:iCs/>
          <w:sz w:val="22"/>
          <w:lang w:val="en-US"/>
        </w:rPr>
        <w:t>’real’</w:t>
      </w:r>
      <w:r w:rsidR="008E791A" w:rsidRPr="005D2CCF">
        <w:rPr>
          <w:rFonts w:ascii="Arial" w:hAnsi="Arial" w:cs="Arial"/>
          <w:sz w:val="22"/>
          <w:lang w:val="en-US"/>
        </w:rPr>
        <w:t xml:space="preserve"> bagi siswa, menekankan keterampilan </w:t>
      </w:r>
      <w:r w:rsidR="008E791A" w:rsidRPr="005D2CCF">
        <w:rPr>
          <w:rFonts w:ascii="Arial" w:hAnsi="Arial" w:cs="Arial"/>
          <w:i/>
          <w:iCs/>
          <w:sz w:val="22"/>
          <w:lang w:val="en-US"/>
        </w:rPr>
        <w:t>’process of doing mathematics’</w:t>
      </w:r>
      <w:r w:rsidR="008E791A" w:rsidRPr="005D2CCF">
        <w:rPr>
          <w:rFonts w:ascii="Arial" w:hAnsi="Arial" w:cs="Arial"/>
          <w:sz w:val="22"/>
          <w:lang w:val="en-US"/>
        </w:rPr>
        <w:t>, berdiskusi dan berkolaborasi, berargumentasi dengan teman sekelas sehingga mereka dapat menemukan sendiri (’</w:t>
      </w:r>
      <w:r w:rsidR="008E791A" w:rsidRPr="005D2CCF">
        <w:rPr>
          <w:rFonts w:ascii="Arial" w:hAnsi="Arial" w:cs="Arial"/>
          <w:i/>
          <w:iCs/>
          <w:sz w:val="22"/>
          <w:lang w:val="en-US"/>
        </w:rPr>
        <w:t xml:space="preserve">student </w:t>
      </w:r>
      <w:r w:rsidR="008E791A" w:rsidRPr="005D2CCF">
        <w:rPr>
          <w:rFonts w:ascii="Arial" w:hAnsi="Arial" w:cs="Arial"/>
          <w:i/>
          <w:iCs/>
          <w:sz w:val="22"/>
          <w:lang w:val="en-US"/>
        </w:rPr>
        <w:lastRenderedPageBreak/>
        <w:t>inventing</w:t>
      </w:r>
      <w:r w:rsidR="008E791A" w:rsidRPr="005D2CCF">
        <w:rPr>
          <w:rFonts w:ascii="Arial" w:hAnsi="Arial" w:cs="Arial"/>
          <w:sz w:val="22"/>
          <w:lang w:val="en-US"/>
        </w:rPr>
        <w:t xml:space="preserve">’ sebagai kebalikan dari </w:t>
      </w:r>
      <w:r w:rsidR="008E791A" w:rsidRPr="005D2CCF">
        <w:rPr>
          <w:rFonts w:ascii="Arial" w:hAnsi="Arial" w:cs="Arial"/>
          <w:i/>
          <w:iCs/>
          <w:sz w:val="22"/>
          <w:lang w:val="en-US"/>
        </w:rPr>
        <w:t>’teacher telling’</w:t>
      </w:r>
      <w:r w:rsidR="008E791A" w:rsidRPr="005D2CCF">
        <w:rPr>
          <w:rFonts w:ascii="Arial" w:hAnsi="Arial" w:cs="Arial"/>
          <w:sz w:val="22"/>
          <w:lang w:val="en-US"/>
        </w:rPr>
        <w:t xml:space="preserve">) dan pada akhirnya menggunakan matematika itu untuk menyelesaikan masalah baik individual maupun kelompok </w:t>
      </w:r>
      <w:r w:rsidRPr="005D2CCF">
        <w:rPr>
          <w:rFonts w:ascii="Arial" w:hAnsi="Arial" w:cs="Arial"/>
          <w:sz w:val="22"/>
          <w:lang w:val="en-US"/>
        </w:rPr>
        <w:fldChar w:fldCharType="begin" w:fldLock="1"/>
      </w:r>
      <w:r w:rsidR="005B3031" w:rsidRPr="005D2CCF">
        <w:rPr>
          <w:rFonts w:ascii="Arial" w:hAnsi="Arial" w:cs="Arial"/>
          <w:sz w:val="22"/>
          <w:lang w:val="en-US"/>
        </w:rPr>
        <w:instrText>ADDIN CSL_CITATION {"citationItems":[{"id":"ITEM-1","itemData":{"abstract":"How to design lesson based on the realistic approach is a report of Literature Review. It is a part of study called CASCADE IMEI, computer assisted  curriculum analysis, design and evaluation for Innovation in Indonesian mathematics education.  In order to learn Realistic Mathematics Education (RME)as an innovation instructional theory, one has to know how to design a lesson based on that theory. In this article, a global theory, three principles and five characteristics of RME was discussed. Also, how this theory is implemented in the process of  designing lesson is presented.","author":[{"dropping-particle":"","family":"Zulkardi","given":"","non-dropping-particle":"","parse-names":false,"suffix":""}],"container-title":"RME, Realistic Mathematics Education","id":"ITEM-1","issued":{"date-parts":[["1999"]]},"page":"1-17","title":"How to Design Mathematics Lessons based on the Realistic Approach?","type":"article-journal"},"uris":["http://www.mendeley.com/documents/?uuid=237dc541-7607-4eb1-8f5c-e2266dc1f80a"]}],"mendeley":{"formattedCitation":"(Zulkardi, 1999)","plainTextFormattedCitation":"(Zulkardi, 1999)","previouslyFormattedCitation":"(Zulkardi, 1999)"},"properties":{"noteIndex":0},"schema":"https://github.com/citation-style-language/schema/raw/master/csl-citation.json"}</w:instrText>
      </w:r>
      <w:r w:rsidRPr="005D2CCF">
        <w:rPr>
          <w:rFonts w:ascii="Arial" w:hAnsi="Arial" w:cs="Arial"/>
          <w:sz w:val="22"/>
          <w:lang w:val="en-US"/>
        </w:rPr>
        <w:fldChar w:fldCharType="separate"/>
      </w:r>
      <w:r w:rsidR="00763671" w:rsidRPr="005D2CCF">
        <w:rPr>
          <w:rFonts w:ascii="Arial" w:hAnsi="Arial" w:cs="Arial"/>
          <w:noProof/>
          <w:sz w:val="22"/>
          <w:lang w:val="en-US"/>
        </w:rPr>
        <w:t>(Zulkardi, 1999)</w:t>
      </w:r>
      <w:r w:rsidRPr="005D2CCF">
        <w:rPr>
          <w:rFonts w:ascii="Arial" w:hAnsi="Arial" w:cs="Arial"/>
          <w:sz w:val="22"/>
          <w:lang w:val="en-US"/>
        </w:rPr>
        <w:fldChar w:fldCharType="end"/>
      </w:r>
      <w:r w:rsidR="008E791A" w:rsidRPr="005D2CCF">
        <w:rPr>
          <w:rFonts w:ascii="Arial" w:hAnsi="Arial" w:cs="Arial"/>
          <w:sz w:val="22"/>
          <w:lang w:val="en-US"/>
        </w:rPr>
        <w:t>.</w:t>
      </w:r>
      <w:r w:rsidR="00CB5444" w:rsidRPr="005D2CCF">
        <w:rPr>
          <w:rFonts w:ascii="Arial" w:hAnsi="Arial" w:cs="Arial"/>
          <w:sz w:val="22"/>
          <w:lang w:val="en-US"/>
        </w:rPr>
        <w:t xml:space="preserve"> </w:t>
      </w:r>
      <w:r w:rsidR="008E791A" w:rsidRPr="005D2CCF">
        <w:rPr>
          <w:rFonts w:ascii="Arial" w:hAnsi="Arial" w:cs="Arial"/>
          <w:sz w:val="22"/>
          <w:lang w:val="en-US"/>
        </w:rPr>
        <w:t xml:space="preserve">Soedjadi mengemukakan pendekatan matematika realistik pada dasarnya adalah pemanfaatan realitas dan lingkungan yang dipahami peserta didik untuk memperlancar proses pembelajaran matematika, sehingga dapat mencapai tujuan pendidikan matematika secara lebih baik dari masa yang lalu </w:t>
      </w:r>
      <w:r w:rsidRPr="005D2CCF">
        <w:rPr>
          <w:rFonts w:ascii="Arial" w:hAnsi="Arial" w:cs="Arial"/>
          <w:sz w:val="22"/>
          <w:lang w:val="en-US"/>
        </w:rPr>
        <w:fldChar w:fldCharType="begin" w:fldLock="1"/>
      </w:r>
      <w:r w:rsidR="000D0D35" w:rsidRPr="005D2CCF">
        <w:rPr>
          <w:rFonts w:ascii="Arial" w:hAnsi="Arial" w:cs="Arial"/>
          <w:sz w:val="22"/>
          <w:lang w:val="en-US"/>
        </w:rPr>
        <w:instrText>ADDIN CSL_CITATION {"citationItems":[{"id":"ITEM-1","itemData":{"DOI":"10.22342/jpm.1.2.807.","ISSN":"1978-0044","abstract":"Tujuan ditulisnya dasar-dasar PMRI adalah sebagai standar informal dalam usaha mencari karakteristik PMRI sebagai tambahan atau pembeda dari RME. Dalam “inti dasar-dasar PMRI” ini tidak atau belum disajikan contoh realitas pembelajaran dengan PMRI didalam kelas. Dalam tulisan ini masih diutamakan “dasar filosofis”, “dasar teoretik” dan “dasar aplikatif” dengan sedikit contoh pengarahan didaktik.","author":[{"dropping-particle":"","family":"Soedjadi","given":"R.","non-dropping-particle":"","parse-names":false,"suffix":""}],"container-title":"Jurnal Pendidikan Matematika","id":"ITEM-1","issue":"2","issued":{"date-parts":[["2014"]]},"page":"1-10","title":"Inti Dasar – Dasar Pendidikan Matematika Realistik Indonesia","type":"article-journal","volume":"1"},"uris":["http://www.mendeley.com/documents/?uuid=a640afe4-1174-45d6-a6a7-b91436784357"]}],"mendeley":{"formattedCitation":"(Soedjadi, 2014)","plainTextFormattedCitation":"(Soedjadi, 2014)","previouslyFormattedCitation":"(Soedjadi, 2014)"},"properties":{"noteIndex":0},"schema":"https://github.com/citation-style-language/schema/raw/master/csl-citation.json"}</w:instrText>
      </w:r>
      <w:r w:rsidRPr="005D2CCF">
        <w:rPr>
          <w:rFonts w:ascii="Arial" w:hAnsi="Arial" w:cs="Arial"/>
          <w:sz w:val="22"/>
          <w:lang w:val="en-US"/>
        </w:rPr>
        <w:fldChar w:fldCharType="separate"/>
      </w:r>
      <w:r w:rsidR="005B3031" w:rsidRPr="005D2CCF">
        <w:rPr>
          <w:rFonts w:ascii="Arial" w:hAnsi="Arial" w:cs="Arial"/>
          <w:noProof/>
          <w:sz w:val="22"/>
          <w:lang w:val="en-US"/>
        </w:rPr>
        <w:t>(Soedjadi, 2014)</w:t>
      </w:r>
      <w:r w:rsidRPr="005D2CCF">
        <w:rPr>
          <w:rFonts w:ascii="Arial" w:hAnsi="Arial" w:cs="Arial"/>
          <w:sz w:val="22"/>
          <w:lang w:val="en-US"/>
        </w:rPr>
        <w:fldChar w:fldCharType="end"/>
      </w:r>
      <w:r w:rsidR="008E791A" w:rsidRPr="005D2CCF">
        <w:rPr>
          <w:rFonts w:ascii="Arial" w:hAnsi="Arial" w:cs="Arial"/>
          <w:sz w:val="22"/>
          <w:lang w:val="en-US"/>
        </w:rPr>
        <w:t xml:space="preserve">. </w:t>
      </w:r>
      <w:r w:rsidR="00DA22DF" w:rsidRPr="005D2CCF">
        <w:rPr>
          <w:rFonts w:ascii="Arial" w:hAnsi="Arial" w:cs="Arial"/>
          <w:sz w:val="22"/>
          <w:lang w:val="en-US"/>
        </w:rPr>
        <w:t>PMR</w:t>
      </w:r>
      <w:r w:rsidR="008E791A" w:rsidRPr="005D2CCF">
        <w:rPr>
          <w:rFonts w:ascii="Arial" w:hAnsi="Arial" w:cs="Arial"/>
          <w:sz w:val="22"/>
          <w:lang w:val="en-US"/>
        </w:rPr>
        <w:t xml:space="preserve"> dalam hal ini adalah matematika sekolah yang dilaksanakan dengan menempatkan realitas dan pengalaman siswa sebagai titik awal pembelajaran</w:t>
      </w:r>
      <w:r w:rsidR="000D0D35" w:rsidRPr="005D2CCF">
        <w:rPr>
          <w:rFonts w:ascii="Arial" w:hAnsi="Arial" w:cs="Arial"/>
          <w:sz w:val="22"/>
          <w:lang w:val="en-US"/>
        </w:rPr>
        <w:t xml:space="preserve"> </w:t>
      </w:r>
      <w:r w:rsidRPr="005D2CCF">
        <w:rPr>
          <w:rFonts w:ascii="Arial" w:hAnsi="Arial" w:cs="Arial"/>
          <w:sz w:val="22"/>
          <w:lang w:val="en-US"/>
        </w:rPr>
        <w:fldChar w:fldCharType="begin" w:fldLock="1"/>
      </w:r>
      <w:r w:rsidR="00B167B1" w:rsidRPr="005D2CCF">
        <w:rPr>
          <w:rFonts w:ascii="Arial" w:hAnsi="Arial" w:cs="Arial"/>
          <w:sz w:val="22"/>
          <w:lang w:val="en-US"/>
        </w:rPr>
        <w:instrText>ADDIN CSL_CITATION {"citationItems":[{"id":"ITEM-1","itemData":{"author":[{"dropping-particle":"","family":"Lestari","given":"K. E.","non-dropping-particle":"","parse-names":false,"suffix":""},{"dropping-particle":"","family":"Yudhanegara","given":"M. E.","non-dropping-particle":"","parse-names":false,"suffix":""}],"id":"ITEM-1","issued":{"date-parts":[["2015"]]},"number-of-pages":"2015","publisher":"Refika Aditama","publisher-place":"Bandung","title":"Penelitian Pendidikan Matematika","type":"book"},"uris":["http://www.mendeley.com/documents/?uuid=d0362f61-9914-47e6-962b-33be28290a04"]}],"mendeley":{"formattedCitation":"(K. E. Lestari &amp; Yudhanegara, 2015)","plainTextFormattedCitation":"(K. E. Lestari &amp; Yudhanegara, 2015)","previouslyFormattedCitation":"(K. E. Lestari &amp; Yudhanegara, 2015)"},"properties":{"noteIndex":0},"schema":"https://github.com/citation-style-language/schema/raw/master/csl-citation.json"}</w:instrText>
      </w:r>
      <w:r w:rsidRPr="005D2CCF">
        <w:rPr>
          <w:rFonts w:ascii="Arial" w:hAnsi="Arial" w:cs="Arial"/>
          <w:sz w:val="22"/>
          <w:lang w:val="en-US"/>
        </w:rPr>
        <w:fldChar w:fldCharType="separate"/>
      </w:r>
      <w:r w:rsidR="00103B7D" w:rsidRPr="005D2CCF">
        <w:rPr>
          <w:rFonts w:ascii="Arial" w:hAnsi="Arial" w:cs="Arial"/>
          <w:noProof/>
          <w:sz w:val="22"/>
          <w:lang w:val="en-US"/>
        </w:rPr>
        <w:t>(K. E. Lestari &amp; Yudhanegara, 2015)</w:t>
      </w:r>
      <w:r w:rsidRPr="005D2CCF">
        <w:rPr>
          <w:rFonts w:ascii="Arial" w:hAnsi="Arial" w:cs="Arial"/>
          <w:sz w:val="22"/>
          <w:lang w:val="en-US"/>
        </w:rPr>
        <w:fldChar w:fldCharType="end"/>
      </w:r>
      <w:r w:rsidR="008E791A" w:rsidRPr="005D2CCF">
        <w:rPr>
          <w:rFonts w:ascii="Arial" w:hAnsi="Arial" w:cs="Arial"/>
          <w:sz w:val="22"/>
          <w:lang w:val="en-US"/>
        </w:rPr>
        <w:t xml:space="preserve">. </w:t>
      </w:r>
      <w:r w:rsidR="00CB5444" w:rsidRPr="005D2CCF">
        <w:rPr>
          <w:rFonts w:ascii="Arial" w:hAnsi="Arial" w:cs="Arial"/>
          <w:sz w:val="22"/>
          <w:lang w:val="en-US"/>
        </w:rPr>
        <w:t xml:space="preserve">Dengan demikian dapat disimpulkan </w:t>
      </w:r>
      <w:r w:rsidR="000D0D35" w:rsidRPr="005D2CCF">
        <w:rPr>
          <w:rFonts w:ascii="Arial" w:hAnsi="Arial" w:cs="Arial"/>
          <w:sz w:val="22"/>
          <w:lang w:val="en-US"/>
        </w:rPr>
        <w:t>PMR</w:t>
      </w:r>
      <w:r w:rsidR="008E791A" w:rsidRPr="005D2CCF">
        <w:rPr>
          <w:rFonts w:ascii="Arial" w:hAnsi="Arial" w:cs="Arial"/>
          <w:sz w:val="22"/>
          <w:lang w:val="en-US"/>
        </w:rPr>
        <w:t xml:space="preserve"> adalah salah satu pendekatan dalam proses pembelajaran matematika sekolah dengan menggunakan konteks dunia nyata </w:t>
      </w:r>
      <w:r w:rsidR="008E791A" w:rsidRPr="005D2CCF">
        <w:rPr>
          <w:rFonts w:ascii="Arial" w:hAnsi="Arial" w:cs="Arial"/>
          <w:i/>
          <w:iCs/>
          <w:sz w:val="22"/>
          <w:lang w:val="en-US"/>
        </w:rPr>
        <w:t xml:space="preserve">(real) </w:t>
      </w:r>
      <w:r w:rsidR="008E791A" w:rsidRPr="005D2CCF">
        <w:rPr>
          <w:rFonts w:ascii="Arial" w:hAnsi="Arial" w:cs="Arial"/>
          <w:sz w:val="22"/>
          <w:lang w:val="en-US"/>
        </w:rPr>
        <w:t xml:space="preserve">sebagai salah satu bentuk pengalaman siswa dengan tujuan untuk meningkatkan pemahaman siswa terhadap kemampuan pemecahan masalah. </w:t>
      </w:r>
    </w:p>
    <w:p w:rsidR="00FC7F22"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Pendekatan matematika realistik</w:t>
      </w:r>
      <w:r w:rsidR="008E791A" w:rsidRPr="005D2CCF">
        <w:rPr>
          <w:rFonts w:ascii="Arial" w:hAnsi="Arial" w:cs="Arial"/>
          <w:sz w:val="22"/>
          <w:lang w:val="en-US"/>
        </w:rPr>
        <w:t xml:space="preserve"> sebagai bentuk inovasi pendidikan matematika di Indonesia atau disebut juga inovasi pendekatan matematika sejalan dengan dengan teori konstruktivisme yang lebih menekankan pada pengembangan potensi siswa. Pandangan teori konstruktivisme memberikan peluang kepada siswa untuk membina pengetahuan secara aktif melalui proses saling pengaruh antara pembelajaran terdahulu dengan pembelajaran terbaru</w:t>
      </w:r>
      <w:r w:rsidR="00166096" w:rsidRPr="005D2CCF">
        <w:rPr>
          <w:rFonts w:ascii="Arial" w:hAnsi="Arial" w:cs="Arial"/>
          <w:sz w:val="22"/>
          <w:lang w:val="en-US"/>
        </w:rPr>
        <w:t xml:space="preserve"> </w:t>
      </w:r>
      <w:r w:rsidRPr="005D2CCF">
        <w:rPr>
          <w:rFonts w:ascii="Arial" w:hAnsi="Arial" w:cs="Arial"/>
          <w:sz w:val="22"/>
          <w:lang w:val="en-US"/>
        </w:rPr>
        <w:fldChar w:fldCharType="begin" w:fldLock="1"/>
      </w:r>
      <w:r w:rsidR="00C508AA" w:rsidRPr="005D2CCF">
        <w:rPr>
          <w:rFonts w:ascii="Arial" w:hAnsi="Arial" w:cs="Arial"/>
          <w:sz w:val="22"/>
          <w:lang w:val="en-US"/>
        </w:rPr>
        <w:instrText>ADDIN CSL_CITATION {"citationItems":[{"id":"ITEM-1","itemData":{"author":[{"dropping-particle":"","family":"Wicaksono","given":"Dirgantara","non-dropping-particle":"","parse-names":false,"suffix":""}],"id":"ITEM-1","issued":{"date-parts":[["2016"]]},"publisher":"Edukasi Gemilang Indonesia","publisher-place":"Jakarta","title":"Strategi Pembelajaran Berbasis Masalah; Konsep dan Aplikasi","type":"book"},"uris":["http://www.mendeley.com/documents/?uuid=fefe532b-976b-41c5-901b-1ac50cbd113a"]}],"mendeley":{"formattedCitation":"(Wicaksono, 2016)","plainTextFormattedCitation":"(Wicaksono, 2016)","previouslyFormattedCitation":"(Wicaksono, 2016)"},"properties":{"noteIndex":0},"schema":"https://github.com/citation-style-language/schema/raw/master/csl-citation.json"}</w:instrText>
      </w:r>
      <w:r w:rsidRPr="005D2CCF">
        <w:rPr>
          <w:rFonts w:ascii="Arial" w:hAnsi="Arial" w:cs="Arial"/>
          <w:sz w:val="22"/>
          <w:lang w:val="en-US"/>
        </w:rPr>
        <w:fldChar w:fldCharType="separate"/>
      </w:r>
      <w:r w:rsidR="00166096" w:rsidRPr="005D2CCF">
        <w:rPr>
          <w:rFonts w:ascii="Arial" w:hAnsi="Arial" w:cs="Arial"/>
          <w:noProof/>
          <w:sz w:val="22"/>
          <w:lang w:val="en-US"/>
        </w:rPr>
        <w:t>(Wicaksono, 2016)</w:t>
      </w:r>
      <w:r w:rsidRPr="005D2CCF">
        <w:rPr>
          <w:rFonts w:ascii="Arial" w:hAnsi="Arial" w:cs="Arial"/>
          <w:sz w:val="22"/>
          <w:lang w:val="en-US"/>
        </w:rPr>
        <w:fldChar w:fldCharType="end"/>
      </w:r>
      <w:r w:rsidR="008E791A" w:rsidRPr="005D2CCF">
        <w:rPr>
          <w:rFonts w:ascii="Arial" w:hAnsi="Arial" w:cs="Arial"/>
          <w:sz w:val="22"/>
          <w:lang w:val="en-US"/>
        </w:rPr>
        <w:t>. Konstruktivisme  menekankan individu  akan belajar dengan baik apabila mereka secara aktif mengkonstsruksi pengetahuan dan pemahaman</w:t>
      </w:r>
      <w:r w:rsidR="00C508AA" w:rsidRPr="005D2CCF">
        <w:rPr>
          <w:rFonts w:ascii="Arial" w:hAnsi="Arial" w:cs="Arial"/>
          <w:sz w:val="22"/>
          <w:lang w:val="en-US"/>
        </w:rPr>
        <w:t xml:space="preserve"> </w:t>
      </w:r>
      <w:r w:rsidRPr="005D2CCF">
        <w:rPr>
          <w:rFonts w:ascii="Arial" w:hAnsi="Arial" w:cs="Arial"/>
          <w:sz w:val="22"/>
          <w:lang w:val="en-US"/>
        </w:rPr>
        <w:fldChar w:fldCharType="begin" w:fldLock="1"/>
      </w:r>
      <w:r w:rsidR="00C508AA" w:rsidRPr="005D2CCF">
        <w:rPr>
          <w:rFonts w:ascii="Arial" w:hAnsi="Arial" w:cs="Arial"/>
          <w:sz w:val="22"/>
          <w:lang w:val="en-US"/>
        </w:rPr>
        <w:instrText>ADDIN CSL_CITATION {"citationItems":[{"id":"ITEM-1","itemData":{"author":[{"dropping-particle":"","family":"Santrock","given":"John W","non-dropping-particle":"","parse-names":false,"suffix":""}],"id":"ITEM-1","issued":{"date-parts":[["2008"]]},"publisher":"Kencana","publisher-place":"Jakarta","title":"Psikologi Pendidikan","type":"book"},"uris":["http://www.mendeley.com/documents/?uuid=949fe6fc-8d13-4820-ae80-a7c717d05517"]}],"mendeley":{"formattedCitation":"(Santrock, 2008)","plainTextFormattedCitation":"(Santrock, 2008)","previouslyFormattedCitation":"(Santrock, 2008)"},"properties":{"noteIndex":0},"schema":"https://github.com/citation-style-language/schema/raw/master/csl-citation.json"}</w:instrText>
      </w:r>
      <w:r w:rsidRPr="005D2CCF">
        <w:rPr>
          <w:rFonts w:ascii="Arial" w:hAnsi="Arial" w:cs="Arial"/>
          <w:sz w:val="22"/>
          <w:lang w:val="en-US"/>
        </w:rPr>
        <w:fldChar w:fldCharType="separate"/>
      </w:r>
      <w:r w:rsidR="00C508AA" w:rsidRPr="005D2CCF">
        <w:rPr>
          <w:rFonts w:ascii="Arial" w:hAnsi="Arial" w:cs="Arial"/>
          <w:noProof/>
          <w:sz w:val="22"/>
          <w:lang w:val="en-US"/>
        </w:rPr>
        <w:t>(Santrock, 2008)</w:t>
      </w:r>
      <w:r w:rsidRPr="005D2CCF">
        <w:rPr>
          <w:rFonts w:ascii="Arial" w:hAnsi="Arial" w:cs="Arial"/>
          <w:sz w:val="22"/>
          <w:lang w:val="en-US"/>
        </w:rPr>
        <w:fldChar w:fldCharType="end"/>
      </w:r>
      <w:r w:rsidR="008E791A" w:rsidRPr="005D2CCF">
        <w:rPr>
          <w:rFonts w:ascii="Arial" w:hAnsi="Arial" w:cs="Arial"/>
          <w:sz w:val="22"/>
          <w:lang w:val="en-US"/>
        </w:rPr>
        <w:t>.</w:t>
      </w:r>
      <w:r w:rsidR="00661615" w:rsidRPr="005D2CCF">
        <w:rPr>
          <w:rFonts w:ascii="Arial" w:hAnsi="Arial" w:cs="Arial"/>
          <w:sz w:val="22"/>
          <w:lang w:val="en-US"/>
        </w:rPr>
        <w:t xml:space="preserve"> </w:t>
      </w:r>
      <w:r w:rsidR="008E791A" w:rsidRPr="005D2CCF">
        <w:rPr>
          <w:rFonts w:ascii="Arial" w:hAnsi="Arial" w:cs="Arial"/>
          <w:sz w:val="22"/>
          <w:lang w:val="en-US"/>
        </w:rPr>
        <w:t xml:space="preserve">Kebermaknaan konsep matematika merupakan konsep utama dari </w:t>
      </w:r>
      <w:r w:rsidR="00C508AA" w:rsidRPr="005D2CCF">
        <w:rPr>
          <w:rFonts w:ascii="Arial" w:hAnsi="Arial" w:cs="Arial"/>
          <w:sz w:val="22"/>
          <w:lang w:val="en-US"/>
        </w:rPr>
        <w:t xml:space="preserve">PMR </w:t>
      </w:r>
      <w:r w:rsidRPr="005D2CCF">
        <w:rPr>
          <w:rFonts w:ascii="Arial" w:hAnsi="Arial" w:cs="Arial"/>
          <w:sz w:val="22"/>
          <w:lang w:val="en-US"/>
        </w:rPr>
        <w:fldChar w:fldCharType="begin" w:fldLock="1"/>
      </w:r>
      <w:r w:rsidR="008E4FCC" w:rsidRPr="005D2CCF">
        <w:rPr>
          <w:rFonts w:ascii="Arial" w:hAnsi="Arial" w:cs="Arial"/>
          <w:sz w:val="22"/>
          <w:lang w:val="en-US"/>
        </w:rPr>
        <w:instrText>ADDIN CSL_CITATION {"citationItems":[{"id":"ITEM-1","itemData":{"author":[{"dropping-particle":"","family":"Wijaya","given":"Ariyadi","non-dropping-particle":"","parse-names":false,"suffix":""}],"id":"ITEM-1","issued":{"date-parts":[["2012"]]},"publisher":"Graha Ilmu","publisher-place":"Yogyakarta","title":"Pendidikan Matematika Realistik","type":"book"},"uris":["http://www.mendeley.com/documents/?uuid=050484e7-583e-469f-9f89-8863dce8f703"]}],"mendeley":{"formattedCitation":"(Wijaya, 2012)","plainTextFormattedCitation":"(Wijaya, 2012)","previouslyFormattedCitation":"(Wijaya, 2012)"},"properties":{"noteIndex":0},"schema":"https://github.com/citation-style-language/schema/raw/master/csl-citation.json"}</w:instrText>
      </w:r>
      <w:r w:rsidRPr="005D2CCF">
        <w:rPr>
          <w:rFonts w:ascii="Arial" w:hAnsi="Arial" w:cs="Arial"/>
          <w:sz w:val="22"/>
          <w:lang w:val="en-US"/>
        </w:rPr>
        <w:fldChar w:fldCharType="separate"/>
      </w:r>
      <w:r w:rsidR="00C508AA" w:rsidRPr="005D2CCF">
        <w:rPr>
          <w:rFonts w:ascii="Arial" w:hAnsi="Arial" w:cs="Arial"/>
          <w:noProof/>
          <w:sz w:val="22"/>
          <w:lang w:val="en-US"/>
        </w:rPr>
        <w:t>(Wijaya, 2012)</w:t>
      </w:r>
      <w:r w:rsidRPr="005D2CCF">
        <w:rPr>
          <w:rFonts w:ascii="Arial" w:hAnsi="Arial" w:cs="Arial"/>
          <w:sz w:val="22"/>
          <w:lang w:val="en-US"/>
        </w:rPr>
        <w:fldChar w:fldCharType="end"/>
      </w:r>
      <w:r w:rsidR="008E791A" w:rsidRPr="005D2CCF">
        <w:rPr>
          <w:rFonts w:ascii="Arial" w:hAnsi="Arial" w:cs="Arial"/>
          <w:sz w:val="22"/>
          <w:lang w:val="en-US"/>
        </w:rPr>
        <w:t xml:space="preserve">. Proses belajar siswa hanya akan terjadi jika </w:t>
      </w:r>
      <w:r w:rsidR="008E791A" w:rsidRPr="005D2CCF">
        <w:rPr>
          <w:rFonts w:ascii="Arial" w:hAnsi="Arial" w:cs="Arial"/>
          <w:sz w:val="22"/>
          <w:lang w:val="en-US"/>
        </w:rPr>
        <w:lastRenderedPageBreak/>
        <w:t xml:space="preserve">pengetahuan </w:t>
      </w:r>
      <w:r w:rsidR="008E791A" w:rsidRPr="005D2CCF">
        <w:rPr>
          <w:rFonts w:ascii="Arial" w:hAnsi="Arial" w:cs="Arial"/>
          <w:i/>
          <w:iCs/>
          <w:sz w:val="22"/>
          <w:lang w:val="en-US"/>
        </w:rPr>
        <w:t xml:space="preserve">(knowledge) </w:t>
      </w:r>
      <w:r w:rsidR="008E791A" w:rsidRPr="005D2CCF">
        <w:rPr>
          <w:rFonts w:ascii="Arial" w:hAnsi="Arial" w:cs="Arial"/>
          <w:sz w:val="22"/>
          <w:lang w:val="en-US"/>
        </w:rPr>
        <w:t>yang dipelajari bermanfaat dan bermakna bagi si</w:t>
      </w:r>
      <w:r w:rsidR="00C508AA" w:rsidRPr="005D2CCF">
        <w:rPr>
          <w:rFonts w:ascii="Arial" w:hAnsi="Arial" w:cs="Arial"/>
          <w:sz w:val="22"/>
          <w:lang w:val="en-US"/>
        </w:rPr>
        <w:t>swa. Pendekatan PMR</w:t>
      </w:r>
      <w:r w:rsidR="008E791A" w:rsidRPr="005D2CCF">
        <w:rPr>
          <w:rFonts w:ascii="Arial" w:hAnsi="Arial" w:cs="Arial"/>
          <w:sz w:val="22"/>
          <w:lang w:val="en-US"/>
        </w:rPr>
        <w:t xml:space="preserve"> menggunakan permasalahan realistik sebagai pondasi dalam membangun konsep matematika atau disebut juga sebagai sumber untuk pembelajaran </w:t>
      </w:r>
      <w:r w:rsidR="008E791A" w:rsidRPr="005D2CCF">
        <w:rPr>
          <w:rFonts w:ascii="Arial" w:hAnsi="Arial" w:cs="Arial"/>
          <w:i/>
          <w:iCs/>
          <w:sz w:val="22"/>
          <w:lang w:val="en-US"/>
        </w:rPr>
        <w:t xml:space="preserve">(a source for learning). </w:t>
      </w:r>
      <w:r w:rsidR="008E791A" w:rsidRPr="005D2CCF">
        <w:rPr>
          <w:rFonts w:ascii="Arial" w:hAnsi="Arial" w:cs="Arial"/>
          <w:sz w:val="22"/>
          <w:lang w:val="en-US"/>
        </w:rPr>
        <w:t xml:space="preserve">Sedangkan dalam pendekatan mekanistik permasalahan realistik ditempatkan sebagai bentuk aplikasi suatu konsep matematika sehingga sering juga disebut sebagai kesimpulan atau penutup dari proses pembelajaran. </w:t>
      </w:r>
    </w:p>
    <w:p w:rsidR="008E791A"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PMR</w:t>
      </w:r>
      <w:r w:rsidRPr="005D2CCF">
        <w:rPr>
          <w:rFonts w:ascii="Arial" w:hAnsi="Arial" w:cs="Arial"/>
          <w:sz w:val="22"/>
          <w:lang w:val="en-US"/>
        </w:rPr>
        <w:t xml:space="preserve"> mencerminkan suatu pandangan tentang matematika sebagai </w:t>
      </w:r>
      <w:r w:rsidRPr="005D2CCF">
        <w:rPr>
          <w:rFonts w:ascii="Arial" w:hAnsi="Arial" w:cs="Arial"/>
          <w:i/>
          <w:iCs/>
          <w:sz w:val="22"/>
          <w:lang w:val="en-US"/>
        </w:rPr>
        <w:t xml:space="preserve">subject matter, </w:t>
      </w:r>
      <w:r w:rsidRPr="005D2CCF">
        <w:rPr>
          <w:rFonts w:ascii="Arial" w:hAnsi="Arial" w:cs="Arial"/>
          <w:sz w:val="22"/>
          <w:lang w:val="en-US"/>
        </w:rPr>
        <w:t xml:space="preserve">bagaimana siswa belajar matematika, dan bagaimana matematika seharusnya diajarkan </w:t>
      </w:r>
      <w:r w:rsidRPr="005D2CCF">
        <w:rPr>
          <w:rFonts w:ascii="Arial" w:hAnsi="Arial" w:cs="Arial"/>
          <w:sz w:val="22"/>
          <w:lang w:val="en-US"/>
        </w:rPr>
        <w:fldChar w:fldCharType="begin" w:fldLock="1"/>
      </w:r>
      <w:r w:rsidR="00B167B1" w:rsidRPr="005D2CCF">
        <w:rPr>
          <w:rFonts w:ascii="Arial" w:hAnsi="Arial" w:cs="Arial"/>
          <w:sz w:val="22"/>
          <w:lang w:val="en-US"/>
        </w:rPr>
        <w:instrText>ADDIN CSL_CITATION {"citationItems":[{"id":"ITEM-1","itemData":{"author":[{"dropping-particle":"","family":"Lestari","given":"K. E.","non-dropping-particle":"","parse-names":false,"suffix":""},{"dropping-particle":"","family":"Yudhanegara","given":"M. E.","non-dropping-particle":"","parse-names":false,"suffix":""}],"id":"ITEM-1","issued":{"date-parts":[["2015"]]},"number-of-pages":"2015","publisher":"Refika Aditama","publisher-place":"Bandung","title":"Penelitian Pendidikan Matematika","type":"book"},"uris":["http://www.mendeley.com/documents/?uuid=d0362f61-9914-47e6-962b-33be28290a04"]}],"mendeley":{"formattedCitation":"(K. E. Lestari &amp; Yudhanegara, 2015)","plainTextFormattedCitation":"(K. E. Lestari &amp; Yudhanegara, 2015)","previouslyFormattedCitation":"(K. E. Lestari &amp; Yudhanegara, 2015)"},"properties":{"noteIndex":0},"schema":"https://github.com/citation-style-language/schema/raw/master/csl-citation.json"}</w:instrText>
      </w:r>
      <w:r w:rsidRPr="005D2CCF">
        <w:rPr>
          <w:rFonts w:ascii="Arial" w:hAnsi="Arial" w:cs="Arial"/>
          <w:sz w:val="22"/>
          <w:lang w:val="en-US"/>
        </w:rPr>
        <w:fldChar w:fldCharType="separate"/>
      </w:r>
      <w:r w:rsidR="00103B7D" w:rsidRPr="005D2CCF">
        <w:rPr>
          <w:rFonts w:ascii="Arial" w:hAnsi="Arial" w:cs="Arial"/>
          <w:noProof/>
          <w:sz w:val="22"/>
          <w:lang w:val="en-US"/>
        </w:rPr>
        <w:t>(K. E. Lestari &amp; Yudhanegara, 2015)</w:t>
      </w:r>
      <w:r w:rsidRPr="005D2CCF">
        <w:rPr>
          <w:rFonts w:ascii="Arial" w:hAnsi="Arial" w:cs="Arial"/>
          <w:sz w:val="22"/>
          <w:lang w:val="en-US"/>
        </w:rPr>
        <w:fldChar w:fldCharType="end"/>
      </w:r>
      <w:r w:rsidRPr="005D2CCF">
        <w:rPr>
          <w:rFonts w:ascii="Arial" w:hAnsi="Arial" w:cs="Arial"/>
          <w:sz w:val="22"/>
          <w:lang w:val="en-US"/>
        </w:rPr>
        <w:t>. Pola p</w:t>
      </w:r>
      <w:r w:rsidRPr="005D2CCF">
        <w:rPr>
          <w:rFonts w:ascii="Arial" w:hAnsi="Arial" w:cs="Arial"/>
          <w:sz w:val="22"/>
          <w:lang w:val="en-US"/>
        </w:rPr>
        <w:t>ikir siswa dalam PMR</w:t>
      </w:r>
      <w:r w:rsidRPr="005D2CCF">
        <w:rPr>
          <w:rFonts w:ascii="Arial" w:hAnsi="Arial" w:cs="Arial"/>
          <w:sz w:val="22"/>
          <w:lang w:val="en-US"/>
        </w:rPr>
        <w:t xml:space="preserve"> dikembangkan dari hal-hal yang bersifat konkrit menuju </w:t>
      </w:r>
      <w:r w:rsidRPr="005D2CCF">
        <w:rPr>
          <w:rFonts w:ascii="Arial" w:hAnsi="Arial" w:cs="Arial"/>
          <w:sz w:val="22"/>
          <w:lang w:val="en-US"/>
        </w:rPr>
        <w:t>hal yang abstrak. Aktivitas belajar dilakukan melalui peragaan-peragaan yang melibatkan seluruh panca indera.</w:t>
      </w:r>
      <w:r w:rsidR="00661615" w:rsidRPr="005D2CCF">
        <w:rPr>
          <w:rFonts w:ascii="Arial" w:hAnsi="Arial" w:cs="Arial"/>
          <w:sz w:val="22"/>
          <w:lang w:val="en-US"/>
        </w:rPr>
        <w:t xml:space="preserve"> </w:t>
      </w:r>
      <w:r w:rsidRPr="005D2CCF">
        <w:rPr>
          <w:rFonts w:ascii="Arial" w:hAnsi="Arial" w:cs="Arial"/>
          <w:sz w:val="22"/>
          <w:lang w:val="en-US"/>
        </w:rPr>
        <w:t xml:space="preserve">Pembelajaran matematika dengan menggunakan </w:t>
      </w:r>
      <w:r w:rsidR="00634015" w:rsidRPr="005D2CCF">
        <w:rPr>
          <w:rFonts w:ascii="Arial" w:hAnsi="Arial" w:cs="Arial"/>
          <w:sz w:val="22"/>
          <w:lang w:val="en-US"/>
        </w:rPr>
        <w:t>PMR</w:t>
      </w:r>
      <w:r w:rsidRPr="005D2CCF">
        <w:rPr>
          <w:rFonts w:ascii="Arial" w:hAnsi="Arial" w:cs="Arial"/>
          <w:sz w:val="22"/>
          <w:lang w:val="en-US"/>
        </w:rPr>
        <w:t xml:space="preserve"> meliputi aspek-aspek berikut.</w:t>
      </w:r>
    </w:p>
    <w:p w:rsidR="008E791A" w:rsidRPr="005D2CCF" w:rsidRDefault="00307A23" w:rsidP="005D2CCF">
      <w:pPr>
        <w:numPr>
          <w:ilvl w:val="0"/>
          <w:numId w:val="16"/>
        </w:numPr>
        <w:spacing w:line="276" w:lineRule="auto"/>
        <w:contextualSpacing/>
        <w:rPr>
          <w:rFonts w:ascii="Arial" w:hAnsi="Arial" w:cs="Arial"/>
          <w:sz w:val="22"/>
          <w:lang w:val="en-US"/>
        </w:rPr>
      </w:pPr>
      <w:r w:rsidRPr="005D2CCF">
        <w:rPr>
          <w:rFonts w:ascii="Arial" w:hAnsi="Arial" w:cs="Arial"/>
          <w:sz w:val="22"/>
          <w:lang w:val="en-US"/>
        </w:rPr>
        <w:t xml:space="preserve">Memulai pembelajaran dengan mengajukan masalah (soal) yang </w:t>
      </w:r>
      <w:r w:rsidRPr="005D2CCF">
        <w:rPr>
          <w:rFonts w:ascii="Arial" w:hAnsi="Arial" w:cs="Arial"/>
          <w:i/>
          <w:iCs/>
          <w:sz w:val="22"/>
          <w:lang w:val="en-US"/>
        </w:rPr>
        <w:t>real</w:t>
      </w:r>
      <w:r w:rsidRPr="005D2CCF">
        <w:rPr>
          <w:rFonts w:ascii="Arial" w:hAnsi="Arial" w:cs="Arial"/>
          <w:sz w:val="22"/>
          <w:lang w:val="en-US"/>
        </w:rPr>
        <w:t xml:space="preserve"> bagi </w:t>
      </w:r>
      <w:r w:rsidRPr="005D2CCF">
        <w:rPr>
          <w:rFonts w:ascii="Arial" w:hAnsi="Arial" w:cs="Arial"/>
          <w:sz w:val="22"/>
          <w:lang w:val="en-US"/>
        </w:rPr>
        <w:t xml:space="preserve">siswa sesuai dengan pengalaman dan tingkat pengetahuannya sehingga siswa segera terlibat dalam pembelajaran secara bermakna. </w:t>
      </w:r>
    </w:p>
    <w:p w:rsidR="008E791A" w:rsidRPr="005D2CCF" w:rsidRDefault="00307A23" w:rsidP="005D2CCF">
      <w:pPr>
        <w:numPr>
          <w:ilvl w:val="0"/>
          <w:numId w:val="16"/>
        </w:numPr>
        <w:spacing w:line="276" w:lineRule="auto"/>
        <w:contextualSpacing/>
        <w:rPr>
          <w:rFonts w:ascii="Arial" w:hAnsi="Arial" w:cs="Arial"/>
          <w:sz w:val="22"/>
          <w:lang w:val="en-US"/>
        </w:rPr>
      </w:pPr>
      <w:r w:rsidRPr="005D2CCF">
        <w:rPr>
          <w:rFonts w:ascii="Arial" w:hAnsi="Arial" w:cs="Arial"/>
          <w:sz w:val="22"/>
          <w:lang w:val="en-US"/>
        </w:rPr>
        <w:t>Permasalahan yang diberikan tentu harus diarahkan sesuai dengan tujuan yang ingin dicapai dalam pembelajaran tersebut.</w:t>
      </w:r>
    </w:p>
    <w:p w:rsidR="00A60543" w:rsidRPr="005D2CCF" w:rsidRDefault="00307A23" w:rsidP="005D2CCF">
      <w:pPr>
        <w:numPr>
          <w:ilvl w:val="0"/>
          <w:numId w:val="16"/>
        </w:numPr>
        <w:spacing w:line="276" w:lineRule="auto"/>
        <w:contextualSpacing/>
        <w:rPr>
          <w:rFonts w:ascii="Arial" w:hAnsi="Arial" w:cs="Arial"/>
          <w:sz w:val="22"/>
          <w:lang w:val="en-US"/>
        </w:rPr>
      </w:pPr>
      <w:r w:rsidRPr="005D2CCF">
        <w:rPr>
          <w:rFonts w:ascii="Arial" w:hAnsi="Arial" w:cs="Arial"/>
          <w:sz w:val="22"/>
          <w:lang w:val="en-US"/>
        </w:rPr>
        <w:t>Siswa menge</w:t>
      </w:r>
      <w:r w:rsidRPr="005D2CCF">
        <w:rPr>
          <w:rFonts w:ascii="Arial" w:hAnsi="Arial" w:cs="Arial"/>
          <w:sz w:val="22"/>
          <w:lang w:val="en-US"/>
        </w:rPr>
        <w:t>mbangkan atau menciptakan model-model simbolik secara informal terdapat persoalan/masalah yang diajukan.</w:t>
      </w:r>
    </w:p>
    <w:p w:rsidR="00F169F1" w:rsidRPr="005D2CCF" w:rsidRDefault="00307A23" w:rsidP="005D2CCF">
      <w:pPr>
        <w:numPr>
          <w:ilvl w:val="0"/>
          <w:numId w:val="16"/>
        </w:numPr>
        <w:spacing w:line="276" w:lineRule="auto"/>
        <w:contextualSpacing/>
        <w:rPr>
          <w:rFonts w:ascii="Arial" w:hAnsi="Arial" w:cs="Arial"/>
          <w:sz w:val="22"/>
          <w:lang w:val="en-US"/>
        </w:rPr>
      </w:pPr>
      <w:r w:rsidRPr="005D2CCF">
        <w:rPr>
          <w:rFonts w:ascii="Arial" w:hAnsi="Arial" w:cs="Arial"/>
          <w:sz w:val="22"/>
          <w:lang w:val="en-US"/>
        </w:rPr>
        <w:t xml:space="preserve">Pengajaran berlangsung secara interaktif: siswa menjelaskan dan memberikan jawaban yang diberikannya, memahami jawaban temannya (siswa </w:t>
      </w:r>
      <w:r w:rsidRPr="005D2CCF">
        <w:rPr>
          <w:rFonts w:ascii="Arial" w:hAnsi="Arial" w:cs="Arial"/>
          <w:sz w:val="22"/>
          <w:lang w:val="en-US"/>
        </w:rPr>
        <w:lastRenderedPageBreak/>
        <w:t>lain), setuju te</w:t>
      </w:r>
      <w:r w:rsidRPr="005D2CCF">
        <w:rPr>
          <w:rFonts w:ascii="Arial" w:hAnsi="Arial" w:cs="Arial"/>
          <w:sz w:val="22"/>
          <w:lang w:val="en-US"/>
        </w:rPr>
        <w:t xml:space="preserve">rhadap jawaban temannya, menyatakan ketidaksetujuan, mencari alternatif penyelesaian yang lain dan melakukan refleksi terhadap setiap langkah yang ditempuh </w:t>
      </w:r>
      <w:r w:rsidRPr="005D2CCF">
        <w:rPr>
          <w:rFonts w:ascii="Arial" w:hAnsi="Arial" w:cs="Arial"/>
          <w:sz w:val="22"/>
          <w:lang w:val="en-US"/>
        </w:rPr>
        <w:t>atau terhadap hasil pelajaran</w:t>
      </w:r>
      <w:r w:rsidR="00B64D25" w:rsidRPr="005D2CCF">
        <w:rPr>
          <w:rFonts w:ascii="Arial" w:hAnsi="Arial" w:cs="Arial"/>
          <w:sz w:val="22"/>
          <w:lang w:val="en-US"/>
        </w:rPr>
        <w:t xml:space="preserve"> </w:t>
      </w:r>
      <w:r w:rsidRPr="005D2CCF">
        <w:rPr>
          <w:rFonts w:ascii="Arial" w:hAnsi="Arial" w:cs="Arial"/>
          <w:sz w:val="22"/>
          <w:lang w:val="en-US"/>
        </w:rPr>
        <w:t xml:space="preserve"> (de Lange dalam</w:t>
      </w:r>
      <w:r w:rsidR="00B64D25" w:rsidRPr="005D2CCF">
        <w:rPr>
          <w:rFonts w:ascii="Arial" w:hAnsi="Arial" w:cs="Arial"/>
          <w:sz w:val="22"/>
          <w:lang w:val="en-US"/>
        </w:rPr>
        <w:t xml:space="preserve"> </w:t>
      </w:r>
      <w:r w:rsidRPr="005D2CCF">
        <w:rPr>
          <w:rFonts w:ascii="Arial" w:hAnsi="Arial" w:cs="Arial"/>
          <w:sz w:val="22"/>
          <w:lang w:val="en-US"/>
        </w:rPr>
        <w:fldChar w:fldCharType="begin" w:fldLock="1"/>
      </w:r>
      <w:r w:rsidR="005158AD" w:rsidRPr="005D2CCF">
        <w:rPr>
          <w:rFonts w:ascii="Arial" w:hAnsi="Arial" w:cs="Arial"/>
          <w:sz w:val="22"/>
          <w:lang w:val="en-US"/>
        </w:rPr>
        <w:instrText>ADDIN CSL_CITATION {"citationItems":[{"id":"ITEM-1","itemData":{"author":[{"dropping-particle":"","family":"Wijaya","given":"Ariyadi","non-dropping-particle":"","parse-names":false,"suffix":""}],"id":"ITEM-1","issued":{"date-parts":[["2012"]]},"publisher":"Graha Ilmu","publisher-place":"Yogyakarta","title":"Pendidikan Matematika Realistik","type":"book"},"uris":["http://www.mendeley.com/documents/?uuid=050484e7-583e-469f-9f89-8863dce8f703"]}],"mendeley":{"formattedCitation":"(Wijaya, 2012)","manualFormatting":"Wijaya, 2012)","plainTextFormattedCitation":"(Wijaya, 2012)","previouslyFormattedCitation":"(Wijaya, 2012)"},"properties":{"noteIndex":0},"schema":"https://github.com/citation-style-language/schema/raw/master/csl-citation.json"}</w:instrText>
      </w:r>
      <w:r w:rsidRPr="005D2CCF">
        <w:rPr>
          <w:rFonts w:ascii="Arial" w:hAnsi="Arial" w:cs="Arial"/>
          <w:sz w:val="22"/>
          <w:lang w:val="en-US"/>
        </w:rPr>
        <w:fldChar w:fldCharType="separate"/>
      </w:r>
      <w:r w:rsidR="00B64D25" w:rsidRPr="005D2CCF">
        <w:rPr>
          <w:rFonts w:ascii="Arial" w:hAnsi="Arial" w:cs="Arial"/>
          <w:noProof/>
          <w:sz w:val="22"/>
          <w:lang w:val="en-US"/>
        </w:rPr>
        <w:t>Wijaya, 2012)</w:t>
      </w:r>
      <w:r w:rsidRPr="005D2CCF">
        <w:rPr>
          <w:rFonts w:ascii="Arial" w:hAnsi="Arial" w:cs="Arial"/>
          <w:sz w:val="22"/>
          <w:lang w:val="en-US"/>
        </w:rPr>
        <w:fldChar w:fldCharType="end"/>
      </w:r>
      <w:r w:rsidRPr="005D2CCF">
        <w:rPr>
          <w:rFonts w:ascii="Arial" w:hAnsi="Arial" w:cs="Arial"/>
          <w:sz w:val="22"/>
          <w:lang w:val="en-US"/>
        </w:rPr>
        <w:t>.</w:t>
      </w:r>
    </w:p>
    <w:p w:rsidR="00444904"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Matematika berkaitan erat</w:t>
      </w:r>
      <w:r w:rsidRPr="005D2CCF">
        <w:rPr>
          <w:rFonts w:ascii="Arial" w:hAnsi="Arial" w:cs="Arial"/>
          <w:sz w:val="22"/>
          <w:lang w:val="en-US"/>
        </w:rPr>
        <w:t xml:space="preserve"> dengan proses pemecehan masalah atau disebut dengan proses matematisasi. Dalam PMR matematisasi merupakan hal yang harus dilakukan dan tidak dapat dihindari dalam kehidupan nyata. Oleh karena itu, </w:t>
      </w:r>
      <w:r w:rsidR="00C13BBE" w:rsidRPr="005D2CCF">
        <w:rPr>
          <w:rFonts w:ascii="Arial" w:hAnsi="Arial" w:cs="Arial"/>
          <w:sz w:val="22"/>
          <w:lang w:val="en-US"/>
        </w:rPr>
        <w:t xml:space="preserve">Freudenthal berpendapat bahwa pendekatan yang tidak fleksibel </w:t>
      </w:r>
      <w:r w:rsidRPr="005D2CCF">
        <w:rPr>
          <w:rFonts w:ascii="Arial" w:hAnsi="Arial" w:cs="Arial"/>
          <w:sz w:val="22"/>
          <w:lang w:val="en-US"/>
        </w:rPr>
        <w:t xml:space="preserve">dalam pembelajaran, </w:t>
      </w:r>
      <w:r w:rsidR="00C13BBE" w:rsidRPr="005D2CCF">
        <w:rPr>
          <w:rFonts w:ascii="Arial" w:hAnsi="Arial" w:cs="Arial"/>
          <w:sz w:val="22"/>
          <w:lang w:val="en-US"/>
        </w:rPr>
        <w:t xml:space="preserve">tidak boleh dilakukan terhadap pengajaran matematika, melainkan siswa harus diberikan bimbingan yang tepat dan berpartisipasi aktif dalam </w:t>
      </w:r>
      <w:r w:rsidRPr="005D2CCF">
        <w:rPr>
          <w:rFonts w:ascii="Arial" w:hAnsi="Arial" w:cs="Arial"/>
          <w:sz w:val="22"/>
          <w:lang w:val="en-US"/>
        </w:rPr>
        <w:t xml:space="preserve">kegiatan </w:t>
      </w:r>
      <w:r w:rsidR="00C13BBE" w:rsidRPr="005D2CCF">
        <w:rPr>
          <w:rFonts w:ascii="Arial" w:hAnsi="Arial" w:cs="Arial"/>
          <w:sz w:val="22"/>
          <w:lang w:val="en-US"/>
        </w:rPr>
        <w:t xml:space="preserve">matematika </w:t>
      </w:r>
      <w:r w:rsidRPr="005D2CCF">
        <w:rPr>
          <w:rFonts w:ascii="Arial" w:hAnsi="Arial" w:cs="Arial"/>
          <w:sz w:val="22"/>
          <w:lang w:val="en-US"/>
        </w:rPr>
        <w:t xml:space="preserve">yang berkaitan dengan </w:t>
      </w:r>
      <w:r w:rsidR="00C13BBE" w:rsidRPr="005D2CCF">
        <w:rPr>
          <w:rFonts w:ascii="Arial" w:hAnsi="Arial" w:cs="Arial"/>
          <w:sz w:val="22"/>
          <w:lang w:val="en-US"/>
        </w:rPr>
        <w:t>masalah kehidupan nyata untuk diri mereka sendiri. Seperti yang disarankan dalam namanya, realitas memainkan peran penting dalam RME; namun, seperti yang diamati dalam banyak penelitian (misalnya, lihat (Van Den Heuvel-Panhuizen, 2003; Le, 2006)) istilah 'realistis' terkadang menyesatkan dan tidak sepenuhnya mencerminkan esensi teori ini. Dalam konteks ini, padanan istilah realistik dalam bahasa Belanda (yaitu, zich realisezen) dapat diterjemahka</w:t>
      </w:r>
      <w:bookmarkStart w:id="1" w:name="_GoBack"/>
      <w:bookmarkEnd w:id="1"/>
      <w:r w:rsidR="00C13BBE" w:rsidRPr="005D2CCF">
        <w:rPr>
          <w:rFonts w:ascii="Arial" w:hAnsi="Arial" w:cs="Arial"/>
          <w:sz w:val="22"/>
          <w:lang w:val="en-US"/>
        </w:rPr>
        <w:t>n sebagai untuk membayangkan‖ (Van Den Heuvel-Panhuizen, 2003) dengan demikian, meskipun RME dapat memberikan contoh masalah yang belum tentu nyata, mereka harus otentik.</w:t>
      </w:r>
    </w:p>
    <w:p w:rsidR="00245B5A"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Lainnya, selain Freudenthal, berkontribusi pada pengembangan RME, salah satu yang paling menonjol adalah Treffers (1987), yang model tujuan dan deskripsi teori untuk pendidikan matematika dibedakan a</w:t>
      </w:r>
      <w:r w:rsidRPr="005D2CCF">
        <w:rPr>
          <w:rFonts w:ascii="Arial" w:hAnsi="Arial" w:cs="Arial"/>
          <w:sz w:val="22"/>
          <w:lang w:val="en-US"/>
        </w:rPr>
        <w:t xml:space="preserve">ntara matematisasi horizontal dan vertikal. Yang pertama </w:t>
      </w:r>
      <w:r w:rsidRPr="005D2CCF">
        <w:rPr>
          <w:rFonts w:ascii="Arial" w:hAnsi="Arial" w:cs="Arial"/>
          <w:sz w:val="22"/>
          <w:lang w:val="en-US"/>
        </w:rPr>
        <w:lastRenderedPageBreak/>
        <w:t>melibatkan penggunaan alat matematika untuk mensimulasikan kemudian memecahkan masalah, sedangkan yang kedua melibatkan penggunaan simbol dan rumus matematika untuk mengidentifikasi dan mengekspresik</w:t>
      </w:r>
      <w:r w:rsidRPr="005D2CCF">
        <w:rPr>
          <w:rFonts w:ascii="Arial" w:hAnsi="Arial" w:cs="Arial"/>
          <w:sz w:val="22"/>
          <w:lang w:val="en-US"/>
        </w:rPr>
        <w:t>an konsep matematika. RME mengintegrasikan kedua pendekatan ini untuk memungkinkan siswa memahami konsep dengan memecahkan masalah kehidupan nyata.</w:t>
      </w:r>
    </w:p>
    <w:p w:rsidR="00B64D25" w:rsidRPr="005D2CCF" w:rsidRDefault="00B64D25" w:rsidP="005D2CCF">
      <w:pPr>
        <w:spacing w:line="276" w:lineRule="auto"/>
        <w:ind w:left="450" w:firstLine="360"/>
        <w:rPr>
          <w:rFonts w:ascii="Arial" w:hAnsi="Arial" w:cs="Arial"/>
          <w:sz w:val="22"/>
          <w:lang w:val="en-US"/>
        </w:rPr>
      </w:pPr>
    </w:p>
    <w:p w:rsidR="0026561F" w:rsidRPr="005D2CCF" w:rsidRDefault="00307A23" w:rsidP="005D2CCF">
      <w:pPr>
        <w:numPr>
          <w:ilvl w:val="0"/>
          <w:numId w:val="14"/>
        </w:numPr>
        <w:spacing w:line="276" w:lineRule="auto"/>
        <w:contextualSpacing/>
        <w:jc w:val="left"/>
        <w:rPr>
          <w:rFonts w:ascii="Arial" w:hAnsi="Arial" w:cs="Arial"/>
          <w:b/>
          <w:sz w:val="22"/>
          <w:lang w:val="en-US"/>
        </w:rPr>
      </w:pPr>
      <w:r w:rsidRPr="005D2CCF">
        <w:rPr>
          <w:rFonts w:ascii="Arial" w:hAnsi="Arial" w:cs="Arial"/>
          <w:b/>
          <w:sz w:val="22"/>
          <w:lang w:val="en-US"/>
        </w:rPr>
        <w:t xml:space="preserve">Pentingnya </w:t>
      </w:r>
      <w:r w:rsidR="001C389A" w:rsidRPr="005D2CCF">
        <w:rPr>
          <w:rFonts w:ascii="Arial" w:hAnsi="Arial" w:cs="Arial"/>
          <w:b/>
          <w:sz w:val="22"/>
          <w:lang w:val="en-US"/>
        </w:rPr>
        <w:t xml:space="preserve">Pendekatan </w:t>
      </w:r>
      <w:r w:rsidRPr="005D2CCF">
        <w:rPr>
          <w:rFonts w:ascii="Arial" w:hAnsi="Arial" w:cs="Arial"/>
          <w:b/>
          <w:sz w:val="22"/>
          <w:lang w:val="en-US"/>
        </w:rPr>
        <w:t>Matematika Realistik dalam Pembelajaran</w:t>
      </w:r>
    </w:p>
    <w:p w:rsidR="00FC7F22" w:rsidRPr="005D2CCF" w:rsidRDefault="00FC7F22" w:rsidP="005D2CCF">
      <w:pPr>
        <w:spacing w:line="276" w:lineRule="auto"/>
        <w:rPr>
          <w:rFonts w:ascii="Arial" w:hAnsi="Arial" w:cs="Arial"/>
          <w:sz w:val="22"/>
          <w:lang w:val="en-US"/>
        </w:rPr>
      </w:pPr>
    </w:p>
    <w:p w:rsidR="005E1020"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Pembelajaran matematika merupakan suatu proses pembelajaran yang memerlukan keterlibatan siswa secara aktif dalam kegiatan pembelajaran. Hal ini dimaksudkan agar siswa dapat memiliki pengalaman secara langsung dan dapat mengembangkan kemampuan berpikirnya </w:t>
      </w:r>
      <w:r w:rsidRPr="005D2CCF">
        <w:rPr>
          <w:rFonts w:ascii="Arial" w:hAnsi="Arial" w:cs="Arial"/>
          <w:sz w:val="22"/>
          <w:lang w:val="en-US"/>
        </w:rPr>
        <w:t xml:space="preserve">dalam proses pemecahan masalah. </w:t>
      </w:r>
      <w:r w:rsidR="00A73472" w:rsidRPr="005D2CCF">
        <w:rPr>
          <w:rFonts w:ascii="Arial" w:hAnsi="Arial" w:cs="Arial"/>
          <w:sz w:val="22"/>
          <w:lang w:val="en-US"/>
        </w:rPr>
        <w:t xml:space="preserve">Hudojo </w:t>
      </w:r>
      <w:r w:rsidRPr="005D2CCF">
        <w:rPr>
          <w:rFonts w:ascii="Arial" w:hAnsi="Arial" w:cs="Arial"/>
          <w:sz w:val="22"/>
          <w:lang w:val="en-US"/>
        </w:rPr>
        <w:fldChar w:fldCharType="begin" w:fldLock="1"/>
      </w:r>
      <w:r w:rsidR="00465513" w:rsidRPr="005D2CCF">
        <w:rPr>
          <w:rFonts w:ascii="Arial" w:hAnsi="Arial" w:cs="Arial"/>
          <w:sz w:val="22"/>
          <w:lang w:val="en-US"/>
        </w:rPr>
        <w:instrText>ADDIN CSL_CITATION {"citationItems":[{"id":"ITEM-1","itemData":{"author":[{"dropping-particle":"","family":"Suhendra","given":"","non-dropping-particle":"","parse-names":false,"suffix":""}],"container-title":"Universitas Terbuka","id":"ITEM-1","issued":{"date-parts":[["2008"]]},"publisher":"JICA-IMSTEP Universitas Negeri Malang","publisher-place":"Malang","title":"Pengembangan Kurikulum dan Pembelajaran Matematika","type":"book"},"uris":["http://www.mendeley.com/documents/?uuid=7aeb5f73-241f-4ae6-8776-40f9481a2807"]}],"mendeley":{"formattedCitation":"(Suhendra, 2008)","manualFormatting":"(2003)","plainTextFormattedCitation":"(Suhendra, 2008)","previouslyFormattedCitation":"(Suhendra, 2008)"},"properties":{"noteIndex":0},"schema":"https://github.com/citation-style-language/schema/raw/master/csl-citation.json"}</w:instrText>
      </w:r>
      <w:r w:rsidRPr="005D2CCF">
        <w:rPr>
          <w:rFonts w:ascii="Arial" w:hAnsi="Arial" w:cs="Arial"/>
          <w:sz w:val="22"/>
          <w:lang w:val="en-US"/>
        </w:rPr>
        <w:fldChar w:fldCharType="separate"/>
      </w:r>
      <w:r w:rsidR="00A73472" w:rsidRPr="005D2CCF">
        <w:rPr>
          <w:rFonts w:ascii="Arial" w:hAnsi="Arial" w:cs="Arial"/>
          <w:noProof/>
          <w:sz w:val="22"/>
          <w:lang w:val="en-US"/>
        </w:rPr>
        <w:t>(2003)</w:t>
      </w:r>
      <w:r w:rsidRPr="005D2CCF">
        <w:rPr>
          <w:rFonts w:ascii="Arial" w:hAnsi="Arial" w:cs="Arial"/>
          <w:sz w:val="22"/>
          <w:lang w:val="en-US"/>
        </w:rPr>
        <w:fldChar w:fldCharType="end"/>
      </w:r>
      <w:r w:rsidR="00A73472" w:rsidRPr="005D2CCF">
        <w:rPr>
          <w:rFonts w:ascii="Arial" w:hAnsi="Arial" w:cs="Arial"/>
          <w:sz w:val="22"/>
          <w:lang w:val="en-US"/>
        </w:rPr>
        <w:t xml:space="preserve"> matematika merupakan suatu alat yang digunakan  untuk mengembangkan cara berpikir seseorang. Melalui pembelajaran matematika siswa akan dilatih untuk mengananilisis masalah, membuat pemodelan dari permasalahan, dan menyelesaikan masalah tersebut. </w:t>
      </w:r>
    </w:p>
    <w:p w:rsidR="0069746C" w:rsidRPr="005D2CCF" w:rsidRDefault="00307A23" w:rsidP="005D2CCF">
      <w:pPr>
        <w:spacing w:line="276" w:lineRule="auto"/>
        <w:ind w:firstLine="284"/>
        <w:rPr>
          <w:rFonts w:ascii="Arial" w:hAnsi="Arial" w:cs="Arial"/>
          <w:sz w:val="22"/>
          <w:lang w:val="en-US"/>
        </w:rPr>
      </w:pPr>
      <w:r w:rsidRPr="005D2CCF">
        <w:rPr>
          <w:rFonts w:ascii="Arial" w:hAnsi="Arial" w:cs="Arial"/>
          <w:sz w:val="22"/>
          <w:lang w:val="en-US"/>
        </w:rPr>
        <w:t xml:space="preserve">Pendekatan </w:t>
      </w:r>
      <w:r w:rsidR="003404E6" w:rsidRPr="005D2CCF">
        <w:rPr>
          <w:rFonts w:ascii="Arial" w:hAnsi="Arial" w:cs="Arial"/>
          <w:sz w:val="22"/>
          <w:lang w:val="en-US"/>
        </w:rPr>
        <w:t>M</w:t>
      </w:r>
      <w:r w:rsidRPr="005D2CCF">
        <w:rPr>
          <w:rFonts w:ascii="Arial" w:hAnsi="Arial" w:cs="Arial"/>
          <w:sz w:val="22"/>
          <w:lang w:val="en-US"/>
        </w:rPr>
        <w:t xml:space="preserve">atematika </w:t>
      </w:r>
      <w:r w:rsidR="003404E6" w:rsidRPr="005D2CCF">
        <w:rPr>
          <w:rFonts w:ascii="Arial" w:hAnsi="Arial" w:cs="Arial"/>
          <w:sz w:val="22"/>
          <w:lang w:val="en-US"/>
        </w:rPr>
        <w:t>R</w:t>
      </w:r>
      <w:r w:rsidRPr="005D2CCF">
        <w:rPr>
          <w:rFonts w:ascii="Arial" w:hAnsi="Arial" w:cs="Arial"/>
          <w:sz w:val="22"/>
          <w:lang w:val="en-US"/>
        </w:rPr>
        <w:t xml:space="preserve">ealistik </w:t>
      </w:r>
      <w:r w:rsidR="003404E6" w:rsidRPr="005D2CCF">
        <w:rPr>
          <w:rFonts w:ascii="Arial" w:hAnsi="Arial" w:cs="Arial"/>
          <w:sz w:val="22"/>
          <w:lang w:val="en-US"/>
        </w:rPr>
        <w:t xml:space="preserve">(PMR) </w:t>
      </w:r>
      <w:r w:rsidRPr="005D2CCF">
        <w:rPr>
          <w:rFonts w:ascii="Arial" w:hAnsi="Arial" w:cs="Arial"/>
          <w:sz w:val="22"/>
          <w:lang w:val="en-US"/>
        </w:rPr>
        <w:t xml:space="preserve">sebagai suatu pendekatan dalampembelajaran memberikan kesempatan kepada siswa untuk mengembangkan kemampuan berpikir dan melakukan proses pemecahan masalah melalui berbagai aktivitas pembelajaran diantaranya diskusi dan kolaborasi, </w:t>
      </w:r>
      <w:r w:rsidR="003404E6" w:rsidRPr="005D2CCF">
        <w:rPr>
          <w:rFonts w:ascii="Arial" w:hAnsi="Arial" w:cs="Arial"/>
          <w:sz w:val="22"/>
          <w:lang w:val="en-US"/>
        </w:rPr>
        <w:t xml:space="preserve">pemodelan, </w:t>
      </w:r>
      <w:r w:rsidRPr="005D2CCF">
        <w:rPr>
          <w:rFonts w:ascii="Arial" w:hAnsi="Arial" w:cs="Arial"/>
          <w:sz w:val="22"/>
          <w:lang w:val="en-US"/>
        </w:rPr>
        <w:t>dan melakukan</w:t>
      </w:r>
      <w:r w:rsidRPr="005D2CCF">
        <w:rPr>
          <w:rFonts w:ascii="Arial" w:hAnsi="Arial" w:cs="Arial"/>
          <w:sz w:val="22"/>
          <w:lang w:val="en-US"/>
        </w:rPr>
        <w:t xml:space="preserve"> pola hubungan antara berbagai materi pembelajaran dalam matematika. </w:t>
      </w:r>
      <w:r w:rsidR="001D3E03" w:rsidRPr="005D2CCF">
        <w:rPr>
          <w:rFonts w:ascii="Arial" w:hAnsi="Arial" w:cs="Arial"/>
          <w:sz w:val="22"/>
          <w:lang w:val="en-US"/>
        </w:rPr>
        <w:t xml:space="preserve">Melalui kegiatan tersebut siswa dapat menggunakan </w:t>
      </w:r>
      <w:r w:rsidR="001D3E03" w:rsidRPr="005D2CCF">
        <w:rPr>
          <w:rFonts w:ascii="Arial" w:hAnsi="Arial" w:cs="Arial"/>
          <w:sz w:val="22"/>
          <w:lang w:val="en-US"/>
        </w:rPr>
        <w:lastRenderedPageBreak/>
        <w:t>berbagai konteks pembelajaran yang berasal dari dunia nyata (riil) sebagai sumber pembelajaran</w:t>
      </w:r>
    </w:p>
    <w:p w:rsidR="00F527EA" w:rsidRPr="005D2CCF" w:rsidRDefault="00F527EA" w:rsidP="005D2CCF">
      <w:pPr>
        <w:spacing w:line="276" w:lineRule="auto"/>
        <w:jc w:val="left"/>
        <w:rPr>
          <w:rFonts w:ascii="Arial" w:hAnsi="Arial" w:cs="Arial"/>
          <w:b/>
          <w:sz w:val="22"/>
          <w:lang w:val="en-US"/>
        </w:rPr>
      </w:pPr>
    </w:p>
    <w:p w:rsidR="005158AD" w:rsidRPr="005D2CCF" w:rsidRDefault="00307A23" w:rsidP="005D2CCF">
      <w:pPr>
        <w:spacing w:line="276" w:lineRule="auto"/>
        <w:jc w:val="left"/>
        <w:rPr>
          <w:rFonts w:ascii="Arial" w:hAnsi="Arial" w:cs="Arial"/>
          <w:sz w:val="22"/>
          <w:lang w:val="en-US"/>
        </w:rPr>
      </w:pPr>
      <w:r w:rsidRPr="005D2CCF">
        <w:rPr>
          <w:rFonts w:ascii="Arial" w:hAnsi="Arial" w:cs="Arial"/>
          <w:sz w:val="22"/>
          <w:lang w:val="en-US"/>
        </w:rPr>
        <w:t>RME membuktikan metode yang efektif dalam</w:t>
      </w:r>
      <w:r w:rsidRPr="005D2CCF">
        <w:rPr>
          <w:rFonts w:ascii="Arial" w:hAnsi="Arial" w:cs="Arial"/>
          <w:sz w:val="22"/>
          <w:lang w:val="en-US"/>
        </w:rPr>
        <w:t xml:space="preserve"> membantu siswa yang mampu dan yang lambat belajar untuk lebih memahami</w:t>
      </w:r>
      <w:r w:rsidRPr="005D2CCF">
        <w:rPr>
          <w:rFonts w:ascii="Arial" w:hAnsi="Arial" w:cs="Arial"/>
          <w:sz w:val="22"/>
          <w:lang w:val="en-US"/>
        </w:rPr>
        <w:t xml:space="preserve"> konsep matematika abstrak</w:t>
      </w:r>
      <w:r w:rsidRPr="005D2CCF">
        <w:rPr>
          <w:rFonts w:ascii="Arial" w:hAnsi="Arial" w:cs="Arial"/>
          <w:sz w:val="22"/>
          <w:lang w:val="en-US"/>
        </w:rPr>
        <w:t xml:space="preserve"> </w:t>
      </w:r>
      <w:r w:rsidRPr="005D2CCF">
        <w:rPr>
          <w:rFonts w:ascii="Arial" w:hAnsi="Arial" w:cs="Arial"/>
          <w:sz w:val="22"/>
          <w:lang w:val="en-US"/>
        </w:rPr>
        <w:fldChar w:fldCharType="begin" w:fldLock="1"/>
      </w:r>
      <w:r w:rsidR="00BB4DA3" w:rsidRPr="005D2CCF">
        <w:rPr>
          <w:rFonts w:ascii="Arial" w:hAnsi="Arial" w:cs="Arial"/>
          <w:sz w:val="22"/>
          <w:lang w:val="en-US"/>
        </w:rPr>
        <w:instrText>ADDIN CSL_CITATION {"citationItems":[{"id":"ITEM-1","itemData":{"DOI":"10.1007/s10763-018-9883-1","ISSN":"15731774","abstract":"Past studies have raised caution over educational transfer in mathematics education. The idea that an instructional approach to teaching and learning of mathematics can truly be universal and implemented across all cultures was challenged, as some aspects of the approach might be too closely bound up with the specific context where it was developed. As an illustration to this phenomenon, this study compares some classrooms that intended to utilize realistic mathematics education (RME) in its country of origin and in the place where it has been adopted for more than a decade. Some classrooms in Utrecht, the Netherlands and in Jakarta, Indonesia were observed and analyzed. The finding shows that the implementation of RME in the two places look similar on the surface but actually differ in many ways. This study suggests that the role of culture in the adoption of RME in Indonesia deserves due attention.","author":[{"dropping-particle":"","family":"Revina","given":"Shintia","non-dropping-particle":"","parse-names":false,"suffix":""},{"dropping-particle":"","family":"Leung","given":"Frederick Koon Shing","non-dropping-particle":"","parse-names":false,"suffix":""}],"container-title":"International Journal of Science and Mathematics Education","id":"ITEM-1","issue":"3","issued":{"date-parts":[["2019"]]},"page":"565-589","title":"How the Same Flowers Grow in Different Soils? The Implementation of Realistic Mathematics Education in Utrecht and Jakarta Classrooms","type":"article-journal","volume":"17"},"uris":["http://www.mendeley.com/documents/?uuid=7a7803d0-9233-4913-8a79-e47a6bc806b1"]}],"mendeley":{"formattedCitation":"(Revina &amp; Leung, 2019)","plainTextFormattedCitation":"(Revina &amp; Leung, 2019)","previouslyFormattedCitation":"(Revina &amp; Leung, 2019)"},"properties":{"noteIndex":0},"schema":"https://github.com/citation-style-language/schema/raw/master/csl-citation.json"}</w:instrText>
      </w:r>
      <w:r w:rsidRPr="005D2CCF">
        <w:rPr>
          <w:rFonts w:ascii="Arial" w:hAnsi="Arial" w:cs="Arial"/>
          <w:sz w:val="22"/>
          <w:lang w:val="en-US"/>
        </w:rPr>
        <w:fldChar w:fldCharType="separate"/>
      </w:r>
      <w:r w:rsidRPr="005D2CCF">
        <w:rPr>
          <w:rFonts w:ascii="Arial" w:hAnsi="Arial" w:cs="Arial"/>
          <w:noProof/>
          <w:sz w:val="22"/>
          <w:lang w:val="en-US"/>
        </w:rPr>
        <w:t>(Revina &amp; Leung, 2019)</w:t>
      </w:r>
      <w:r w:rsidRPr="005D2CCF">
        <w:rPr>
          <w:rFonts w:ascii="Arial" w:hAnsi="Arial" w:cs="Arial"/>
          <w:sz w:val="22"/>
          <w:lang w:val="en-US"/>
        </w:rPr>
        <w:fldChar w:fldCharType="end"/>
      </w:r>
    </w:p>
    <w:sectPr w:rsidR="005158AD" w:rsidRPr="005D2CCF" w:rsidSect="00342A20">
      <w:footerReference w:type="default" r:id="rId13"/>
      <w:pgSz w:w="8395" w:h="11909" w:code="1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23" w:rsidRDefault="00307A23">
      <w:pPr>
        <w:spacing w:line="240" w:lineRule="auto"/>
      </w:pPr>
      <w:r>
        <w:separator/>
      </w:r>
    </w:p>
  </w:endnote>
  <w:endnote w:type="continuationSeparator" w:id="0">
    <w:p w:rsidR="00307A23" w:rsidRDefault="00307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52116"/>
      <w:docPartObj>
        <w:docPartGallery w:val="Page Numbers (Bottom of Page)"/>
        <w:docPartUnique/>
      </w:docPartObj>
    </w:sdtPr>
    <w:sdtEndPr>
      <w:rPr>
        <w:noProof/>
      </w:rPr>
    </w:sdtEndPr>
    <w:sdtContent>
      <w:p w:rsidR="00014C62" w:rsidRDefault="00307A23">
        <w:pPr>
          <w:pStyle w:val="Footer"/>
          <w:jc w:val="right"/>
        </w:pPr>
        <w:r>
          <w:fldChar w:fldCharType="begin"/>
        </w:r>
        <w:r>
          <w:instrText xml:space="preserve"> PAGE   \* MERGEFORMAT </w:instrText>
        </w:r>
        <w:r>
          <w:fldChar w:fldCharType="separate"/>
        </w:r>
        <w:r w:rsidR="005D2CCF">
          <w:rPr>
            <w:noProof/>
          </w:rPr>
          <w:t>21</w:t>
        </w:r>
        <w:r>
          <w:rPr>
            <w:noProof/>
          </w:rPr>
          <w:fldChar w:fldCharType="end"/>
        </w:r>
      </w:p>
    </w:sdtContent>
  </w:sdt>
  <w:p w:rsidR="00014C62" w:rsidRDefault="0001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23" w:rsidRDefault="00307A23">
      <w:pPr>
        <w:spacing w:line="240" w:lineRule="auto"/>
      </w:pPr>
      <w:r>
        <w:separator/>
      </w:r>
    </w:p>
  </w:footnote>
  <w:footnote w:type="continuationSeparator" w:id="0">
    <w:p w:rsidR="00307A23" w:rsidRDefault="00307A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C2A"/>
    <w:multiLevelType w:val="multilevel"/>
    <w:tmpl w:val="FA5093DA"/>
    <w:lvl w:ilvl="0">
      <w:start w:val="1"/>
      <w:numFmt w:val="decimal"/>
      <w:lvlText w:val="%1."/>
      <w:lvlJc w:val="left"/>
      <w:pPr>
        <w:ind w:left="360" w:hanging="360"/>
      </w:pPr>
      <w:rPr>
        <w:rFonts w:hint="default"/>
      </w:rPr>
    </w:lvl>
    <w:lvl w:ilvl="1">
      <w:start w:val="1"/>
      <w:numFmt w:val="lowerLetter"/>
      <w:lvlText w:val="%2."/>
      <w:lvlJc w:val="left"/>
      <w:pPr>
        <w:ind w:left="1364" w:hanging="360"/>
      </w:pPr>
      <w:rPr>
        <w:rFonts w:ascii="Times New Roman" w:hAnsi="Times New Roman" w:cs="Times New Roman" w:hint="default"/>
      </w:rPr>
    </w:lvl>
    <w:lvl w:ilvl="2">
      <w:start w:val="1"/>
      <w:numFmt w:val="lowerRoman"/>
      <w:lvlText w:val="%3."/>
      <w:lvlJc w:val="right"/>
      <w:pPr>
        <w:ind w:left="2084" w:hanging="180"/>
      </w:pPr>
      <w:rPr>
        <w:rFonts w:ascii="Times New Roman" w:hAnsi="Times New Roman" w:cs="Times New Roman" w:hint="default"/>
      </w:rPr>
    </w:lvl>
    <w:lvl w:ilvl="3">
      <w:start w:val="1"/>
      <w:numFmt w:val="decimal"/>
      <w:lvlText w:val="%4."/>
      <w:lvlJc w:val="left"/>
      <w:pPr>
        <w:ind w:left="2804" w:hanging="360"/>
      </w:pPr>
      <w:rPr>
        <w:rFonts w:ascii="Times New Roman" w:hAnsi="Times New Roman" w:cs="Times New Roman" w:hint="default"/>
      </w:rPr>
    </w:lvl>
    <w:lvl w:ilvl="4">
      <w:start w:val="1"/>
      <w:numFmt w:val="lowerLetter"/>
      <w:lvlText w:val="%5."/>
      <w:lvlJc w:val="left"/>
      <w:pPr>
        <w:ind w:left="3524" w:hanging="360"/>
      </w:pPr>
      <w:rPr>
        <w:rFonts w:ascii="Times New Roman" w:hAnsi="Times New Roman" w:cs="Times New Roman" w:hint="default"/>
      </w:rPr>
    </w:lvl>
    <w:lvl w:ilvl="5">
      <w:start w:val="1"/>
      <w:numFmt w:val="lowerRoman"/>
      <w:lvlText w:val="%6."/>
      <w:lvlJc w:val="right"/>
      <w:pPr>
        <w:ind w:left="4244" w:hanging="180"/>
      </w:pPr>
      <w:rPr>
        <w:rFonts w:ascii="Times New Roman" w:hAnsi="Times New Roman" w:cs="Times New Roman" w:hint="default"/>
      </w:rPr>
    </w:lvl>
    <w:lvl w:ilvl="6">
      <w:start w:val="1"/>
      <w:numFmt w:val="decimal"/>
      <w:lvlText w:val="%7."/>
      <w:lvlJc w:val="left"/>
      <w:pPr>
        <w:ind w:left="4964" w:hanging="360"/>
      </w:pPr>
      <w:rPr>
        <w:rFonts w:ascii="Times New Roman" w:hAnsi="Times New Roman" w:cs="Times New Roman" w:hint="default"/>
      </w:rPr>
    </w:lvl>
    <w:lvl w:ilvl="7">
      <w:start w:val="1"/>
      <w:numFmt w:val="lowerLetter"/>
      <w:lvlText w:val="%8."/>
      <w:lvlJc w:val="left"/>
      <w:pPr>
        <w:ind w:left="5684" w:hanging="360"/>
      </w:pPr>
      <w:rPr>
        <w:rFonts w:ascii="Times New Roman" w:hAnsi="Times New Roman" w:cs="Times New Roman" w:hint="default"/>
      </w:rPr>
    </w:lvl>
    <w:lvl w:ilvl="8">
      <w:start w:val="1"/>
      <w:numFmt w:val="lowerRoman"/>
      <w:lvlText w:val="%9."/>
      <w:lvlJc w:val="right"/>
      <w:pPr>
        <w:ind w:left="6404" w:hanging="180"/>
      </w:pPr>
      <w:rPr>
        <w:rFonts w:ascii="Times New Roman" w:hAnsi="Times New Roman" w:cs="Times New Roman" w:hint="default"/>
      </w:rPr>
    </w:lvl>
  </w:abstractNum>
  <w:abstractNum w:abstractNumId="1" w15:restartNumberingAfterBreak="0">
    <w:nsid w:val="10885BE6"/>
    <w:multiLevelType w:val="hybridMultilevel"/>
    <w:tmpl w:val="0D302CE2"/>
    <w:lvl w:ilvl="0" w:tplc="F3ACC806">
      <w:start w:val="1"/>
      <w:numFmt w:val="upperLetter"/>
      <w:lvlText w:val="%1."/>
      <w:lvlJc w:val="left"/>
      <w:pPr>
        <w:ind w:left="360" w:hanging="360"/>
      </w:pPr>
      <w:rPr>
        <w:rFonts w:hint="default"/>
      </w:rPr>
    </w:lvl>
    <w:lvl w:ilvl="1" w:tplc="0FE297A8" w:tentative="1">
      <w:start w:val="1"/>
      <w:numFmt w:val="lowerLetter"/>
      <w:lvlText w:val="%2."/>
      <w:lvlJc w:val="left"/>
      <w:pPr>
        <w:ind w:left="1080" w:hanging="360"/>
      </w:pPr>
    </w:lvl>
    <w:lvl w:ilvl="2" w:tplc="A0C8C764" w:tentative="1">
      <w:start w:val="1"/>
      <w:numFmt w:val="lowerRoman"/>
      <w:lvlText w:val="%3."/>
      <w:lvlJc w:val="right"/>
      <w:pPr>
        <w:ind w:left="1800" w:hanging="180"/>
      </w:pPr>
    </w:lvl>
    <w:lvl w:ilvl="3" w:tplc="CA9EC4AC" w:tentative="1">
      <w:start w:val="1"/>
      <w:numFmt w:val="decimal"/>
      <w:lvlText w:val="%4."/>
      <w:lvlJc w:val="left"/>
      <w:pPr>
        <w:ind w:left="2520" w:hanging="360"/>
      </w:pPr>
    </w:lvl>
    <w:lvl w:ilvl="4" w:tplc="7708E926" w:tentative="1">
      <w:start w:val="1"/>
      <w:numFmt w:val="lowerLetter"/>
      <w:lvlText w:val="%5."/>
      <w:lvlJc w:val="left"/>
      <w:pPr>
        <w:ind w:left="3240" w:hanging="360"/>
      </w:pPr>
    </w:lvl>
    <w:lvl w:ilvl="5" w:tplc="00923040" w:tentative="1">
      <w:start w:val="1"/>
      <w:numFmt w:val="lowerRoman"/>
      <w:lvlText w:val="%6."/>
      <w:lvlJc w:val="right"/>
      <w:pPr>
        <w:ind w:left="3960" w:hanging="180"/>
      </w:pPr>
    </w:lvl>
    <w:lvl w:ilvl="6" w:tplc="98742D6A" w:tentative="1">
      <w:start w:val="1"/>
      <w:numFmt w:val="decimal"/>
      <w:lvlText w:val="%7."/>
      <w:lvlJc w:val="left"/>
      <w:pPr>
        <w:ind w:left="4680" w:hanging="360"/>
      </w:pPr>
    </w:lvl>
    <w:lvl w:ilvl="7" w:tplc="8DBCD81A" w:tentative="1">
      <w:start w:val="1"/>
      <w:numFmt w:val="lowerLetter"/>
      <w:lvlText w:val="%8."/>
      <w:lvlJc w:val="left"/>
      <w:pPr>
        <w:ind w:left="5400" w:hanging="360"/>
      </w:pPr>
    </w:lvl>
    <w:lvl w:ilvl="8" w:tplc="D9AC18AE" w:tentative="1">
      <w:start w:val="1"/>
      <w:numFmt w:val="lowerRoman"/>
      <w:lvlText w:val="%9."/>
      <w:lvlJc w:val="right"/>
      <w:pPr>
        <w:ind w:left="6120" w:hanging="180"/>
      </w:pPr>
    </w:lvl>
  </w:abstractNum>
  <w:abstractNum w:abstractNumId="2" w15:restartNumberingAfterBreak="0">
    <w:nsid w:val="12B848A1"/>
    <w:multiLevelType w:val="hybridMultilevel"/>
    <w:tmpl w:val="284EB276"/>
    <w:lvl w:ilvl="0" w:tplc="DFCC26E6">
      <w:start w:val="1"/>
      <w:numFmt w:val="lowerLetter"/>
      <w:lvlText w:val="%1)"/>
      <w:lvlJc w:val="left"/>
      <w:pPr>
        <w:ind w:left="786" w:hanging="360"/>
      </w:pPr>
    </w:lvl>
    <w:lvl w:ilvl="1" w:tplc="87E8732C" w:tentative="1">
      <w:start w:val="1"/>
      <w:numFmt w:val="lowerLetter"/>
      <w:lvlText w:val="%2."/>
      <w:lvlJc w:val="left"/>
      <w:pPr>
        <w:ind w:left="1506" w:hanging="360"/>
      </w:pPr>
    </w:lvl>
    <w:lvl w:ilvl="2" w:tplc="F776F552" w:tentative="1">
      <w:start w:val="1"/>
      <w:numFmt w:val="lowerRoman"/>
      <w:lvlText w:val="%3."/>
      <w:lvlJc w:val="right"/>
      <w:pPr>
        <w:ind w:left="2226" w:hanging="180"/>
      </w:pPr>
    </w:lvl>
    <w:lvl w:ilvl="3" w:tplc="DDB270E8" w:tentative="1">
      <w:start w:val="1"/>
      <w:numFmt w:val="decimal"/>
      <w:lvlText w:val="%4."/>
      <w:lvlJc w:val="left"/>
      <w:pPr>
        <w:ind w:left="2946" w:hanging="360"/>
      </w:pPr>
    </w:lvl>
    <w:lvl w:ilvl="4" w:tplc="F3FA5F3E" w:tentative="1">
      <w:start w:val="1"/>
      <w:numFmt w:val="lowerLetter"/>
      <w:lvlText w:val="%5."/>
      <w:lvlJc w:val="left"/>
      <w:pPr>
        <w:ind w:left="3666" w:hanging="360"/>
      </w:pPr>
    </w:lvl>
    <w:lvl w:ilvl="5" w:tplc="69183D52" w:tentative="1">
      <w:start w:val="1"/>
      <w:numFmt w:val="lowerRoman"/>
      <w:lvlText w:val="%6."/>
      <w:lvlJc w:val="right"/>
      <w:pPr>
        <w:ind w:left="4386" w:hanging="180"/>
      </w:pPr>
    </w:lvl>
    <w:lvl w:ilvl="6" w:tplc="076C12A8" w:tentative="1">
      <w:start w:val="1"/>
      <w:numFmt w:val="decimal"/>
      <w:lvlText w:val="%7."/>
      <w:lvlJc w:val="left"/>
      <w:pPr>
        <w:ind w:left="5106" w:hanging="360"/>
      </w:pPr>
    </w:lvl>
    <w:lvl w:ilvl="7" w:tplc="1722BC4A" w:tentative="1">
      <w:start w:val="1"/>
      <w:numFmt w:val="lowerLetter"/>
      <w:lvlText w:val="%8."/>
      <w:lvlJc w:val="left"/>
      <w:pPr>
        <w:ind w:left="5826" w:hanging="360"/>
      </w:pPr>
    </w:lvl>
    <w:lvl w:ilvl="8" w:tplc="F7F89FA2" w:tentative="1">
      <w:start w:val="1"/>
      <w:numFmt w:val="lowerRoman"/>
      <w:lvlText w:val="%9."/>
      <w:lvlJc w:val="right"/>
      <w:pPr>
        <w:ind w:left="6546" w:hanging="180"/>
      </w:pPr>
    </w:lvl>
  </w:abstractNum>
  <w:abstractNum w:abstractNumId="3" w15:restartNumberingAfterBreak="0">
    <w:nsid w:val="1ADF0787"/>
    <w:multiLevelType w:val="hybridMultilevel"/>
    <w:tmpl w:val="A822C8EE"/>
    <w:lvl w:ilvl="0" w:tplc="73B8D412">
      <w:start w:val="1"/>
      <w:numFmt w:val="decimal"/>
      <w:lvlText w:val="%1)"/>
      <w:lvlJc w:val="left"/>
      <w:pPr>
        <w:ind w:left="644" w:hanging="360"/>
      </w:pPr>
    </w:lvl>
    <w:lvl w:ilvl="1" w:tplc="43C8C6D6" w:tentative="1">
      <w:start w:val="1"/>
      <w:numFmt w:val="lowerLetter"/>
      <w:lvlText w:val="%2."/>
      <w:lvlJc w:val="left"/>
      <w:pPr>
        <w:ind w:left="1364" w:hanging="360"/>
      </w:pPr>
    </w:lvl>
    <w:lvl w:ilvl="2" w:tplc="A104AF34" w:tentative="1">
      <w:start w:val="1"/>
      <w:numFmt w:val="lowerRoman"/>
      <w:lvlText w:val="%3."/>
      <w:lvlJc w:val="right"/>
      <w:pPr>
        <w:ind w:left="2084" w:hanging="180"/>
      </w:pPr>
    </w:lvl>
    <w:lvl w:ilvl="3" w:tplc="DC1818A4" w:tentative="1">
      <w:start w:val="1"/>
      <w:numFmt w:val="decimal"/>
      <w:lvlText w:val="%4."/>
      <w:lvlJc w:val="left"/>
      <w:pPr>
        <w:ind w:left="2804" w:hanging="360"/>
      </w:pPr>
    </w:lvl>
    <w:lvl w:ilvl="4" w:tplc="BE66C9CA" w:tentative="1">
      <w:start w:val="1"/>
      <w:numFmt w:val="lowerLetter"/>
      <w:lvlText w:val="%5."/>
      <w:lvlJc w:val="left"/>
      <w:pPr>
        <w:ind w:left="3524" w:hanging="360"/>
      </w:pPr>
    </w:lvl>
    <w:lvl w:ilvl="5" w:tplc="FDC641FA" w:tentative="1">
      <w:start w:val="1"/>
      <w:numFmt w:val="lowerRoman"/>
      <w:lvlText w:val="%6."/>
      <w:lvlJc w:val="right"/>
      <w:pPr>
        <w:ind w:left="4244" w:hanging="180"/>
      </w:pPr>
    </w:lvl>
    <w:lvl w:ilvl="6" w:tplc="8EFA9B94" w:tentative="1">
      <w:start w:val="1"/>
      <w:numFmt w:val="decimal"/>
      <w:lvlText w:val="%7."/>
      <w:lvlJc w:val="left"/>
      <w:pPr>
        <w:ind w:left="4964" w:hanging="360"/>
      </w:pPr>
    </w:lvl>
    <w:lvl w:ilvl="7" w:tplc="031A4C7C" w:tentative="1">
      <w:start w:val="1"/>
      <w:numFmt w:val="lowerLetter"/>
      <w:lvlText w:val="%8."/>
      <w:lvlJc w:val="left"/>
      <w:pPr>
        <w:ind w:left="5684" w:hanging="360"/>
      </w:pPr>
    </w:lvl>
    <w:lvl w:ilvl="8" w:tplc="7EBC5A7A" w:tentative="1">
      <w:start w:val="1"/>
      <w:numFmt w:val="lowerRoman"/>
      <w:lvlText w:val="%9."/>
      <w:lvlJc w:val="right"/>
      <w:pPr>
        <w:ind w:left="6404" w:hanging="180"/>
      </w:pPr>
    </w:lvl>
  </w:abstractNum>
  <w:abstractNum w:abstractNumId="4" w15:restartNumberingAfterBreak="0">
    <w:nsid w:val="1C4B2957"/>
    <w:multiLevelType w:val="hybridMultilevel"/>
    <w:tmpl w:val="44B4FD54"/>
    <w:lvl w:ilvl="0" w:tplc="1C9C0B96">
      <w:start w:val="1"/>
      <w:numFmt w:val="decimal"/>
      <w:lvlText w:val="%1)"/>
      <w:lvlJc w:val="left"/>
      <w:pPr>
        <w:ind w:left="928" w:hanging="360"/>
      </w:pPr>
    </w:lvl>
    <w:lvl w:ilvl="1" w:tplc="D6B0D6FC" w:tentative="1">
      <w:start w:val="1"/>
      <w:numFmt w:val="lowerLetter"/>
      <w:lvlText w:val="%2."/>
      <w:lvlJc w:val="left"/>
      <w:pPr>
        <w:ind w:left="1648" w:hanging="360"/>
      </w:pPr>
    </w:lvl>
    <w:lvl w:ilvl="2" w:tplc="371EC9F0" w:tentative="1">
      <w:start w:val="1"/>
      <w:numFmt w:val="lowerRoman"/>
      <w:lvlText w:val="%3."/>
      <w:lvlJc w:val="right"/>
      <w:pPr>
        <w:ind w:left="2368" w:hanging="180"/>
      </w:pPr>
    </w:lvl>
    <w:lvl w:ilvl="3" w:tplc="8D94FD1E" w:tentative="1">
      <w:start w:val="1"/>
      <w:numFmt w:val="decimal"/>
      <w:lvlText w:val="%4."/>
      <w:lvlJc w:val="left"/>
      <w:pPr>
        <w:ind w:left="3088" w:hanging="360"/>
      </w:pPr>
    </w:lvl>
    <w:lvl w:ilvl="4" w:tplc="296A4796" w:tentative="1">
      <w:start w:val="1"/>
      <w:numFmt w:val="lowerLetter"/>
      <w:lvlText w:val="%5."/>
      <w:lvlJc w:val="left"/>
      <w:pPr>
        <w:ind w:left="3808" w:hanging="360"/>
      </w:pPr>
    </w:lvl>
    <w:lvl w:ilvl="5" w:tplc="C37E3F1A" w:tentative="1">
      <w:start w:val="1"/>
      <w:numFmt w:val="lowerRoman"/>
      <w:lvlText w:val="%6."/>
      <w:lvlJc w:val="right"/>
      <w:pPr>
        <w:ind w:left="4528" w:hanging="180"/>
      </w:pPr>
    </w:lvl>
    <w:lvl w:ilvl="6" w:tplc="2C7027A2" w:tentative="1">
      <w:start w:val="1"/>
      <w:numFmt w:val="decimal"/>
      <w:lvlText w:val="%7."/>
      <w:lvlJc w:val="left"/>
      <w:pPr>
        <w:ind w:left="5248" w:hanging="360"/>
      </w:pPr>
    </w:lvl>
    <w:lvl w:ilvl="7" w:tplc="F35249A2" w:tentative="1">
      <w:start w:val="1"/>
      <w:numFmt w:val="lowerLetter"/>
      <w:lvlText w:val="%8."/>
      <w:lvlJc w:val="left"/>
      <w:pPr>
        <w:ind w:left="5968" w:hanging="360"/>
      </w:pPr>
    </w:lvl>
    <w:lvl w:ilvl="8" w:tplc="3182B8C2" w:tentative="1">
      <w:start w:val="1"/>
      <w:numFmt w:val="lowerRoman"/>
      <w:lvlText w:val="%9."/>
      <w:lvlJc w:val="right"/>
      <w:pPr>
        <w:ind w:left="6688" w:hanging="180"/>
      </w:pPr>
    </w:lvl>
  </w:abstractNum>
  <w:abstractNum w:abstractNumId="5" w15:restartNumberingAfterBreak="0">
    <w:nsid w:val="28B431E4"/>
    <w:multiLevelType w:val="hybridMultilevel"/>
    <w:tmpl w:val="7700D846"/>
    <w:lvl w:ilvl="0" w:tplc="DAB60BE6">
      <w:start w:val="1"/>
      <w:numFmt w:val="decimal"/>
      <w:lvlText w:val="%1)"/>
      <w:lvlJc w:val="left"/>
      <w:pPr>
        <w:ind w:left="644" w:hanging="360"/>
      </w:pPr>
    </w:lvl>
    <w:lvl w:ilvl="1" w:tplc="EE1066CE" w:tentative="1">
      <w:start w:val="1"/>
      <w:numFmt w:val="lowerLetter"/>
      <w:lvlText w:val="%2."/>
      <w:lvlJc w:val="left"/>
      <w:pPr>
        <w:ind w:left="1364" w:hanging="360"/>
      </w:pPr>
    </w:lvl>
    <w:lvl w:ilvl="2" w:tplc="7CB825C6" w:tentative="1">
      <w:start w:val="1"/>
      <w:numFmt w:val="lowerRoman"/>
      <w:lvlText w:val="%3."/>
      <w:lvlJc w:val="right"/>
      <w:pPr>
        <w:ind w:left="2084" w:hanging="180"/>
      </w:pPr>
    </w:lvl>
    <w:lvl w:ilvl="3" w:tplc="8562802A" w:tentative="1">
      <w:start w:val="1"/>
      <w:numFmt w:val="decimal"/>
      <w:lvlText w:val="%4."/>
      <w:lvlJc w:val="left"/>
      <w:pPr>
        <w:ind w:left="2804" w:hanging="360"/>
      </w:pPr>
    </w:lvl>
    <w:lvl w:ilvl="4" w:tplc="34CCC2F8" w:tentative="1">
      <w:start w:val="1"/>
      <w:numFmt w:val="lowerLetter"/>
      <w:lvlText w:val="%5."/>
      <w:lvlJc w:val="left"/>
      <w:pPr>
        <w:ind w:left="3524" w:hanging="360"/>
      </w:pPr>
    </w:lvl>
    <w:lvl w:ilvl="5" w:tplc="58984768" w:tentative="1">
      <w:start w:val="1"/>
      <w:numFmt w:val="lowerRoman"/>
      <w:lvlText w:val="%6."/>
      <w:lvlJc w:val="right"/>
      <w:pPr>
        <w:ind w:left="4244" w:hanging="180"/>
      </w:pPr>
    </w:lvl>
    <w:lvl w:ilvl="6" w:tplc="EE2E0336" w:tentative="1">
      <w:start w:val="1"/>
      <w:numFmt w:val="decimal"/>
      <w:lvlText w:val="%7."/>
      <w:lvlJc w:val="left"/>
      <w:pPr>
        <w:ind w:left="4964" w:hanging="360"/>
      </w:pPr>
    </w:lvl>
    <w:lvl w:ilvl="7" w:tplc="9F9CB314" w:tentative="1">
      <w:start w:val="1"/>
      <w:numFmt w:val="lowerLetter"/>
      <w:lvlText w:val="%8."/>
      <w:lvlJc w:val="left"/>
      <w:pPr>
        <w:ind w:left="5684" w:hanging="360"/>
      </w:pPr>
    </w:lvl>
    <w:lvl w:ilvl="8" w:tplc="B35C66AC" w:tentative="1">
      <w:start w:val="1"/>
      <w:numFmt w:val="lowerRoman"/>
      <w:lvlText w:val="%9."/>
      <w:lvlJc w:val="right"/>
      <w:pPr>
        <w:ind w:left="6404" w:hanging="180"/>
      </w:pPr>
    </w:lvl>
  </w:abstractNum>
  <w:abstractNum w:abstractNumId="6" w15:restartNumberingAfterBreak="0">
    <w:nsid w:val="28EE5EEC"/>
    <w:multiLevelType w:val="hybridMultilevel"/>
    <w:tmpl w:val="C0E45C32"/>
    <w:lvl w:ilvl="0" w:tplc="70DAF0A2">
      <w:start w:val="1"/>
      <w:numFmt w:val="decimal"/>
      <w:lvlText w:val="%1)"/>
      <w:lvlJc w:val="left"/>
      <w:pPr>
        <w:ind w:left="644" w:hanging="360"/>
      </w:pPr>
    </w:lvl>
    <w:lvl w:ilvl="1" w:tplc="26BAFAE2" w:tentative="1">
      <w:start w:val="1"/>
      <w:numFmt w:val="lowerLetter"/>
      <w:lvlText w:val="%2."/>
      <w:lvlJc w:val="left"/>
      <w:pPr>
        <w:ind w:left="1364" w:hanging="360"/>
      </w:pPr>
    </w:lvl>
    <w:lvl w:ilvl="2" w:tplc="4FD0526C" w:tentative="1">
      <w:start w:val="1"/>
      <w:numFmt w:val="lowerRoman"/>
      <w:lvlText w:val="%3."/>
      <w:lvlJc w:val="right"/>
      <w:pPr>
        <w:ind w:left="2084" w:hanging="180"/>
      </w:pPr>
    </w:lvl>
    <w:lvl w:ilvl="3" w:tplc="49C21C40" w:tentative="1">
      <w:start w:val="1"/>
      <w:numFmt w:val="decimal"/>
      <w:lvlText w:val="%4."/>
      <w:lvlJc w:val="left"/>
      <w:pPr>
        <w:ind w:left="2804" w:hanging="360"/>
      </w:pPr>
    </w:lvl>
    <w:lvl w:ilvl="4" w:tplc="05026CF8" w:tentative="1">
      <w:start w:val="1"/>
      <w:numFmt w:val="lowerLetter"/>
      <w:lvlText w:val="%5."/>
      <w:lvlJc w:val="left"/>
      <w:pPr>
        <w:ind w:left="3524" w:hanging="360"/>
      </w:pPr>
    </w:lvl>
    <w:lvl w:ilvl="5" w:tplc="FB1ACEDE" w:tentative="1">
      <w:start w:val="1"/>
      <w:numFmt w:val="lowerRoman"/>
      <w:lvlText w:val="%6."/>
      <w:lvlJc w:val="right"/>
      <w:pPr>
        <w:ind w:left="4244" w:hanging="180"/>
      </w:pPr>
    </w:lvl>
    <w:lvl w:ilvl="6" w:tplc="C0C0F81E" w:tentative="1">
      <w:start w:val="1"/>
      <w:numFmt w:val="decimal"/>
      <w:lvlText w:val="%7."/>
      <w:lvlJc w:val="left"/>
      <w:pPr>
        <w:ind w:left="4964" w:hanging="360"/>
      </w:pPr>
    </w:lvl>
    <w:lvl w:ilvl="7" w:tplc="3780870C" w:tentative="1">
      <w:start w:val="1"/>
      <w:numFmt w:val="lowerLetter"/>
      <w:lvlText w:val="%8."/>
      <w:lvlJc w:val="left"/>
      <w:pPr>
        <w:ind w:left="5684" w:hanging="360"/>
      </w:pPr>
    </w:lvl>
    <w:lvl w:ilvl="8" w:tplc="43BE59DA" w:tentative="1">
      <w:start w:val="1"/>
      <w:numFmt w:val="lowerRoman"/>
      <w:lvlText w:val="%9."/>
      <w:lvlJc w:val="right"/>
      <w:pPr>
        <w:ind w:left="6404" w:hanging="180"/>
      </w:pPr>
    </w:lvl>
  </w:abstractNum>
  <w:abstractNum w:abstractNumId="7" w15:restartNumberingAfterBreak="0">
    <w:nsid w:val="29124031"/>
    <w:multiLevelType w:val="hybridMultilevel"/>
    <w:tmpl w:val="F5F8F1C6"/>
    <w:lvl w:ilvl="0" w:tplc="FB64B6DA">
      <w:start w:val="1"/>
      <w:numFmt w:val="decimal"/>
      <w:lvlText w:val="%1)"/>
      <w:lvlJc w:val="left"/>
      <w:pPr>
        <w:ind w:left="786" w:hanging="360"/>
      </w:pPr>
    </w:lvl>
    <w:lvl w:ilvl="1" w:tplc="602E3FEC" w:tentative="1">
      <w:start w:val="1"/>
      <w:numFmt w:val="lowerLetter"/>
      <w:lvlText w:val="%2."/>
      <w:lvlJc w:val="left"/>
      <w:pPr>
        <w:ind w:left="1506" w:hanging="360"/>
      </w:pPr>
    </w:lvl>
    <w:lvl w:ilvl="2" w:tplc="C2CCABA6" w:tentative="1">
      <w:start w:val="1"/>
      <w:numFmt w:val="lowerRoman"/>
      <w:lvlText w:val="%3."/>
      <w:lvlJc w:val="right"/>
      <w:pPr>
        <w:ind w:left="2226" w:hanging="180"/>
      </w:pPr>
    </w:lvl>
    <w:lvl w:ilvl="3" w:tplc="8CBED718" w:tentative="1">
      <w:start w:val="1"/>
      <w:numFmt w:val="decimal"/>
      <w:lvlText w:val="%4."/>
      <w:lvlJc w:val="left"/>
      <w:pPr>
        <w:ind w:left="2946" w:hanging="360"/>
      </w:pPr>
    </w:lvl>
    <w:lvl w:ilvl="4" w:tplc="5D109068" w:tentative="1">
      <w:start w:val="1"/>
      <w:numFmt w:val="lowerLetter"/>
      <w:lvlText w:val="%5."/>
      <w:lvlJc w:val="left"/>
      <w:pPr>
        <w:ind w:left="3666" w:hanging="360"/>
      </w:pPr>
    </w:lvl>
    <w:lvl w:ilvl="5" w:tplc="53B8159A" w:tentative="1">
      <w:start w:val="1"/>
      <w:numFmt w:val="lowerRoman"/>
      <w:lvlText w:val="%6."/>
      <w:lvlJc w:val="right"/>
      <w:pPr>
        <w:ind w:left="4386" w:hanging="180"/>
      </w:pPr>
    </w:lvl>
    <w:lvl w:ilvl="6" w:tplc="0DBC6ACE" w:tentative="1">
      <w:start w:val="1"/>
      <w:numFmt w:val="decimal"/>
      <w:lvlText w:val="%7."/>
      <w:lvlJc w:val="left"/>
      <w:pPr>
        <w:ind w:left="5106" w:hanging="360"/>
      </w:pPr>
    </w:lvl>
    <w:lvl w:ilvl="7" w:tplc="BFC68C34" w:tentative="1">
      <w:start w:val="1"/>
      <w:numFmt w:val="lowerLetter"/>
      <w:lvlText w:val="%8."/>
      <w:lvlJc w:val="left"/>
      <w:pPr>
        <w:ind w:left="5826" w:hanging="360"/>
      </w:pPr>
    </w:lvl>
    <w:lvl w:ilvl="8" w:tplc="3216EFB2" w:tentative="1">
      <w:start w:val="1"/>
      <w:numFmt w:val="lowerRoman"/>
      <w:lvlText w:val="%9."/>
      <w:lvlJc w:val="right"/>
      <w:pPr>
        <w:ind w:left="6546" w:hanging="180"/>
      </w:pPr>
    </w:lvl>
  </w:abstractNum>
  <w:abstractNum w:abstractNumId="8" w15:restartNumberingAfterBreak="0">
    <w:nsid w:val="2D583645"/>
    <w:multiLevelType w:val="hybridMultilevel"/>
    <w:tmpl w:val="43CC55E2"/>
    <w:lvl w:ilvl="0" w:tplc="28A82FD8">
      <w:start w:val="1"/>
      <w:numFmt w:val="decimal"/>
      <w:lvlText w:val="%1)"/>
      <w:lvlJc w:val="left"/>
      <w:pPr>
        <w:ind w:left="786" w:hanging="360"/>
      </w:pPr>
    </w:lvl>
    <w:lvl w:ilvl="1" w:tplc="EF145EB4" w:tentative="1">
      <w:start w:val="1"/>
      <w:numFmt w:val="lowerLetter"/>
      <w:lvlText w:val="%2."/>
      <w:lvlJc w:val="left"/>
      <w:pPr>
        <w:ind w:left="1506" w:hanging="360"/>
      </w:pPr>
    </w:lvl>
    <w:lvl w:ilvl="2" w:tplc="7CA8A944" w:tentative="1">
      <w:start w:val="1"/>
      <w:numFmt w:val="lowerRoman"/>
      <w:lvlText w:val="%3."/>
      <w:lvlJc w:val="right"/>
      <w:pPr>
        <w:ind w:left="2226" w:hanging="180"/>
      </w:pPr>
    </w:lvl>
    <w:lvl w:ilvl="3" w:tplc="367A7904" w:tentative="1">
      <w:start w:val="1"/>
      <w:numFmt w:val="decimal"/>
      <w:lvlText w:val="%4."/>
      <w:lvlJc w:val="left"/>
      <w:pPr>
        <w:ind w:left="2946" w:hanging="360"/>
      </w:pPr>
    </w:lvl>
    <w:lvl w:ilvl="4" w:tplc="14541FB8" w:tentative="1">
      <w:start w:val="1"/>
      <w:numFmt w:val="lowerLetter"/>
      <w:lvlText w:val="%5."/>
      <w:lvlJc w:val="left"/>
      <w:pPr>
        <w:ind w:left="3666" w:hanging="360"/>
      </w:pPr>
    </w:lvl>
    <w:lvl w:ilvl="5" w:tplc="164CCA08" w:tentative="1">
      <w:start w:val="1"/>
      <w:numFmt w:val="lowerRoman"/>
      <w:lvlText w:val="%6."/>
      <w:lvlJc w:val="right"/>
      <w:pPr>
        <w:ind w:left="4386" w:hanging="180"/>
      </w:pPr>
    </w:lvl>
    <w:lvl w:ilvl="6" w:tplc="2DBE3886" w:tentative="1">
      <w:start w:val="1"/>
      <w:numFmt w:val="decimal"/>
      <w:lvlText w:val="%7."/>
      <w:lvlJc w:val="left"/>
      <w:pPr>
        <w:ind w:left="5106" w:hanging="360"/>
      </w:pPr>
    </w:lvl>
    <w:lvl w:ilvl="7" w:tplc="E77401FA" w:tentative="1">
      <w:start w:val="1"/>
      <w:numFmt w:val="lowerLetter"/>
      <w:lvlText w:val="%8."/>
      <w:lvlJc w:val="left"/>
      <w:pPr>
        <w:ind w:left="5826" w:hanging="360"/>
      </w:pPr>
    </w:lvl>
    <w:lvl w:ilvl="8" w:tplc="3148F41A" w:tentative="1">
      <w:start w:val="1"/>
      <w:numFmt w:val="lowerRoman"/>
      <w:lvlText w:val="%9."/>
      <w:lvlJc w:val="right"/>
      <w:pPr>
        <w:ind w:left="6546" w:hanging="180"/>
      </w:pPr>
    </w:lvl>
  </w:abstractNum>
  <w:abstractNum w:abstractNumId="9" w15:restartNumberingAfterBreak="0">
    <w:nsid w:val="38043676"/>
    <w:multiLevelType w:val="hybridMultilevel"/>
    <w:tmpl w:val="26F879EA"/>
    <w:lvl w:ilvl="0" w:tplc="7D5A521A">
      <w:start w:val="1"/>
      <w:numFmt w:val="lowerLetter"/>
      <w:lvlText w:val="%1)"/>
      <w:lvlJc w:val="left"/>
      <w:pPr>
        <w:ind w:left="928" w:hanging="360"/>
      </w:pPr>
    </w:lvl>
    <w:lvl w:ilvl="1" w:tplc="258A6AB4" w:tentative="1">
      <w:start w:val="1"/>
      <w:numFmt w:val="lowerLetter"/>
      <w:lvlText w:val="%2."/>
      <w:lvlJc w:val="left"/>
      <w:pPr>
        <w:ind w:left="1648" w:hanging="360"/>
      </w:pPr>
    </w:lvl>
    <w:lvl w:ilvl="2" w:tplc="E19A8CF2" w:tentative="1">
      <w:start w:val="1"/>
      <w:numFmt w:val="lowerRoman"/>
      <w:lvlText w:val="%3."/>
      <w:lvlJc w:val="right"/>
      <w:pPr>
        <w:ind w:left="2368" w:hanging="180"/>
      </w:pPr>
    </w:lvl>
    <w:lvl w:ilvl="3" w:tplc="931E87C6" w:tentative="1">
      <w:start w:val="1"/>
      <w:numFmt w:val="decimal"/>
      <w:lvlText w:val="%4."/>
      <w:lvlJc w:val="left"/>
      <w:pPr>
        <w:ind w:left="3088" w:hanging="360"/>
      </w:pPr>
    </w:lvl>
    <w:lvl w:ilvl="4" w:tplc="2120220E" w:tentative="1">
      <w:start w:val="1"/>
      <w:numFmt w:val="lowerLetter"/>
      <w:lvlText w:val="%5."/>
      <w:lvlJc w:val="left"/>
      <w:pPr>
        <w:ind w:left="3808" w:hanging="360"/>
      </w:pPr>
    </w:lvl>
    <w:lvl w:ilvl="5" w:tplc="FFF87CC6" w:tentative="1">
      <w:start w:val="1"/>
      <w:numFmt w:val="lowerRoman"/>
      <w:lvlText w:val="%6."/>
      <w:lvlJc w:val="right"/>
      <w:pPr>
        <w:ind w:left="4528" w:hanging="180"/>
      </w:pPr>
    </w:lvl>
    <w:lvl w:ilvl="6" w:tplc="16120538" w:tentative="1">
      <w:start w:val="1"/>
      <w:numFmt w:val="decimal"/>
      <w:lvlText w:val="%7."/>
      <w:lvlJc w:val="left"/>
      <w:pPr>
        <w:ind w:left="5248" w:hanging="360"/>
      </w:pPr>
    </w:lvl>
    <w:lvl w:ilvl="7" w:tplc="A110648E" w:tentative="1">
      <w:start w:val="1"/>
      <w:numFmt w:val="lowerLetter"/>
      <w:lvlText w:val="%8."/>
      <w:lvlJc w:val="left"/>
      <w:pPr>
        <w:ind w:left="5968" w:hanging="360"/>
      </w:pPr>
    </w:lvl>
    <w:lvl w:ilvl="8" w:tplc="03F892CE" w:tentative="1">
      <w:start w:val="1"/>
      <w:numFmt w:val="lowerRoman"/>
      <w:lvlText w:val="%9."/>
      <w:lvlJc w:val="right"/>
      <w:pPr>
        <w:ind w:left="6688" w:hanging="180"/>
      </w:pPr>
    </w:lvl>
  </w:abstractNum>
  <w:abstractNum w:abstractNumId="10" w15:restartNumberingAfterBreak="0">
    <w:nsid w:val="3C955864"/>
    <w:multiLevelType w:val="hybridMultilevel"/>
    <w:tmpl w:val="38381B40"/>
    <w:lvl w:ilvl="0" w:tplc="5660208A">
      <w:start w:val="1"/>
      <w:numFmt w:val="decimal"/>
      <w:lvlText w:val="%1."/>
      <w:lvlJc w:val="left"/>
      <w:pPr>
        <w:ind w:left="644" w:hanging="360"/>
      </w:pPr>
      <w:rPr>
        <w:rFonts w:hint="default"/>
      </w:rPr>
    </w:lvl>
    <w:lvl w:ilvl="1" w:tplc="D7BCFB04" w:tentative="1">
      <w:start w:val="1"/>
      <w:numFmt w:val="lowerLetter"/>
      <w:lvlText w:val="%2."/>
      <w:lvlJc w:val="left"/>
      <w:pPr>
        <w:ind w:left="1582" w:hanging="360"/>
      </w:pPr>
    </w:lvl>
    <w:lvl w:ilvl="2" w:tplc="660C40EA" w:tentative="1">
      <w:start w:val="1"/>
      <w:numFmt w:val="lowerRoman"/>
      <w:lvlText w:val="%3."/>
      <w:lvlJc w:val="right"/>
      <w:pPr>
        <w:ind w:left="2302" w:hanging="180"/>
      </w:pPr>
    </w:lvl>
    <w:lvl w:ilvl="3" w:tplc="C1A6B3BE" w:tentative="1">
      <w:start w:val="1"/>
      <w:numFmt w:val="decimal"/>
      <w:lvlText w:val="%4."/>
      <w:lvlJc w:val="left"/>
      <w:pPr>
        <w:ind w:left="3022" w:hanging="360"/>
      </w:pPr>
    </w:lvl>
    <w:lvl w:ilvl="4" w:tplc="26BC75CA" w:tentative="1">
      <w:start w:val="1"/>
      <w:numFmt w:val="lowerLetter"/>
      <w:lvlText w:val="%5."/>
      <w:lvlJc w:val="left"/>
      <w:pPr>
        <w:ind w:left="3742" w:hanging="360"/>
      </w:pPr>
    </w:lvl>
    <w:lvl w:ilvl="5" w:tplc="43DA95A8" w:tentative="1">
      <w:start w:val="1"/>
      <w:numFmt w:val="lowerRoman"/>
      <w:lvlText w:val="%6."/>
      <w:lvlJc w:val="right"/>
      <w:pPr>
        <w:ind w:left="4462" w:hanging="180"/>
      </w:pPr>
    </w:lvl>
    <w:lvl w:ilvl="6" w:tplc="B79096DE" w:tentative="1">
      <w:start w:val="1"/>
      <w:numFmt w:val="decimal"/>
      <w:lvlText w:val="%7."/>
      <w:lvlJc w:val="left"/>
      <w:pPr>
        <w:ind w:left="5182" w:hanging="360"/>
      </w:pPr>
    </w:lvl>
    <w:lvl w:ilvl="7" w:tplc="6652D486" w:tentative="1">
      <w:start w:val="1"/>
      <w:numFmt w:val="lowerLetter"/>
      <w:lvlText w:val="%8."/>
      <w:lvlJc w:val="left"/>
      <w:pPr>
        <w:ind w:left="5902" w:hanging="360"/>
      </w:pPr>
    </w:lvl>
    <w:lvl w:ilvl="8" w:tplc="C6CE4AFC" w:tentative="1">
      <w:start w:val="1"/>
      <w:numFmt w:val="lowerRoman"/>
      <w:lvlText w:val="%9."/>
      <w:lvlJc w:val="right"/>
      <w:pPr>
        <w:ind w:left="6622" w:hanging="180"/>
      </w:pPr>
    </w:lvl>
  </w:abstractNum>
  <w:abstractNum w:abstractNumId="11" w15:restartNumberingAfterBreak="0">
    <w:nsid w:val="447D2172"/>
    <w:multiLevelType w:val="multilevel"/>
    <w:tmpl w:val="0CA45B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7472AFE"/>
    <w:multiLevelType w:val="hybridMultilevel"/>
    <w:tmpl w:val="73A2ACF0"/>
    <w:lvl w:ilvl="0" w:tplc="112042A8">
      <w:start w:val="1"/>
      <w:numFmt w:val="decimal"/>
      <w:lvlText w:val="%1."/>
      <w:lvlJc w:val="left"/>
      <w:pPr>
        <w:ind w:left="502" w:hanging="360"/>
      </w:pPr>
      <w:rPr>
        <w:rFonts w:hint="default"/>
      </w:rPr>
    </w:lvl>
    <w:lvl w:ilvl="1" w:tplc="7A42A148" w:tentative="1">
      <w:start w:val="1"/>
      <w:numFmt w:val="lowerLetter"/>
      <w:lvlText w:val="%2."/>
      <w:lvlJc w:val="left"/>
      <w:pPr>
        <w:ind w:left="1222" w:hanging="360"/>
      </w:pPr>
    </w:lvl>
    <w:lvl w:ilvl="2" w:tplc="DF7C1148" w:tentative="1">
      <w:start w:val="1"/>
      <w:numFmt w:val="lowerRoman"/>
      <w:lvlText w:val="%3."/>
      <w:lvlJc w:val="right"/>
      <w:pPr>
        <w:ind w:left="1942" w:hanging="180"/>
      </w:pPr>
    </w:lvl>
    <w:lvl w:ilvl="3" w:tplc="4364CD82" w:tentative="1">
      <w:start w:val="1"/>
      <w:numFmt w:val="decimal"/>
      <w:lvlText w:val="%4."/>
      <w:lvlJc w:val="left"/>
      <w:pPr>
        <w:ind w:left="2662" w:hanging="360"/>
      </w:pPr>
    </w:lvl>
    <w:lvl w:ilvl="4" w:tplc="7DB03B9A" w:tentative="1">
      <w:start w:val="1"/>
      <w:numFmt w:val="lowerLetter"/>
      <w:lvlText w:val="%5."/>
      <w:lvlJc w:val="left"/>
      <w:pPr>
        <w:ind w:left="3382" w:hanging="360"/>
      </w:pPr>
    </w:lvl>
    <w:lvl w:ilvl="5" w:tplc="D63AFE98" w:tentative="1">
      <w:start w:val="1"/>
      <w:numFmt w:val="lowerRoman"/>
      <w:lvlText w:val="%6."/>
      <w:lvlJc w:val="right"/>
      <w:pPr>
        <w:ind w:left="4102" w:hanging="180"/>
      </w:pPr>
    </w:lvl>
    <w:lvl w:ilvl="6" w:tplc="A3E0772C" w:tentative="1">
      <w:start w:val="1"/>
      <w:numFmt w:val="decimal"/>
      <w:lvlText w:val="%7."/>
      <w:lvlJc w:val="left"/>
      <w:pPr>
        <w:ind w:left="4822" w:hanging="360"/>
      </w:pPr>
    </w:lvl>
    <w:lvl w:ilvl="7" w:tplc="6E7E5538" w:tentative="1">
      <w:start w:val="1"/>
      <w:numFmt w:val="lowerLetter"/>
      <w:lvlText w:val="%8."/>
      <w:lvlJc w:val="left"/>
      <w:pPr>
        <w:ind w:left="5542" w:hanging="360"/>
      </w:pPr>
    </w:lvl>
    <w:lvl w:ilvl="8" w:tplc="B2329EDA" w:tentative="1">
      <w:start w:val="1"/>
      <w:numFmt w:val="lowerRoman"/>
      <w:lvlText w:val="%9."/>
      <w:lvlJc w:val="right"/>
      <w:pPr>
        <w:ind w:left="6262" w:hanging="180"/>
      </w:pPr>
    </w:lvl>
  </w:abstractNum>
  <w:abstractNum w:abstractNumId="13" w15:restartNumberingAfterBreak="0">
    <w:nsid w:val="51351549"/>
    <w:multiLevelType w:val="hybridMultilevel"/>
    <w:tmpl w:val="28E43B9C"/>
    <w:lvl w:ilvl="0" w:tplc="73DEAF3A">
      <w:start w:val="1"/>
      <w:numFmt w:val="decimal"/>
      <w:lvlText w:val="%1)"/>
      <w:lvlJc w:val="left"/>
      <w:pPr>
        <w:ind w:left="644" w:hanging="360"/>
      </w:pPr>
    </w:lvl>
    <w:lvl w:ilvl="1" w:tplc="C4685202" w:tentative="1">
      <w:start w:val="1"/>
      <w:numFmt w:val="lowerLetter"/>
      <w:lvlText w:val="%2."/>
      <w:lvlJc w:val="left"/>
      <w:pPr>
        <w:ind w:left="1364" w:hanging="360"/>
      </w:pPr>
    </w:lvl>
    <w:lvl w:ilvl="2" w:tplc="71DEF09A" w:tentative="1">
      <w:start w:val="1"/>
      <w:numFmt w:val="lowerRoman"/>
      <w:lvlText w:val="%3."/>
      <w:lvlJc w:val="right"/>
      <w:pPr>
        <w:ind w:left="2084" w:hanging="180"/>
      </w:pPr>
    </w:lvl>
    <w:lvl w:ilvl="3" w:tplc="D4FAFC6A" w:tentative="1">
      <w:start w:val="1"/>
      <w:numFmt w:val="decimal"/>
      <w:lvlText w:val="%4."/>
      <w:lvlJc w:val="left"/>
      <w:pPr>
        <w:ind w:left="2804" w:hanging="360"/>
      </w:pPr>
    </w:lvl>
    <w:lvl w:ilvl="4" w:tplc="258A9BCA" w:tentative="1">
      <w:start w:val="1"/>
      <w:numFmt w:val="lowerLetter"/>
      <w:lvlText w:val="%5."/>
      <w:lvlJc w:val="left"/>
      <w:pPr>
        <w:ind w:left="3524" w:hanging="360"/>
      </w:pPr>
    </w:lvl>
    <w:lvl w:ilvl="5" w:tplc="1B141E28" w:tentative="1">
      <w:start w:val="1"/>
      <w:numFmt w:val="lowerRoman"/>
      <w:lvlText w:val="%6."/>
      <w:lvlJc w:val="right"/>
      <w:pPr>
        <w:ind w:left="4244" w:hanging="180"/>
      </w:pPr>
    </w:lvl>
    <w:lvl w:ilvl="6" w:tplc="30E29F30" w:tentative="1">
      <w:start w:val="1"/>
      <w:numFmt w:val="decimal"/>
      <w:lvlText w:val="%7."/>
      <w:lvlJc w:val="left"/>
      <w:pPr>
        <w:ind w:left="4964" w:hanging="360"/>
      </w:pPr>
    </w:lvl>
    <w:lvl w:ilvl="7" w:tplc="63C637F6" w:tentative="1">
      <w:start w:val="1"/>
      <w:numFmt w:val="lowerLetter"/>
      <w:lvlText w:val="%8."/>
      <w:lvlJc w:val="left"/>
      <w:pPr>
        <w:ind w:left="5684" w:hanging="360"/>
      </w:pPr>
    </w:lvl>
    <w:lvl w:ilvl="8" w:tplc="582AAA24" w:tentative="1">
      <w:start w:val="1"/>
      <w:numFmt w:val="lowerRoman"/>
      <w:lvlText w:val="%9."/>
      <w:lvlJc w:val="right"/>
      <w:pPr>
        <w:ind w:left="6404" w:hanging="180"/>
      </w:pPr>
    </w:lvl>
  </w:abstractNum>
  <w:abstractNum w:abstractNumId="14" w15:restartNumberingAfterBreak="0">
    <w:nsid w:val="69D02E31"/>
    <w:multiLevelType w:val="hybridMultilevel"/>
    <w:tmpl w:val="A822C8EE"/>
    <w:lvl w:ilvl="0" w:tplc="E252DFBC">
      <w:start w:val="1"/>
      <w:numFmt w:val="decimal"/>
      <w:lvlText w:val="%1)"/>
      <w:lvlJc w:val="left"/>
      <w:pPr>
        <w:ind w:left="644" w:hanging="360"/>
      </w:pPr>
    </w:lvl>
    <w:lvl w:ilvl="1" w:tplc="F29610A6" w:tentative="1">
      <w:start w:val="1"/>
      <w:numFmt w:val="lowerLetter"/>
      <w:lvlText w:val="%2."/>
      <w:lvlJc w:val="left"/>
      <w:pPr>
        <w:ind w:left="1364" w:hanging="360"/>
      </w:pPr>
    </w:lvl>
    <w:lvl w:ilvl="2" w:tplc="217CDCC6" w:tentative="1">
      <w:start w:val="1"/>
      <w:numFmt w:val="lowerRoman"/>
      <w:lvlText w:val="%3."/>
      <w:lvlJc w:val="right"/>
      <w:pPr>
        <w:ind w:left="2084" w:hanging="180"/>
      </w:pPr>
    </w:lvl>
    <w:lvl w:ilvl="3" w:tplc="27F66B82" w:tentative="1">
      <w:start w:val="1"/>
      <w:numFmt w:val="decimal"/>
      <w:lvlText w:val="%4."/>
      <w:lvlJc w:val="left"/>
      <w:pPr>
        <w:ind w:left="2804" w:hanging="360"/>
      </w:pPr>
    </w:lvl>
    <w:lvl w:ilvl="4" w:tplc="FD18089C" w:tentative="1">
      <w:start w:val="1"/>
      <w:numFmt w:val="lowerLetter"/>
      <w:lvlText w:val="%5."/>
      <w:lvlJc w:val="left"/>
      <w:pPr>
        <w:ind w:left="3524" w:hanging="360"/>
      </w:pPr>
    </w:lvl>
    <w:lvl w:ilvl="5" w:tplc="9AAA127C" w:tentative="1">
      <w:start w:val="1"/>
      <w:numFmt w:val="lowerRoman"/>
      <w:lvlText w:val="%6."/>
      <w:lvlJc w:val="right"/>
      <w:pPr>
        <w:ind w:left="4244" w:hanging="180"/>
      </w:pPr>
    </w:lvl>
    <w:lvl w:ilvl="6" w:tplc="90ACBBD8" w:tentative="1">
      <w:start w:val="1"/>
      <w:numFmt w:val="decimal"/>
      <w:lvlText w:val="%7."/>
      <w:lvlJc w:val="left"/>
      <w:pPr>
        <w:ind w:left="4964" w:hanging="360"/>
      </w:pPr>
    </w:lvl>
    <w:lvl w:ilvl="7" w:tplc="D06AEA92" w:tentative="1">
      <w:start w:val="1"/>
      <w:numFmt w:val="lowerLetter"/>
      <w:lvlText w:val="%8."/>
      <w:lvlJc w:val="left"/>
      <w:pPr>
        <w:ind w:left="5684" w:hanging="360"/>
      </w:pPr>
    </w:lvl>
    <w:lvl w:ilvl="8" w:tplc="7832743C" w:tentative="1">
      <w:start w:val="1"/>
      <w:numFmt w:val="lowerRoman"/>
      <w:lvlText w:val="%9."/>
      <w:lvlJc w:val="right"/>
      <w:pPr>
        <w:ind w:left="6404" w:hanging="180"/>
      </w:pPr>
    </w:lvl>
  </w:abstractNum>
  <w:abstractNum w:abstractNumId="15" w15:restartNumberingAfterBreak="0">
    <w:nsid w:val="7B6A5773"/>
    <w:multiLevelType w:val="hybridMultilevel"/>
    <w:tmpl w:val="139A6106"/>
    <w:lvl w:ilvl="0" w:tplc="4C04831C">
      <w:start w:val="1"/>
      <w:numFmt w:val="lowerLetter"/>
      <w:lvlText w:val="%1."/>
      <w:lvlJc w:val="left"/>
      <w:pPr>
        <w:ind w:left="644" w:hanging="360"/>
      </w:pPr>
    </w:lvl>
    <w:lvl w:ilvl="1" w:tplc="65E805C4" w:tentative="1">
      <w:start w:val="1"/>
      <w:numFmt w:val="lowerLetter"/>
      <w:lvlText w:val="%2."/>
      <w:lvlJc w:val="left"/>
      <w:pPr>
        <w:ind w:left="1364" w:hanging="360"/>
      </w:pPr>
    </w:lvl>
    <w:lvl w:ilvl="2" w:tplc="90D00756" w:tentative="1">
      <w:start w:val="1"/>
      <w:numFmt w:val="lowerRoman"/>
      <w:lvlText w:val="%3."/>
      <w:lvlJc w:val="right"/>
      <w:pPr>
        <w:ind w:left="2084" w:hanging="180"/>
      </w:pPr>
    </w:lvl>
    <w:lvl w:ilvl="3" w:tplc="D7BE3FA2" w:tentative="1">
      <w:start w:val="1"/>
      <w:numFmt w:val="decimal"/>
      <w:lvlText w:val="%4."/>
      <w:lvlJc w:val="left"/>
      <w:pPr>
        <w:ind w:left="2804" w:hanging="360"/>
      </w:pPr>
    </w:lvl>
    <w:lvl w:ilvl="4" w:tplc="B7E2E0E2" w:tentative="1">
      <w:start w:val="1"/>
      <w:numFmt w:val="lowerLetter"/>
      <w:lvlText w:val="%5."/>
      <w:lvlJc w:val="left"/>
      <w:pPr>
        <w:ind w:left="3524" w:hanging="360"/>
      </w:pPr>
    </w:lvl>
    <w:lvl w:ilvl="5" w:tplc="F678DE6E" w:tentative="1">
      <w:start w:val="1"/>
      <w:numFmt w:val="lowerRoman"/>
      <w:lvlText w:val="%6."/>
      <w:lvlJc w:val="right"/>
      <w:pPr>
        <w:ind w:left="4244" w:hanging="180"/>
      </w:pPr>
    </w:lvl>
    <w:lvl w:ilvl="6" w:tplc="BF522C80" w:tentative="1">
      <w:start w:val="1"/>
      <w:numFmt w:val="decimal"/>
      <w:lvlText w:val="%7."/>
      <w:lvlJc w:val="left"/>
      <w:pPr>
        <w:ind w:left="4964" w:hanging="360"/>
      </w:pPr>
    </w:lvl>
    <w:lvl w:ilvl="7" w:tplc="7206DDF6" w:tentative="1">
      <w:start w:val="1"/>
      <w:numFmt w:val="lowerLetter"/>
      <w:lvlText w:val="%8."/>
      <w:lvlJc w:val="left"/>
      <w:pPr>
        <w:ind w:left="5684" w:hanging="360"/>
      </w:pPr>
    </w:lvl>
    <w:lvl w:ilvl="8" w:tplc="D30E4A8E" w:tentative="1">
      <w:start w:val="1"/>
      <w:numFmt w:val="lowerRoman"/>
      <w:lvlText w:val="%9."/>
      <w:lvlJc w:val="right"/>
      <w:pPr>
        <w:ind w:left="6404" w:hanging="180"/>
      </w:pPr>
    </w:lvl>
  </w:abstractNum>
  <w:num w:numId="1">
    <w:abstractNumId w:val="12"/>
  </w:num>
  <w:num w:numId="2">
    <w:abstractNumId w:val="10"/>
  </w:num>
  <w:num w:numId="3">
    <w:abstractNumId w:val="15"/>
  </w:num>
  <w:num w:numId="4">
    <w:abstractNumId w:val="5"/>
  </w:num>
  <w:num w:numId="5">
    <w:abstractNumId w:val="8"/>
  </w:num>
  <w:num w:numId="6">
    <w:abstractNumId w:val="14"/>
  </w:num>
  <w:num w:numId="7">
    <w:abstractNumId w:val="2"/>
  </w:num>
  <w:num w:numId="8">
    <w:abstractNumId w:val="9"/>
  </w:num>
  <w:num w:numId="9">
    <w:abstractNumId w:val="4"/>
  </w:num>
  <w:num w:numId="10">
    <w:abstractNumId w:val="7"/>
  </w:num>
  <w:num w:numId="11">
    <w:abstractNumId w:val="13"/>
  </w:num>
  <w:num w:numId="12">
    <w:abstractNumId w:val="3"/>
  </w:num>
  <w:num w:numId="13">
    <w:abstractNumId w:val="6"/>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62"/>
    <w:rsid w:val="000038E3"/>
    <w:rsid w:val="00014C62"/>
    <w:rsid w:val="00021A12"/>
    <w:rsid w:val="000222F1"/>
    <w:rsid w:val="000277DC"/>
    <w:rsid w:val="00037B57"/>
    <w:rsid w:val="0004733A"/>
    <w:rsid w:val="0004756D"/>
    <w:rsid w:val="00061B94"/>
    <w:rsid w:val="0007154D"/>
    <w:rsid w:val="00083312"/>
    <w:rsid w:val="00086252"/>
    <w:rsid w:val="00086BAB"/>
    <w:rsid w:val="000940AD"/>
    <w:rsid w:val="000949CE"/>
    <w:rsid w:val="000B0785"/>
    <w:rsid w:val="000B27C7"/>
    <w:rsid w:val="000B7B15"/>
    <w:rsid w:val="000C3049"/>
    <w:rsid w:val="000D0D35"/>
    <w:rsid w:val="000D4D17"/>
    <w:rsid w:val="000F215F"/>
    <w:rsid w:val="000F7F6F"/>
    <w:rsid w:val="00103B7D"/>
    <w:rsid w:val="00105666"/>
    <w:rsid w:val="00127437"/>
    <w:rsid w:val="00166096"/>
    <w:rsid w:val="00176846"/>
    <w:rsid w:val="00177975"/>
    <w:rsid w:val="00196683"/>
    <w:rsid w:val="001B2A2C"/>
    <w:rsid w:val="001C389A"/>
    <w:rsid w:val="001D3E03"/>
    <w:rsid w:val="001E670C"/>
    <w:rsid w:val="001F1EBF"/>
    <w:rsid w:val="00205D7B"/>
    <w:rsid w:val="00205E19"/>
    <w:rsid w:val="00214FD4"/>
    <w:rsid w:val="00217E83"/>
    <w:rsid w:val="00217FA2"/>
    <w:rsid w:val="00225F6C"/>
    <w:rsid w:val="00232C18"/>
    <w:rsid w:val="0024164F"/>
    <w:rsid w:val="0024498B"/>
    <w:rsid w:val="00245B5A"/>
    <w:rsid w:val="00255771"/>
    <w:rsid w:val="0026561F"/>
    <w:rsid w:val="00282438"/>
    <w:rsid w:val="00283476"/>
    <w:rsid w:val="002B4FAE"/>
    <w:rsid w:val="002C4E6D"/>
    <w:rsid w:val="002E1A7A"/>
    <w:rsid w:val="002E24C8"/>
    <w:rsid w:val="002E7FA4"/>
    <w:rsid w:val="00307A23"/>
    <w:rsid w:val="00327CA4"/>
    <w:rsid w:val="00327FBD"/>
    <w:rsid w:val="003404E6"/>
    <w:rsid w:val="00342A20"/>
    <w:rsid w:val="00345C42"/>
    <w:rsid w:val="00352DBB"/>
    <w:rsid w:val="003578AB"/>
    <w:rsid w:val="00362D23"/>
    <w:rsid w:val="003735FD"/>
    <w:rsid w:val="00386700"/>
    <w:rsid w:val="00396877"/>
    <w:rsid w:val="003969C5"/>
    <w:rsid w:val="00397C59"/>
    <w:rsid w:val="003C70B4"/>
    <w:rsid w:val="003F70D6"/>
    <w:rsid w:val="004017AD"/>
    <w:rsid w:val="004042ED"/>
    <w:rsid w:val="004219EC"/>
    <w:rsid w:val="00424333"/>
    <w:rsid w:val="004427DF"/>
    <w:rsid w:val="00444904"/>
    <w:rsid w:val="00465513"/>
    <w:rsid w:val="004703F4"/>
    <w:rsid w:val="004759C9"/>
    <w:rsid w:val="00480B01"/>
    <w:rsid w:val="0049248C"/>
    <w:rsid w:val="00493A85"/>
    <w:rsid w:val="004B2648"/>
    <w:rsid w:val="004C0244"/>
    <w:rsid w:val="004D1F73"/>
    <w:rsid w:val="004D58FD"/>
    <w:rsid w:val="004E6519"/>
    <w:rsid w:val="004F718D"/>
    <w:rsid w:val="005014D0"/>
    <w:rsid w:val="005043D7"/>
    <w:rsid w:val="00506C6D"/>
    <w:rsid w:val="00515748"/>
    <w:rsid w:val="005158AD"/>
    <w:rsid w:val="00532D25"/>
    <w:rsid w:val="0053694A"/>
    <w:rsid w:val="0056286F"/>
    <w:rsid w:val="00564AD4"/>
    <w:rsid w:val="00567501"/>
    <w:rsid w:val="00574E2E"/>
    <w:rsid w:val="005A40F6"/>
    <w:rsid w:val="005A5CBE"/>
    <w:rsid w:val="005B05C3"/>
    <w:rsid w:val="005B0F0C"/>
    <w:rsid w:val="005B3031"/>
    <w:rsid w:val="005D2CCF"/>
    <w:rsid w:val="005E085C"/>
    <w:rsid w:val="005E1020"/>
    <w:rsid w:val="005E1EAD"/>
    <w:rsid w:val="005F6B39"/>
    <w:rsid w:val="00602B3F"/>
    <w:rsid w:val="00604444"/>
    <w:rsid w:val="006237C5"/>
    <w:rsid w:val="00634015"/>
    <w:rsid w:val="00645AD3"/>
    <w:rsid w:val="00645CFF"/>
    <w:rsid w:val="00661615"/>
    <w:rsid w:val="00664E8C"/>
    <w:rsid w:val="00673844"/>
    <w:rsid w:val="00693BA8"/>
    <w:rsid w:val="0069746C"/>
    <w:rsid w:val="006A2418"/>
    <w:rsid w:val="006C4217"/>
    <w:rsid w:val="006D2547"/>
    <w:rsid w:val="006E0FF0"/>
    <w:rsid w:val="006F02DD"/>
    <w:rsid w:val="0071486D"/>
    <w:rsid w:val="00723784"/>
    <w:rsid w:val="00724E35"/>
    <w:rsid w:val="00725B75"/>
    <w:rsid w:val="00763671"/>
    <w:rsid w:val="00777E9E"/>
    <w:rsid w:val="0078220F"/>
    <w:rsid w:val="0078555C"/>
    <w:rsid w:val="00792582"/>
    <w:rsid w:val="00793942"/>
    <w:rsid w:val="00794303"/>
    <w:rsid w:val="007B11F0"/>
    <w:rsid w:val="007B1BFB"/>
    <w:rsid w:val="007B5334"/>
    <w:rsid w:val="007C0AA3"/>
    <w:rsid w:val="007C393E"/>
    <w:rsid w:val="007F56A8"/>
    <w:rsid w:val="008016FA"/>
    <w:rsid w:val="00811011"/>
    <w:rsid w:val="00822A02"/>
    <w:rsid w:val="00823B8A"/>
    <w:rsid w:val="00836E9E"/>
    <w:rsid w:val="00842FBD"/>
    <w:rsid w:val="0084467E"/>
    <w:rsid w:val="00846BFD"/>
    <w:rsid w:val="00851EBC"/>
    <w:rsid w:val="00860DD0"/>
    <w:rsid w:val="00867762"/>
    <w:rsid w:val="008B4FE3"/>
    <w:rsid w:val="008B53CE"/>
    <w:rsid w:val="008C007C"/>
    <w:rsid w:val="008C21E1"/>
    <w:rsid w:val="008E4FCC"/>
    <w:rsid w:val="008E791A"/>
    <w:rsid w:val="008F2FCE"/>
    <w:rsid w:val="008F75D6"/>
    <w:rsid w:val="00902BAC"/>
    <w:rsid w:val="009064DE"/>
    <w:rsid w:val="009113F5"/>
    <w:rsid w:val="00962AC9"/>
    <w:rsid w:val="009803B0"/>
    <w:rsid w:val="009900D3"/>
    <w:rsid w:val="009A2F62"/>
    <w:rsid w:val="009A3E88"/>
    <w:rsid w:val="009C1D72"/>
    <w:rsid w:val="009E43FD"/>
    <w:rsid w:val="00A04751"/>
    <w:rsid w:val="00A52D77"/>
    <w:rsid w:val="00A546AC"/>
    <w:rsid w:val="00A54DA1"/>
    <w:rsid w:val="00A5787D"/>
    <w:rsid w:val="00A60543"/>
    <w:rsid w:val="00A73472"/>
    <w:rsid w:val="00A97C33"/>
    <w:rsid w:val="00AE59C1"/>
    <w:rsid w:val="00B167B1"/>
    <w:rsid w:val="00B36D85"/>
    <w:rsid w:val="00B52F7B"/>
    <w:rsid w:val="00B631D4"/>
    <w:rsid w:val="00B64D25"/>
    <w:rsid w:val="00B67FDA"/>
    <w:rsid w:val="00B742AA"/>
    <w:rsid w:val="00B94639"/>
    <w:rsid w:val="00BA2B86"/>
    <w:rsid w:val="00BA71F3"/>
    <w:rsid w:val="00BB4DA3"/>
    <w:rsid w:val="00BB7282"/>
    <w:rsid w:val="00BE39B0"/>
    <w:rsid w:val="00C117BC"/>
    <w:rsid w:val="00C13BBE"/>
    <w:rsid w:val="00C44235"/>
    <w:rsid w:val="00C508AA"/>
    <w:rsid w:val="00C74266"/>
    <w:rsid w:val="00C956AE"/>
    <w:rsid w:val="00CB49BE"/>
    <w:rsid w:val="00CB5444"/>
    <w:rsid w:val="00CD7421"/>
    <w:rsid w:val="00D0015B"/>
    <w:rsid w:val="00D1414E"/>
    <w:rsid w:val="00D23A42"/>
    <w:rsid w:val="00D32B3B"/>
    <w:rsid w:val="00D6295C"/>
    <w:rsid w:val="00D931D3"/>
    <w:rsid w:val="00DA22DF"/>
    <w:rsid w:val="00DA40A6"/>
    <w:rsid w:val="00DB37BB"/>
    <w:rsid w:val="00DC4962"/>
    <w:rsid w:val="00DC4C7D"/>
    <w:rsid w:val="00DD3D11"/>
    <w:rsid w:val="00DF17B2"/>
    <w:rsid w:val="00DF438E"/>
    <w:rsid w:val="00DF5EC1"/>
    <w:rsid w:val="00E00964"/>
    <w:rsid w:val="00E03D4D"/>
    <w:rsid w:val="00E0643F"/>
    <w:rsid w:val="00E153A7"/>
    <w:rsid w:val="00E16097"/>
    <w:rsid w:val="00E174EA"/>
    <w:rsid w:val="00E27FC3"/>
    <w:rsid w:val="00E346D6"/>
    <w:rsid w:val="00E63A9A"/>
    <w:rsid w:val="00E669EB"/>
    <w:rsid w:val="00E72DF1"/>
    <w:rsid w:val="00E842F0"/>
    <w:rsid w:val="00EA5C1F"/>
    <w:rsid w:val="00EB0502"/>
    <w:rsid w:val="00EC1B0D"/>
    <w:rsid w:val="00EE078B"/>
    <w:rsid w:val="00EF6D88"/>
    <w:rsid w:val="00EF7D3A"/>
    <w:rsid w:val="00F053D2"/>
    <w:rsid w:val="00F169F1"/>
    <w:rsid w:val="00F22717"/>
    <w:rsid w:val="00F3566A"/>
    <w:rsid w:val="00F426D9"/>
    <w:rsid w:val="00F527EA"/>
    <w:rsid w:val="00F86244"/>
    <w:rsid w:val="00FB11ED"/>
    <w:rsid w:val="00FC7F22"/>
    <w:rsid w:val="00FD571D"/>
    <w:rsid w:val="00FD5767"/>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232BA-C238-47B7-90F2-FA94CFD4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762"/>
    <w:pPr>
      <w:spacing w:after="0" w:line="480" w:lineRule="auto"/>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62"/>
    <w:pPr>
      <w:ind w:left="720"/>
      <w:contextualSpacing/>
    </w:pPr>
  </w:style>
  <w:style w:type="paragraph" w:styleId="FootnoteText">
    <w:name w:val="footnote text"/>
    <w:basedOn w:val="Normal"/>
    <w:link w:val="FootnoteTextChar"/>
    <w:uiPriority w:val="99"/>
    <w:semiHidden/>
    <w:unhideWhenUsed/>
    <w:rsid w:val="00851EBC"/>
    <w:pPr>
      <w:spacing w:line="240" w:lineRule="auto"/>
    </w:pPr>
    <w:rPr>
      <w:sz w:val="20"/>
      <w:szCs w:val="20"/>
    </w:rPr>
  </w:style>
  <w:style w:type="character" w:customStyle="1" w:styleId="FootnoteTextChar">
    <w:name w:val="Footnote Text Char"/>
    <w:basedOn w:val="DefaultParagraphFont"/>
    <w:link w:val="FootnoteText"/>
    <w:uiPriority w:val="99"/>
    <w:semiHidden/>
    <w:rsid w:val="00851EBC"/>
    <w:rPr>
      <w:rFonts w:ascii="Times New Roman" w:hAnsi="Times New Roman"/>
      <w:sz w:val="20"/>
      <w:szCs w:val="20"/>
      <w:lang w:val="id-ID"/>
    </w:rPr>
  </w:style>
  <w:style w:type="character" w:styleId="FootnoteReference">
    <w:name w:val="footnote reference"/>
    <w:basedOn w:val="DefaultParagraphFont"/>
    <w:uiPriority w:val="99"/>
    <w:semiHidden/>
    <w:unhideWhenUsed/>
    <w:rsid w:val="00851EBC"/>
    <w:rPr>
      <w:vertAlign w:val="superscript"/>
    </w:rPr>
  </w:style>
  <w:style w:type="paragraph" w:styleId="Footer">
    <w:name w:val="footer"/>
    <w:basedOn w:val="Normal"/>
    <w:link w:val="FooterChar"/>
    <w:uiPriority w:val="99"/>
    <w:unhideWhenUsed/>
    <w:rsid w:val="00014C62"/>
    <w:pPr>
      <w:tabs>
        <w:tab w:val="center" w:pos="4680"/>
        <w:tab w:val="right" w:pos="9360"/>
      </w:tabs>
      <w:spacing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014C6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DDD1-4A04-481E-9068-F73EF95AF0C2}" type="doc">
      <dgm:prSet loTypeId="urn:microsoft.com/office/officeart/2005/8/layout/cycle1#1" loCatId="cycle" qsTypeId="urn:microsoft.com/office/officeart/2005/8/quickstyle/3d4#1" qsCatId="3D" csTypeId="urn:microsoft.com/office/officeart/2005/8/colors/accent1_2" csCatId="accent1" phldr="1"/>
      <dgm:spPr/>
      <dgm:t>
        <a:bodyPr/>
        <a:lstStyle/>
        <a:p>
          <a:endParaRPr lang="en-US"/>
        </a:p>
      </dgm:t>
    </dgm:pt>
    <dgm:pt modelId="{206E0455-6584-4C3B-924C-D9DF3A40684D}">
      <dgm:prSet phldrT="[Text]"/>
      <dgm:spPr/>
      <dgm:t>
        <a:bodyPr/>
        <a:lstStyle/>
        <a:p>
          <a:pPr algn="ctr"/>
          <a:r>
            <a:rPr lang="en-US">
              <a:latin typeface="Arial" panose="020B0604020202020204" pitchFamily="34" charset="0"/>
              <a:cs typeface="Arial" panose="020B0604020202020204" pitchFamily="34" charset="0"/>
            </a:rPr>
            <a:t>Real World</a:t>
          </a:r>
        </a:p>
      </dgm:t>
    </dgm:pt>
    <dgm:pt modelId="{1371BBE9-06F0-40CD-9555-B36CD10F9E31}" type="parTrans" cxnId="{0A22291B-ADD1-4052-B6D7-49EBE405706D}">
      <dgm:prSet/>
      <dgm:spPr/>
      <dgm:t>
        <a:bodyPr/>
        <a:lstStyle/>
        <a:p>
          <a:pPr algn="ctr"/>
          <a:endParaRPr lang="en-US"/>
        </a:p>
      </dgm:t>
    </dgm:pt>
    <dgm:pt modelId="{DEE7D6B9-ACD0-42BE-98EA-E1D2EEC6CB64}" type="sibTrans" cxnId="{0A22291B-ADD1-4052-B6D7-49EBE405706D}">
      <dgm:prSet/>
      <dgm:spPr/>
      <dgm:t>
        <a:bodyPr/>
        <a:lstStyle/>
        <a:p>
          <a:pPr algn="ctr"/>
          <a:endParaRPr lang="en-US"/>
        </a:p>
      </dgm:t>
    </dgm:pt>
    <dgm:pt modelId="{171A810E-7EE4-49DE-9338-AD926CFC636A}">
      <dgm:prSet phldrT="[Text]"/>
      <dgm:spPr/>
      <dgm:t>
        <a:bodyPr/>
        <a:lstStyle/>
        <a:p>
          <a:pPr algn="ctr"/>
          <a:r>
            <a:rPr lang="en-US">
              <a:latin typeface="Arial" panose="020B0604020202020204" pitchFamily="34" charset="0"/>
              <a:cs typeface="Arial" panose="020B0604020202020204" pitchFamily="34" charset="0"/>
            </a:rPr>
            <a:t>Mathematization </a:t>
          </a:r>
        </a:p>
        <a:p>
          <a:pPr algn="ctr"/>
          <a:r>
            <a:rPr lang="en-US">
              <a:latin typeface="Arial" panose="020B0604020202020204" pitchFamily="34" charset="0"/>
              <a:cs typeface="Arial" panose="020B0604020202020204" pitchFamily="34" charset="0"/>
            </a:rPr>
            <a:t>and Reflection</a:t>
          </a:r>
        </a:p>
      </dgm:t>
    </dgm:pt>
    <dgm:pt modelId="{E01DA868-8371-4B2C-9B0F-7E208F1FE651}" type="parTrans" cxnId="{3D95AF3A-670F-44DA-BBC2-3C912507BD9B}">
      <dgm:prSet/>
      <dgm:spPr/>
      <dgm:t>
        <a:bodyPr/>
        <a:lstStyle/>
        <a:p>
          <a:pPr algn="ctr"/>
          <a:endParaRPr lang="en-US"/>
        </a:p>
      </dgm:t>
    </dgm:pt>
    <dgm:pt modelId="{B41BEC79-2B67-41B3-B9E1-E93DA0C8E3E7}" type="sibTrans" cxnId="{3D95AF3A-670F-44DA-BBC2-3C912507BD9B}">
      <dgm:prSet/>
      <dgm:spPr/>
      <dgm:t>
        <a:bodyPr/>
        <a:lstStyle/>
        <a:p>
          <a:pPr algn="ctr"/>
          <a:endParaRPr lang="en-US"/>
        </a:p>
      </dgm:t>
    </dgm:pt>
    <dgm:pt modelId="{BF45A899-4229-47D2-932B-4F08A61678F2}">
      <dgm:prSet phldrT="[Text]"/>
      <dgm:spPr/>
      <dgm:t>
        <a:bodyPr/>
        <a:lstStyle/>
        <a:p>
          <a:pPr algn="ctr"/>
          <a:r>
            <a:rPr lang="en-US">
              <a:latin typeface="Arial" panose="020B0604020202020204" pitchFamily="34" charset="0"/>
              <a:cs typeface="Arial" panose="020B0604020202020204" pitchFamily="34" charset="0"/>
            </a:rPr>
            <a:t>Abstraction and</a:t>
          </a:r>
        </a:p>
        <a:p>
          <a:pPr algn="ctr"/>
          <a:r>
            <a:rPr lang="en-US">
              <a:latin typeface="Arial" panose="020B0604020202020204" pitchFamily="34" charset="0"/>
              <a:cs typeface="Arial" panose="020B0604020202020204" pitchFamily="34" charset="0"/>
            </a:rPr>
            <a:t>Formalizations </a:t>
          </a:r>
        </a:p>
      </dgm:t>
    </dgm:pt>
    <dgm:pt modelId="{B2525D86-2B15-4E29-809C-72B2AAD5F152}" type="parTrans" cxnId="{DCB7521E-409F-4B9E-9F6A-303415CC31C5}">
      <dgm:prSet/>
      <dgm:spPr/>
      <dgm:t>
        <a:bodyPr/>
        <a:lstStyle/>
        <a:p>
          <a:pPr algn="ctr"/>
          <a:endParaRPr lang="en-US"/>
        </a:p>
      </dgm:t>
    </dgm:pt>
    <dgm:pt modelId="{FAE7B4A6-F12D-43C6-8C41-2D5BE5AB1764}" type="sibTrans" cxnId="{DCB7521E-409F-4B9E-9F6A-303415CC31C5}">
      <dgm:prSet/>
      <dgm:spPr/>
      <dgm:t>
        <a:bodyPr/>
        <a:lstStyle/>
        <a:p>
          <a:pPr algn="ctr"/>
          <a:endParaRPr lang="en-US"/>
        </a:p>
      </dgm:t>
    </dgm:pt>
    <dgm:pt modelId="{FFEBA9D8-FB55-42B9-8B00-61DE48CD4BCE}">
      <dgm:prSet phldrT="[Text]"/>
      <dgm:spPr/>
      <dgm:t>
        <a:bodyPr/>
        <a:lstStyle/>
        <a:p>
          <a:pPr algn="ctr"/>
          <a:r>
            <a:rPr lang="en-US">
              <a:latin typeface="Arial" panose="020B0604020202020204" pitchFamily="34" charset="0"/>
              <a:cs typeface="Arial" panose="020B0604020202020204" pitchFamily="34" charset="0"/>
            </a:rPr>
            <a:t>Mathematization </a:t>
          </a:r>
        </a:p>
        <a:p>
          <a:pPr algn="ctr"/>
          <a:r>
            <a:rPr lang="en-US">
              <a:latin typeface="Arial" panose="020B0604020202020204" pitchFamily="34" charset="0"/>
              <a:cs typeface="Arial" panose="020B0604020202020204" pitchFamily="34" charset="0"/>
            </a:rPr>
            <a:t>and Applications </a:t>
          </a:r>
        </a:p>
        <a:p>
          <a:pPr algn="ctr"/>
          <a:endParaRPr lang="en-US">
            <a:latin typeface="Arial" panose="020B0604020202020204" pitchFamily="34" charset="0"/>
            <a:cs typeface="Arial" panose="020B0604020202020204" pitchFamily="34" charset="0"/>
          </a:endParaRPr>
        </a:p>
      </dgm:t>
    </dgm:pt>
    <dgm:pt modelId="{5336ABBD-FD7A-40F5-A403-0161B53CAEA2}" type="parTrans" cxnId="{EE086D1B-4EFE-40C0-B2CB-531EE4CFA98B}">
      <dgm:prSet/>
      <dgm:spPr/>
      <dgm:t>
        <a:bodyPr/>
        <a:lstStyle/>
        <a:p>
          <a:pPr algn="ctr"/>
          <a:endParaRPr lang="en-US"/>
        </a:p>
      </dgm:t>
    </dgm:pt>
    <dgm:pt modelId="{5D65E04B-C2B0-46F1-9896-7580972FC7D7}" type="sibTrans" cxnId="{EE086D1B-4EFE-40C0-B2CB-531EE4CFA98B}">
      <dgm:prSet/>
      <dgm:spPr/>
      <dgm:t>
        <a:bodyPr/>
        <a:lstStyle/>
        <a:p>
          <a:pPr algn="ctr"/>
          <a:endParaRPr lang="en-US"/>
        </a:p>
      </dgm:t>
    </dgm:pt>
    <dgm:pt modelId="{6CD56B53-1A32-48DA-B0BF-F78B181078A9}" type="pres">
      <dgm:prSet presAssocID="{A953DDD1-4A04-481E-9068-F73EF95AF0C2}" presName="cycle" presStyleCnt="0">
        <dgm:presLayoutVars>
          <dgm:dir/>
          <dgm:resizeHandles val="exact"/>
        </dgm:presLayoutVars>
      </dgm:prSet>
      <dgm:spPr/>
      <dgm:t>
        <a:bodyPr/>
        <a:lstStyle/>
        <a:p>
          <a:endParaRPr lang="en-US"/>
        </a:p>
      </dgm:t>
    </dgm:pt>
    <dgm:pt modelId="{7294A895-E387-4318-9A50-A143D3727BC5}" type="pres">
      <dgm:prSet presAssocID="{206E0455-6584-4C3B-924C-D9DF3A40684D}" presName="dummy" presStyleCnt="0"/>
      <dgm:spPr/>
    </dgm:pt>
    <dgm:pt modelId="{BED4EF71-6D23-4074-A81C-9B394FB69F8E}" type="pres">
      <dgm:prSet presAssocID="{206E0455-6584-4C3B-924C-D9DF3A40684D}" presName="node" presStyleLbl="revTx" presStyleIdx="0" presStyleCnt="4" custRadScaleRad="102077" custRadScaleInc="-155739">
        <dgm:presLayoutVars>
          <dgm:bulletEnabled val="1"/>
        </dgm:presLayoutVars>
      </dgm:prSet>
      <dgm:spPr/>
      <dgm:t>
        <a:bodyPr/>
        <a:lstStyle/>
        <a:p>
          <a:endParaRPr lang="en-US"/>
        </a:p>
      </dgm:t>
    </dgm:pt>
    <dgm:pt modelId="{9B865F6D-2165-4BF5-AFEF-502513DA3E4B}" type="pres">
      <dgm:prSet presAssocID="{DEE7D6B9-ACD0-42BE-98EA-E1D2EEC6CB64}" presName="sibTrans" presStyleLbl="node1" presStyleIdx="0" presStyleCnt="4" custLinFactNeighborX="1656" custLinFactNeighborY="-13"/>
      <dgm:spPr/>
      <dgm:t>
        <a:bodyPr/>
        <a:lstStyle/>
        <a:p>
          <a:endParaRPr lang="en-US"/>
        </a:p>
      </dgm:t>
    </dgm:pt>
    <dgm:pt modelId="{3A1721BE-613F-4A72-B114-9F9692313ABE}" type="pres">
      <dgm:prSet presAssocID="{171A810E-7EE4-49DE-9338-AD926CFC636A}" presName="dummy" presStyleCnt="0"/>
      <dgm:spPr/>
    </dgm:pt>
    <dgm:pt modelId="{85525B83-B1A1-4365-A8C6-60491B65B010}" type="pres">
      <dgm:prSet presAssocID="{171A810E-7EE4-49DE-9338-AD926CFC636A}" presName="node" presStyleLbl="revTx" presStyleIdx="1" presStyleCnt="4" custRadScaleRad="98602" custRadScaleInc="-173526">
        <dgm:presLayoutVars>
          <dgm:bulletEnabled val="1"/>
        </dgm:presLayoutVars>
      </dgm:prSet>
      <dgm:spPr/>
      <dgm:t>
        <a:bodyPr/>
        <a:lstStyle/>
        <a:p>
          <a:endParaRPr lang="en-US"/>
        </a:p>
      </dgm:t>
    </dgm:pt>
    <dgm:pt modelId="{BD5DBC73-3477-49ED-8392-BB193A9453B0}" type="pres">
      <dgm:prSet presAssocID="{B41BEC79-2B67-41B3-B9E1-E93DA0C8E3E7}" presName="sibTrans" presStyleLbl="node1" presStyleIdx="1" presStyleCnt="4"/>
      <dgm:spPr/>
      <dgm:t>
        <a:bodyPr/>
        <a:lstStyle/>
        <a:p>
          <a:endParaRPr lang="en-US"/>
        </a:p>
      </dgm:t>
    </dgm:pt>
    <dgm:pt modelId="{8D0DF5FC-B965-47FA-944F-E57DEA6EB393}" type="pres">
      <dgm:prSet presAssocID="{BF45A899-4229-47D2-932B-4F08A61678F2}" presName="dummy" presStyleCnt="0"/>
      <dgm:spPr/>
    </dgm:pt>
    <dgm:pt modelId="{3A7780BD-33E5-4956-BD05-B11A174F811F}" type="pres">
      <dgm:prSet presAssocID="{BF45A899-4229-47D2-932B-4F08A61678F2}" presName="node" presStyleLbl="revTx" presStyleIdx="2" presStyleCnt="4" custRadScaleRad="61044" custRadScaleInc="-159599">
        <dgm:presLayoutVars>
          <dgm:bulletEnabled val="1"/>
        </dgm:presLayoutVars>
      </dgm:prSet>
      <dgm:spPr/>
      <dgm:t>
        <a:bodyPr/>
        <a:lstStyle/>
        <a:p>
          <a:endParaRPr lang="en-US"/>
        </a:p>
      </dgm:t>
    </dgm:pt>
    <dgm:pt modelId="{9348AAEF-69F0-4EB5-8EEA-E51547FBE11B}" type="pres">
      <dgm:prSet presAssocID="{FAE7B4A6-F12D-43C6-8C41-2D5BE5AB1764}" presName="sibTrans" presStyleLbl="node1" presStyleIdx="2" presStyleCnt="4" custLinFactNeighborX="-677" custLinFactNeighborY="-3183"/>
      <dgm:spPr/>
      <dgm:t>
        <a:bodyPr/>
        <a:lstStyle/>
        <a:p>
          <a:endParaRPr lang="en-US"/>
        </a:p>
      </dgm:t>
    </dgm:pt>
    <dgm:pt modelId="{A5BF90F8-DB7B-4F9D-8190-68AA60CC7DB1}" type="pres">
      <dgm:prSet presAssocID="{FFEBA9D8-FB55-42B9-8B00-61DE48CD4BCE}" presName="dummy" presStyleCnt="0"/>
      <dgm:spPr/>
    </dgm:pt>
    <dgm:pt modelId="{0DDBABBC-8F29-4A6A-BDDE-EDD9C3BF53F3}" type="pres">
      <dgm:prSet presAssocID="{FFEBA9D8-FB55-42B9-8B00-61DE48CD4BCE}" presName="node" presStyleLbl="revTx" presStyleIdx="3" presStyleCnt="4" custRadScaleRad="95892" custRadScaleInc="-143365">
        <dgm:presLayoutVars>
          <dgm:bulletEnabled val="1"/>
        </dgm:presLayoutVars>
      </dgm:prSet>
      <dgm:spPr/>
      <dgm:t>
        <a:bodyPr/>
        <a:lstStyle/>
        <a:p>
          <a:endParaRPr lang="en-US"/>
        </a:p>
      </dgm:t>
    </dgm:pt>
    <dgm:pt modelId="{59055BBA-309B-4504-A3AE-0B3E8D3FB6BB}" type="pres">
      <dgm:prSet presAssocID="{5D65E04B-C2B0-46F1-9896-7580972FC7D7}" presName="sibTrans" presStyleLbl="node1" presStyleIdx="3" presStyleCnt="4"/>
      <dgm:spPr/>
      <dgm:t>
        <a:bodyPr/>
        <a:lstStyle/>
        <a:p>
          <a:endParaRPr lang="en-US"/>
        </a:p>
      </dgm:t>
    </dgm:pt>
  </dgm:ptLst>
  <dgm:cxnLst>
    <dgm:cxn modelId="{0A22291B-ADD1-4052-B6D7-49EBE405706D}" srcId="{A953DDD1-4A04-481E-9068-F73EF95AF0C2}" destId="{206E0455-6584-4C3B-924C-D9DF3A40684D}" srcOrd="0" destOrd="0" parTransId="{1371BBE9-06F0-40CD-9555-B36CD10F9E31}" sibTransId="{DEE7D6B9-ACD0-42BE-98EA-E1D2EEC6CB64}"/>
    <dgm:cxn modelId="{EE086D1B-4EFE-40C0-B2CB-531EE4CFA98B}" srcId="{A953DDD1-4A04-481E-9068-F73EF95AF0C2}" destId="{FFEBA9D8-FB55-42B9-8B00-61DE48CD4BCE}" srcOrd="3" destOrd="0" parTransId="{5336ABBD-FD7A-40F5-A403-0161B53CAEA2}" sibTransId="{5D65E04B-C2B0-46F1-9896-7580972FC7D7}"/>
    <dgm:cxn modelId="{BA141252-AF29-4CCD-A894-D483EB5D66D5}" type="presOf" srcId="{206E0455-6584-4C3B-924C-D9DF3A40684D}" destId="{BED4EF71-6D23-4074-A81C-9B394FB69F8E}" srcOrd="0" destOrd="0" presId="urn:microsoft.com/office/officeart/2005/8/layout/cycle1#1"/>
    <dgm:cxn modelId="{4C7319D4-6020-4552-B5FE-44DA08D1C1B8}" type="presOf" srcId="{A953DDD1-4A04-481E-9068-F73EF95AF0C2}" destId="{6CD56B53-1A32-48DA-B0BF-F78B181078A9}" srcOrd="0" destOrd="0" presId="urn:microsoft.com/office/officeart/2005/8/layout/cycle1#1"/>
    <dgm:cxn modelId="{BFD55A0B-17EF-46B9-B3A1-8EFD4E59570B}" type="presOf" srcId="{BF45A899-4229-47D2-932B-4F08A61678F2}" destId="{3A7780BD-33E5-4956-BD05-B11A174F811F}" srcOrd="0" destOrd="0" presId="urn:microsoft.com/office/officeart/2005/8/layout/cycle1#1"/>
    <dgm:cxn modelId="{D71004B3-3B40-4791-8C02-D4A3F6D6CB38}" type="presOf" srcId="{DEE7D6B9-ACD0-42BE-98EA-E1D2EEC6CB64}" destId="{9B865F6D-2165-4BF5-AFEF-502513DA3E4B}" srcOrd="0" destOrd="0" presId="urn:microsoft.com/office/officeart/2005/8/layout/cycle1#1"/>
    <dgm:cxn modelId="{D490ABC3-25EB-49A0-8A96-360457360AD3}" type="presOf" srcId="{FAE7B4A6-F12D-43C6-8C41-2D5BE5AB1764}" destId="{9348AAEF-69F0-4EB5-8EEA-E51547FBE11B}" srcOrd="0" destOrd="0" presId="urn:microsoft.com/office/officeart/2005/8/layout/cycle1#1"/>
    <dgm:cxn modelId="{9E2E19FF-8425-493D-AEC8-D0A7B504DEFE}" type="presOf" srcId="{B41BEC79-2B67-41B3-B9E1-E93DA0C8E3E7}" destId="{BD5DBC73-3477-49ED-8392-BB193A9453B0}" srcOrd="0" destOrd="0" presId="urn:microsoft.com/office/officeart/2005/8/layout/cycle1#1"/>
    <dgm:cxn modelId="{0F752ECA-858F-49C5-8DB1-E61A426D4F9B}" type="presOf" srcId="{5D65E04B-C2B0-46F1-9896-7580972FC7D7}" destId="{59055BBA-309B-4504-A3AE-0B3E8D3FB6BB}" srcOrd="0" destOrd="0" presId="urn:microsoft.com/office/officeart/2005/8/layout/cycle1#1"/>
    <dgm:cxn modelId="{B304C9D4-1917-4CEF-8A09-19710C008B55}" type="presOf" srcId="{FFEBA9D8-FB55-42B9-8B00-61DE48CD4BCE}" destId="{0DDBABBC-8F29-4A6A-BDDE-EDD9C3BF53F3}" srcOrd="0" destOrd="0" presId="urn:microsoft.com/office/officeart/2005/8/layout/cycle1#1"/>
    <dgm:cxn modelId="{106D8DAE-4E1B-4B7F-8508-13CF793BF8F4}" type="presOf" srcId="{171A810E-7EE4-49DE-9338-AD926CFC636A}" destId="{85525B83-B1A1-4365-A8C6-60491B65B010}" srcOrd="0" destOrd="0" presId="urn:microsoft.com/office/officeart/2005/8/layout/cycle1#1"/>
    <dgm:cxn modelId="{3D95AF3A-670F-44DA-BBC2-3C912507BD9B}" srcId="{A953DDD1-4A04-481E-9068-F73EF95AF0C2}" destId="{171A810E-7EE4-49DE-9338-AD926CFC636A}" srcOrd="1" destOrd="0" parTransId="{E01DA868-8371-4B2C-9B0F-7E208F1FE651}" sibTransId="{B41BEC79-2B67-41B3-B9E1-E93DA0C8E3E7}"/>
    <dgm:cxn modelId="{DCB7521E-409F-4B9E-9F6A-303415CC31C5}" srcId="{A953DDD1-4A04-481E-9068-F73EF95AF0C2}" destId="{BF45A899-4229-47D2-932B-4F08A61678F2}" srcOrd="2" destOrd="0" parTransId="{B2525D86-2B15-4E29-809C-72B2AAD5F152}" sibTransId="{FAE7B4A6-F12D-43C6-8C41-2D5BE5AB1764}"/>
    <dgm:cxn modelId="{C7BF3924-EBDC-4FC0-B1C1-714BD21B48F5}" type="presParOf" srcId="{6CD56B53-1A32-48DA-B0BF-F78B181078A9}" destId="{7294A895-E387-4318-9A50-A143D3727BC5}" srcOrd="0" destOrd="0" presId="urn:microsoft.com/office/officeart/2005/8/layout/cycle1#1"/>
    <dgm:cxn modelId="{DF762CB5-AE64-491D-AE53-5FA6995D862A}" type="presParOf" srcId="{6CD56B53-1A32-48DA-B0BF-F78B181078A9}" destId="{BED4EF71-6D23-4074-A81C-9B394FB69F8E}" srcOrd="1" destOrd="0" presId="urn:microsoft.com/office/officeart/2005/8/layout/cycle1#1"/>
    <dgm:cxn modelId="{9C0E74C3-1CAB-401D-959F-156CFD6992E3}" type="presParOf" srcId="{6CD56B53-1A32-48DA-B0BF-F78B181078A9}" destId="{9B865F6D-2165-4BF5-AFEF-502513DA3E4B}" srcOrd="2" destOrd="0" presId="urn:microsoft.com/office/officeart/2005/8/layout/cycle1#1"/>
    <dgm:cxn modelId="{BF89AB81-F4DC-416F-AFC1-28A56795FBA5}" type="presParOf" srcId="{6CD56B53-1A32-48DA-B0BF-F78B181078A9}" destId="{3A1721BE-613F-4A72-B114-9F9692313ABE}" srcOrd="3" destOrd="0" presId="urn:microsoft.com/office/officeart/2005/8/layout/cycle1#1"/>
    <dgm:cxn modelId="{783530B5-C5CA-4D6C-9EFF-22F136CB4A55}" type="presParOf" srcId="{6CD56B53-1A32-48DA-B0BF-F78B181078A9}" destId="{85525B83-B1A1-4365-A8C6-60491B65B010}" srcOrd="4" destOrd="0" presId="urn:microsoft.com/office/officeart/2005/8/layout/cycle1#1"/>
    <dgm:cxn modelId="{F034E04F-6649-4FA2-A7B4-E7934C174637}" type="presParOf" srcId="{6CD56B53-1A32-48DA-B0BF-F78B181078A9}" destId="{BD5DBC73-3477-49ED-8392-BB193A9453B0}" srcOrd="5" destOrd="0" presId="urn:microsoft.com/office/officeart/2005/8/layout/cycle1#1"/>
    <dgm:cxn modelId="{AFDCB627-32AB-4FD8-9EA9-025AA9EDF630}" type="presParOf" srcId="{6CD56B53-1A32-48DA-B0BF-F78B181078A9}" destId="{8D0DF5FC-B965-47FA-944F-E57DEA6EB393}" srcOrd="6" destOrd="0" presId="urn:microsoft.com/office/officeart/2005/8/layout/cycle1#1"/>
    <dgm:cxn modelId="{444A96B5-F13B-4F0F-B04B-7CD7DDD465A7}" type="presParOf" srcId="{6CD56B53-1A32-48DA-B0BF-F78B181078A9}" destId="{3A7780BD-33E5-4956-BD05-B11A174F811F}" srcOrd="7" destOrd="0" presId="urn:microsoft.com/office/officeart/2005/8/layout/cycle1#1"/>
    <dgm:cxn modelId="{6D7782E3-FA6A-4A32-B2AE-D19FD41D7023}" type="presParOf" srcId="{6CD56B53-1A32-48DA-B0BF-F78B181078A9}" destId="{9348AAEF-69F0-4EB5-8EEA-E51547FBE11B}" srcOrd="8" destOrd="0" presId="urn:microsoft.com/office/officeart/2005/8/layout/cycle1#1"/>
    <dgm:cxn modelId="{D11B1AEC-72A4-41BB-A040-1B231F66AFC8}" type="presParOf" srcId="{6CD56B53-1A32-48DA-B0BF-F78B181078A9}" destId="{A5BF90F8-DB7B-4F9D-8190-68AA60CC7DB1}" srcOrd="9" destOrd="0" presId="urn:microsoft.com/office/officeart/2005/8/layout/cycle1#1"/>
    <dgm:cxn modelId="{23580686-ADAA-46DB-9D8D-4DCA7157A713}" type="presParOf" srcId="{6CD56B53-1A32-48DA-B0BF-F78B181078A9}" destId="{0DDBABBC-8F29-4A6A-BDDE-EDD9C3BF53F3}" srcOrd="10" destOrd="0" presId="urn:microsoft.com/office/officeart/2005/8/layout/cycle1#1"/>
    <dgm:cxn modelId="{56E174A1-CCB2-4B86-A251-AE106FBEAE2E}" type="presParOf" srcId="{6CD56B53-1A32-48DA-B0BF-F78B181078A9}" destId="{59055BBA-309B-4504-A3AE-0B3E8D3FB6BB}" srcOrd="11" destOrd="0" presId="urn:microsoft.com/office/officeart/2005/8/layout/cycle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4EF71-6D23-4074-A81C-9B394FB69F8E}">
      <dsp:nvSpPr>
        <dsp:cNvPr id="0" name=""/>
        <dsp:cNvSpPr/>
      </dsp:nvSpPr>
      <dsp:spPr>
        <a:xfrm>
          <a:off x="1776570" y="0"/>
          <a:ext cx="889246" cy="889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Real World</a:t>
          </a:r>
        </a:p>
      </dsp:txBody>
      <dsp:txXfrm>
        <a:off x="1776570" y="0"/>
        <a:ext cx="889246" cy="889246"/>
      </dsp:txXfrm>
    </dsp:sp>
    <dsp:sp modelId="{9B865F6D-2165-4BF5-AFEF-502513DA3E4B}">
      <dsp:nvSpPr>
        <dsp:cNvPr id="0" name=""/>
        <dsp:cNvSpPr/>
      </dsp:nvSpPr>
      <dsp:spPr>
        <a:xfrm>
          <a:off x="1421941" y="367801"/>
          <a:ext cx="2510673" cy="2510673"/>
        </a:xfrm>
        <a:prstGeom prst="circularArrow">
          <a:avLst>
            <a:gd name="adj1" fmla="val 6907"/>
            <a:gd name="adj2" fmla="val 465715"/>
            <a:gd name="adj3" fmla="val 17412033"/>
            <a:gd name="adj4" fmla="val 16296998"/>
            <a:gd name="adj5" fmla="val 8058"/>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sp>
    <dsp:sp modelId="{85525B83-B1A1-4365-A8C6-60491B65B010}">
      <dsp:nvSpPr>
        <dsp:cNvPr id="0" name=""/>
        <dsp:cNvSpPr/>
      </dsp:nvSpPr>
      <dsp:spPr>
        <a:xfrm>
          <a:off x="2853893" y="680604"/>
          <a:ext cx="889246" cy="889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Mathematization </a:t>
          </a:r>
        </a:p>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and Reflection</a:t>
          </a:r>
        </a:p>
      </dsp:txBody>
      <dsp:txXfrm>
        <a:off x="2853893" y="680604"/>
        <a:ext cx="889246" cy="889246"/>
      </dsp:txXfrm>
    </dsp:sp>
    <dsp:sp modelId="{BD5DBC73-3477-49ED-8392-BB193A9453B0}">
      <dsp:nvSpPr>
        <dsp:cNvPr id="0" name=""/>
        <dsp:cNvSpPr/>
      </dsp:nvSpPr>
      <dsp:spPr>
        <a:xfrm>
          <a:off x="1495148" y="-624521"/>
          <a:ext cx="2510673" cy="2510673"/>
        </a:xfrm>
        <a:prstGeom prst="circularArrow">
          <a:avLst>
            <a:gd name="adj1" fmla="val 6907"/>
            <a:gd name="adj2" fmla="val 465715"/>
            <a:gd name="adj3" fmla="val 4996095"/>
            <a:gd name="adj4" fmla="val 3696172"/>
            <a:gd name="adj5" fmla="val 8058"/>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sp>
    <dsp:sp modelId="{3A7780BD-33E5-4956-BD05-B11A174F811F}">
      <dsp:nvSpPr>
        <dsp:cNvPr id="0" name=""/>
        <dsp:cNvSpPr/>
      </dsp:nvSpPr>
      <dsp:spPr>
        <a:xfrm>
          <a:off x="1842046" y="1460744"/>
          <a:ext cx="889246" cy="889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Abstraction and</a:t>
          </a:r>
        </a:p>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Formalizations </a:t>
          </a:r>
        </a:p>
      </dsp:txBody>
      <dsp:txXfrm>
        <a:off x="1842046" y="1460744"/>
        <a:ext cx="889246" cy="889246"/>
      </dsp:txXfrm>
    </dsp:sp>
    <dsp:sp modelId="{9348AAEF-69F0-4EB5-8EEA-E51547FBE11B}">
      <dsp:nvSpPr>
        <dsp:cNvPr id="0" name=""/>
        <dsp:cNvSpPr/>
      </dsp:nvSpPr>
      <dsp:spPr>
        <a:xfrm>
          <a:off x="491655" y="-640367"/>
          <a:ext cx="2510673" cy="2510673"/>
        </a:xfrm>
        <a:prstGeom prst="circularArrow">
          <a:avLst>
            <a:gd name="adj1" fmla="val 6907"/>
            <a:gd name="adj2" fmla="val 465715"/>
            <a:gd name="adj3" fmla="val 6424556"/>
            <a:gd name="adj4" fmla="val 5148400"/>
            <a:gd name="adj5" fmla="val 8058"/>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sp>
    <dsp:sp modelId="{0DDBABBC-8F29-4A6A-BDDE-EDD9C3BF53F3}">
      <dsp:nvSpPr>
        <dsp:cNvPr id="0" name=""/>
        <dsp:cNvSpPr/>
      </dsp:nvSpPr>
      <dsp:spPr>
        <a:xfrm>
          <a:off x="786295" y="774378"/>
          <a:ext cx="889246" cy="8892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Mathematization </a:t>
          </a:r>
        </a:p>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and Applications </a:t>
          </a:r>
        </a:p>
        <a:p>
          <a:pPr lvl="0" algn="ctr" defTabSz="400050">
            <a:lnSpc>
              <a:spcPct val="90000"/>
            </a:lnSpc>
            <a:spcBef>
              <a:spcPct val="0"/>
            </a:spcBef>
            <a:spcAft>
              <a:spcPct val="35000"/>
            </a:spcAft>
          </a:pPr>
          <a:endParaRPr lang="en-US" sz="900" kern="1200">
            <a:latin typeface="Arial" panose="020B0604020202020204" pitchFamily="34" charset="0"/>
            <a:cs typeface="Arial" panose="020B0604020202020204" pitchFamily="34" charset="0"/>
          </a:endParaRPr>
        </a:p>
      </dsp:txBody>
      <dsp:txXfrm>
        <a:off x="786295" y="774378"/>
        <a:ext cx="889246" cy="889246"/>
      </dsp:txXfrm>
    </dsp:sp>
    <dsp:sp modelId="{59055BBA-309B-4504-A3AE-0B3E8D3FB6BB}">
      <dsp:nvSpPr>
        <dsp:cNvPr id="0" name=""/>
        <dsp:cNvSpPr/>
      </dsp:nvSpPr>
      <dsp:spPr>
        <a:xfrm>
          <a:off x="703334" y="395931"/>
          <a:ext cx="2510673" cy="2510673"/>
        </a:xfrm>
        <a:prstGeom prst="circularArrow">
          <a:avLst>
            <a:gd name="adj1" fmla="val 6907"/>
            <a:gd name="adj2" fmla="val 465715"/>
            <a:gd name="adj3" fmla="val 15144962"/>
            <a:gd name="adj4" fmla="val 14113842"/>
            <a:gd name="adj5" fmla="val 8058"/>
          </a:avLst>
        </a:prstGeom>
        <a:solidFill>
          <a:schemeClr val="accent1">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panAng" val="360"/>
          <dgm:param type="stAng" val="0"/>
        </dgm:alg>
      </dgm:if>
      <dgm:else name="Name2">
        <dgm:alg type="cycle">
          <dgm:param type="spanAng" val="-360"/>
          <dgm:param type="stAng" val="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begPts" val="radial"/>
                <dgm:param type="connRout" val="curve"/>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5E87-DC3B-48FD-98F8-AA2B5B8D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8936</Words>
  <Characters>62287</Characters>
  <Application>Microsoft Office Word</Application>
  <DocSecurity>0</DocSecurity>
  <Lines>1519</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 Kamsurya</dc:creator>
  <cp:lastModifiedBy>ASUS</cp:lastModifiedBy>
  <cp:revision>2</cp:revision>
  <dcterms:created xsi:type="dcterms:W3CDTF">2023-02-19T15:13:00Z</dcterms:created>
  <dcterms:modified xsi:type="dcterms:W3CDTF">2023-02-19T15:13:00Z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468b270d-e489-38d2-a789-ea9d9229c0bc</vt:lpwstr>
  </property>
  <property fmtid="{D5CDD505-2E9C-101B-9397-08002B2CF9AE}" pid="25" name="GrammarlyDocumentId">
    <vt:lpwstr>a47afc3c973a6a309d36c03d832ac84ccf7e7f18ac03b927147c463ea966db8a</vt:lpwstr>
  </property>
</Properties>
</file>