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1ECB" w14:textId="77777777" w:rsidR="00B657C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Lampiran 1</w:t>
      </w:r>
    </w:p>
    <w:p w14:paraId="08A01ECC" w14:textId="77777777" w:rsidR="00B657C1" w:rsidRDefault="00B657C1">
      <w:pPr>
        <w:rPr>
          <w:rFonts w:ascii="Times New Roman" w:eastAsia="Times New Roman" w:hAnsi="Times New Roman" w:cs="Times New Roman"/>
        </w:rPr>
      </w:pPr>
    </w:p>
    <w:p w14:paraId="08A01ECD" w14:textId="77777777" w:rsidR="00B657C1" w:rsidRDefault="00B657C1">
      <w:pPr>
        <w:pStyle w:val="Titl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40"/>
          <w:szCs w:val="40"/>
        </w:rPr>
      </w:pPr>
    </w:p>
    <w:p w14:paraId="08A01ECE" w14:textId="77777777" w:rsidR="00B657C1" w:rsidRDefault="00B657C1">
      <w:pPr>
        <w:pStyle w:val="Titl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40"/>
          <w:szCs w:val="40"/>
        </w:rPr>
      </w:pPr>
    </w:p>
    <w:p w14:paraId="08A01ECF" w14:textId="77777777" w:rsidR="00B657C1" w:rsidRDefault="00000000">
      <w:pPr>
        <w:pStyle w:val="Titl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RENCANA PEMBELAJARAN SEMESTER</w:t>
      </w:r>
    </w:p>
    <w:p w14:paraId="08A01ED0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(RPS)</w:t>
      </w:r>
    </w:p>
    <w:p w14:paraId="08A01ED1" w14:textId="77777777" w:rsidR="00B657C1" w:rsidRDefault="00B65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</w:p>
    <w:p w14:paraId="08A01ED2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0222B" wp14:editId="08A0222C">
            <wp:extent cx="1479550" cy="1390650"/>
            <wp:effectExtent l="0" t="0" r="0" b="0"/>
            <wp:docPr id="6" name="image2.png" descr="C:\Users\user\Desktop\Berkas Desktop\File Kerja Angge\Logo Ubhara Jaya 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esktop\Berkas Desktop\File Kerja Angge\Logo Ubhara Jaya Transparent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01ED3" w14:textId="77777777" w:rsidR="00B657C1" w:rsidRDefault="00B65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</w:rPr>
      </w:pPr>
    </w:p>
    <w:p w14:paraId="08A01ED4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Mata Kuliah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COACHING, MENTORING DAN KONSELING </w:t>
      </w:r>
    </w:p>
    <w:p w14:paraId="08A01ED5" w14:textId="77777777" w:rsidR="00B657C1" w:rsidRDefault="00B65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01ED6" w14:textId="77777777" w:rsidR="00B657C1" w:rsidRDefault="00B65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01ED7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Koordinator Tim Pembina Mata Kuliah </w:t>
      </w:r>
    </w:p>
    <w:p w14:paraId="08A01ED8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Dr. Netty Merdiaty.MM.,M.Si</w:t>
      </w:r>
    </w:p>
    <w:p w14:paraId="08A01ED9" w14:textId="77777777" w:rsidR="00B657C1" w:rsidRDefault="00B65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A01EDA" w14:textId="77777777" w:rsidR="00B657C1" w:rsidRDefault="00B657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A01EDB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STUDI PSIKOLOGI</w:t>
      </w:r>
    </w:p>
    <w:p w14:paraId="08A01EDC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FAKULTAS PSIKOLOGI</w:t>
      </w:r>
    </w:p>
    <w:p w14:paraId="08A01EDD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UNIVERSITAS BHAYANGKARA JAKARTA RAYA</w:t>
      </w:r>
    </w:p>
    <w:p w14:paraId="08A01EDE" w14:textId="77777777" w:rsidR="00B657C1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657C1">
          <w:pgSz w:w="16838" w:h="11906" w:orient="landscape"/>
          <w:pgMar w:top="568" w:right="1440" w:bottom="1440" w:left="1440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TAHUN 2022/2023</w:t>
      </w:r>
    </w:p>
    <w:p w14:paraId="08A01EDF" w14:textId="77777777" w:rsidR="00B657C1" w:rsidRDefault="00B657C1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3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448"/>
        <w:gridCol w:w="8973"/>
      </w:tblGrid>
      <w:tr w:rsidR="00B657C1" w14:paraId="08A01EE3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2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57C1" w14:paraId="08A01EE7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Mata Kuliah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5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dan Konseling</w:t>
            </w:r>
          </w:p>
        </w:tc>
      </w:tr>
      <w:tr w:rsidR="00B657C1" w14:paraId="08A01EEB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Jumlah sks            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9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7C1" w14:paraId="08A01EEF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 Tim Pembina MK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D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E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Netty Merdiaty.MM.,M.Si</w:t>
            </w:r>
          </w:p>
        </w:tc>
      </w:tr>
      <w:tr w:rsidR="00B657C1" w14:paraId="08A01EF3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F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 Rumpun MK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F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F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Netty Merdiaty.MM.,M.Si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7C1" w14:paraId="08A01EF8" w14:textId="777777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F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 Teaching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F5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EF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Dr. Netty Merdiaty.MM.,M.Si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A01EF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Wustari L .Mangundjaya,M.Org.Psy, Psikolog.</w:t>
            </w:r>
          </w:p>
        </w:tc>
      </w:tr>
    </w:tbl>
    <w:p w14:paraId="08A01EF9" w14:textId="77777777" w:rsidR="00B657C1" w:rsidRDefault="00B657C1">
      <w:pPr>
        <w:rPr>
          <w:rFonts w:ascii="Times New Roman" w:eastAsia="Times New Roman" w:hAnsi="Times New Roman" w:cs="Times New Roman"/>
          <w:b/>
        </w:rPr>
      </w:pPr>
    </w:p>
    <w:p w14:paraId="08A01EFA" w14:textId="77777777" w:rsidR="00B657C1" w:rsidRDefault="00B657C1">
      <w:pPr>
        <w:rPr>
          <w:rFonts w:ascii="Times New Roman" w:eastAsia="Times New Roman" w:hAnsi="Times New Roman" w:cs="Times New Roman"/>
          <w:b/>
        </w:rPr>
      </w:pPr>
    </w:p>
    <w:p w14:paraId="08A01EFB" w14:textId="77777777" w:rsidR="00B657C1" w:rsidRDefault="00B657C1">
      <w:pPr>
        <w:rPr>
          <w:rFonts w:ascii="Times New Roman" w:eastAsia="Times New Roman" w:hAnsi="Times New Roman" w:cs="Times New Roman"/>
          <w:b/>
        </w:rPr>
      </w:pPr>
    </w:p>
    <w:p w14:paraId="08A01EFC" w14:textId="77777777" w:rsidR="00B657C1" w:rsidRDefault="00B657C1">
      <w:pPr>
        <w:rPr>
          <w:rFonts w:ascii="Times New Roman" w:eastAsia="Times New Roman" w:hAnsi="Times New Roman" w:cs="Times New Roman"/>
          <w:b/>
        </w:rPr>
      </w:pPr>
    </w:p>
    <w:p w14:paraId="08A01EFD" w14:textId="77777777" w:rsidR="00B657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8A01EFE" w14:textId="77777777" w:rsidR="00B657C1" w:rsidRDefault="00B657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01EFF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0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1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2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3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4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5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6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7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08" w14:textId="77777777" w:rsidR="00B657C1" w:rsidRDefault="00000000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Diterbitkan Oleh :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Program Studi Psikologi </w:t>
      </w:r>
    </w:p>
    <w:p w14:paraId="08A01F09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01F0A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01F0B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01F0C" w14:textId="77777777" w:rsidR="00B657C1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DAFTAR ISI</w:t>
      </w:r>
    </w:p>
    <w:tbl>
      <w:tblPr>
        <w:tblStyle w:val="a0"/>
        <w:tblW w:w="13429" w:type="dxa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1"/>
        <w:gridCol w:w="6698"/>
      </w:tblGrid>
      <w:tr w:rsidR="00B657C1" w14:paraId="08A01F0F" w14:textId="77777777">
        <w:tc>
          <w:tcPr>
            <w:tcW w:w="6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0D" w14:textId="77777777" w:rsidR="00B657C1" w:rsidRDefault="00B657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0E" w14:textId="77777777" w:rsidR="00B657C1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Halaman</w:t>
            </w:r>
          </w:p>
        </w:tc>
      </w:tr>
      <w:tr w:rsidR="00B657C1" w14:paraId="08A01F12" w14:textId="77777777">
        <w:tc>
          <w:tcPr>
            <w:tcW w:w="6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0" w14:textId="77777777" w:rsidR="00B657C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Cover</w:t>
            </w:r>
          </w:p>
        </w:tc>
        <w:tc>
          <w:tcPr>
            <w:tcW w:w="6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1" w14:textId="77777777" w:rsidR="00B657C1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7C1" w14:paraId="08A01F15" w14:textId="77777777">
        <w:tc>
          <w:tcPr>
            <w:tcW w:w="6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3" w14:textId="77777777" w:rsidR="00B657C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 Penyusun</w:t>
            </w:r>
          </w:p>
        </w:tc>
        <w:tc>
          <w:tcPr>
            <w:tcW w:w="6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4" w14:textId="77777777" w:rsidR="00B657C1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7C1" w14:paraId="08A01F18" w14:textId="77777777">
        <w:tc>
          <w:tcPr>
            <w:tcW w:w="6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6" w14:textId="77777777" w:rsidR="00B657C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Daftar Isi</w:t>
            </w:r>
          </w:p>
        </w:tc>
        <w:tc>
          <w:tcPr>
            <w:tcW w:w="6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7" w14:textId="77777777" w:rsidR="00B657C1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7C1" w14:paraId="08A01F1B" w14:textId="77777777">
        <w:tc>
          <w:tcPr>
            <w:tcW w:w="6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9" w14:textId="77777777" w:rsidR="00B657C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Analisis Pembelajaran</w:t>
            </w:r>
          </w:p>
        </w:tc>
        <w:tc>
          <w:tcPr>
            <w:tcW w:w="6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A" w14:textId="77777777" w:rsidR="00B657C1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7C1" w14:paraId="08A01F1E" w14:textId="77777777">
        <w:tc>
          <w:tcPr>
            <w:tcW w:w="6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C" w14:textId="77777777" w:rsidR="00B657C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Rencana Pembelajaran Semester</w:t>
            </w:r>
          </w:p>
        </w:tc>
        <w:tc>
          <w:tcPr>
            <w:tcW w:w="6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1D" w14:textId="77777777" w:rsidR="00B657C1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8A01F1F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0" w14:textId="77777777" w:rsidR="00B657C1" w:rsidRDefault="00B657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1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2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3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4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5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6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7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1F28" w14:textId="77777777" w:rsidR="00B657C1" w:rsidRDefault="00B6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28"/>
        <w:gridCol w:w="846"/>
        <w:gridCol w:w="697"/>
        <w:gridCol w:w="377"/>
        <w:gridCol w:w="1196"/>
        <w:gridCol w:w="759"/>
        <w:gridCol w:w="784"/>
        <w:gridCol w:w="1756"/>
        <w:gridCol w:w="11"/>
        <w:gridCol w:w="2127"/>
        <w:gridCol w:w="1729"/>
      </w:tblGrid>
      <w:tr w:rsidR="00B657C1" w14:paraId="08A01F2D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29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A0222D" wp14:editId="08A0222E">
                  <wp:extent cx="762000" cy="676275"/>
                  <wp:effectExtent l="0" t="0" r="0" b="0"/>
                  <wp:docPr id="7" name="image1.png" descr="C:\Users\user\Desktop\Berkas Desktop\File Kerja Angge\Logo Ubhara Jaya Transpar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Berkas Desktop\File Kerja Angge\Logo Ubhara Jaya Transparent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2A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RENCANA PEMBELAJARAN SEMESTER</w:t>
            </w:r>
          </w:p>
          <w:p w14:paraId="08A01F2B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PRODI PSIKOLOGI</w:t>
            </w:r>
          </w:p>
          <w:p w14:paraId="08A01F2C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FAKULTAS PIKOLOGI</w:t>
            </w:r>
          </w:p>
        </w:tc>
      </w:tr>
      <w:tr w:rsidR="00B657C1" w14:paraId="08A01F3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2E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2F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0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2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3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 Penyusunan</w:t>
            </w:r>
          </w:p>
        </w:tc>
      </w:tr>
      <w:tr w:rsidR="00B657C1" w14:paraId="08A01F3C" w14:textId="77777777">
        <w:trPr>
          <w:trHeight w:val="4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Coaching, Mentoring dan Konseling</w:t>
            </w:r>
          </w:p>
          <w:p w14:paraId="08A01F36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7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FPSI-001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8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9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A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B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1-09-20221</w:t>
            </w:r>
          </w:p>
        </w:tc>
      </w:tr>
      <w:tr w:rsidR="00B657C1" w14:paraId="08A01F42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D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</w:t>
            </w:r>
          </w:p>
          <w:p w14:paraId="08A01F3E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Pembelajaran (CP)</w:t>
            </w: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3F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Koordinator Pengembang  RPS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0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Koordinator RMK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Ketua  PRODI PSIKOLOGI</w:t>
            </w:r>
          </w:p>
        </w:tc>
      </w:tr>
      <w:tr w:rsidR="00B657C1" w14:paraId="08A01F48" w14:textId="77777777">
        <w:trPr>
          <w:trHeight w:val="35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3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4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Dr. Netty Merdiaty.MM.,M.Si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5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Netty Merdiaty.MM.,M.Si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6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Yulia Fitriani, S.Psi., MA</w:t>
            </w:r>
          </w:p>
          <w:p w14:paraId="08A01F47" w14:textId="77777777" w:rsidR="00B657C1" w:rsidRDefault="00B6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7C1" w14:paraId="08A01F4E" w14:textId="77777777">
        <w:trPr>
          <w:trHeight w:val="55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9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</w:t>
            </w:r>
          </w:p>
          <w:p w14:paraId="08A01F4A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Pembelajaran Lulusan (CPL)</w:t>
            </w:r>
          </w:p>
          <w:p w14:paraId="08A01F4B" w14:textId="77777777" w:rsidR="00B657C1" w:rsidRDefault="00B65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1F4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CPL  yang dibebankan pada MK 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D" w14:textId="77777777" w:rsidR="00B657C1" w:rsidRDefault="00B65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7C1" w14:paraId="08A01F55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4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CPL-1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 (Sikap)</w:t>
            </w:r>
          </w:p>
          <w:p w14:paraId="08A01F52" w14:textId="77777777" w:rsidR="00B657C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Menunjukkan sikap bertanggungjawab atas pekerjaan di bidang keahliannya secara mandiri</w:t>
            </w:r>
          </w:p>
          <w:p w14:paraId="08A01F53" w14:textId="77777777" w:rsidR="00B657C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Menjunjung tinggi dan menerapkan integritas didalam pekerjaan</w:t>
            </w:r>
          </w:p>
          <w:p w14:paraId="08A01F54" w14:textId="77777777" w:rsidR="00B657C1" w:rsidRDefault="00B6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7C1" w14:paraId="08A01F5B" w14:textId="77777777">
        <w:trPr>
          <w:trHeight w:val="114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6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CPL-2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 (Pengetahuan)</w:t>
            </w:r>
          </w:p>
          <w:p w14:paraId="08A01F59" w14:textId="77777777" w:rsidR="00B657C1" w:rsidRDefault="00000000">
            <w:pPr>
              <w:numPr>
                <w:ilvl w:val="0"/>
                <w:numId w:val="7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Mampu menguasai konsep dasar dan teori psikologi untuk menggambarkan dan menganalisis berbagai gejala psikologi pada individu, kelompok, organisasi, dan komunitas</w:t>
            </w:r>
          </w:p>
          <w:p w14:paraId="08A01F5A" w14:textId="77777777" w:rsidR="00B657C1" w:rsidRDefault="0000000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Mampu memahami konsep intervensi non-klinis berdasarkan prinsip-prinsip perubahan perilaku pada individu, kelompok, organisasi, dan komunitas</w:t>
            </w:r>
          </w:p>
        </w:tc>
      </w:tr>
      <w:tr w:rsidR="00B657C1" w14:paraId="08A01F62" w14:textId="77777777">
        <w:trPr>
          <w:trHeight w:val="94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CPL-3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5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KK (Ketrampilan Khusus)</w:t>
            </w:r>
          </w:p>
          <w:p w14:paraId="08A01F5F" w14:textId="77777777" w:rsidR="00B657C1" w:rsidRDefault="00000000">
            <w:r>
              <w:rPr>
                <w:rFonts w:ascii="Times New Roman" w:eastAsia="Times New Roman" w:hAnsi="Times New Roman" w:cs="Times New Roman"/>
              </w:rPr>
              <w:t xml:space="preserve">Mampu mengambil keputusan secara tepat dalam konteks penyelesaian masalah di bidang </w:t>
            </w:r>
          </w:p>
          <w:p w14:paraId="08A01F60" w14:textId="77777777" w:rsidR="00B657C1" w:rsidRDefault="00000000">
            <w:r>
              <w:rPr>
                <w:rFonts w:ascii="Times New Roman" w:eastAsia="Times New Roman" w:hAnsi="Times New Roman" w:cs="Times New Roman"/>
              </w:rPr>
              <w:t>keahliannya berdasarkan hasil analisis informasi dan data</w:t>
            </w:r>
          </w:p>
          <w:p w14:paraId="08A01F61" w14:textId="77777777" w:rsidR="00B657C1" w:rsidRDefault="00B657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57C1" w14:paraId="08A01F6E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63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6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CPL-4</w:t>
            </w:r>
          </w:p>
          <w:p w14:paraId="08A01F65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66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67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68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69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6A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6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KU (Keterampilan Umum)</w:t>
            </w:r>
          </w:p>
          <w:p w14:paraId="08A01F6C" w14:textId="77777777" w:rsidR="00B657C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 menunjukkan kinerja mandiri, bermutu, dan terukur</w:t>
            </w:r>
          </w:p>
          <w:p w14:paraId="08A01F6D" w14:textId="77777777" w:rsidR="00B657C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Mampu menerapkan pemikiran logis, kritis, sistematis, dan inovatif dalam konteks  pengembangan atau implementasi ilmu pengetahuan dan teknologi yang memperhatikan dan  menerapkan nilai humaniora yang sesuai dengan bidang keahlia</w:t>
            </w:r>
          </w:p>
        </w:tc>
      </w:tr>
      <w:tr w:rsidR="00B657C1" w14:paraId="08A01F71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6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0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CP-MK </w:t>
            </w:r>
          </w:p>
        </w:tc>
      </w:tr>
      <w:tr w:rsidR="00B657C1" w14:paraId="08A01F7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2" w14:textId="77777777" w:rsidR="00B657C1" w:rsidRDefault="00B65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3" w14:textId="77777777" w:rsidR="00B657C1" w:rsidRDefault="00000000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Mata kuliah Coaching,mentoring dan Konseling bertujuan agar mahasiswa menguasai konsep  Coaching, Counseling sehingga mampu melakukan aktivitas coaching, counseling, dan dapat berperan dalam pengembangan karyawan di dalam organisasi.</w:t>
            </w:r>
          </w:p>
        </w:tc>
      </w:tr>
      <w:tr w:rsidR="00B657C1" w14:paraId="08A01F77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6" w14:textId="77777777" w:rsidR="00B657C1" w:rsidRDefault="00000000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SUB-CPMK (Kemampuan Akhir yang direncanakan)</w:t>
            </w:r>
          </w:p>
        </w:tc>
      </w:tr>
      <w:tr w:rsidR="00B657C1" w14:paraId="08A01F7B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1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Memahami dan menjelaskan Latar Belakang Coaching, mentoring dan Konseling </w:t>
            </w:r>
          </w:p>
        </w:tc>
      </w:tr>
      <w:tr w:rsidR="00B657C1" w14:paraId="08A01F7F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2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7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Memahami dan menjelaskan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Keanekaragaman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Coaching, mentoring dan Konseling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dalam masyarakat, budaya, intra kultural, sub kultur, ras, etnis, generasi,</w:t>
            </w:r>
          </w:p>
        </w:tc>
      </w:tr>
      <w:tr w:rsidR="00B657C1" w14:paraId="08A01F83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3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Memahami dan menjelaskan prinsip dasar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Coaching, mentoring dan Konseling </w:t>
            </w:r>
          </w:p>
        </w:tc>
      </w:tr>
      <w:tr w:rsidR="00B657C1" w14:paraId="08A01F87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4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Memahami, menjelaskan konsep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Coaching, mentoring dan Konseling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 pendekatan psikologi</w:t>
            </w:r>
          </w:p>
        </w:tc>
      </w:tr>
      <w:tr w:rsidR="00B657C1" w14:paraId="08A01F8B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5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Memahami dan menjelaskan serta menganalisa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konsep stres dan beban kerja </w:t>
            </w:r>
          </w:p>
        </w:tc>
      </w:tr>
      <w:tr w:rsidR="00B657C1" w14:paraId="08A01F8F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6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8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Memahami, menjelaskan prinsip dan teknik memotivasi karyawan berkaitan dengan kognitif, emosi dan perilaku</w:t>
            </w:r>
          </w:p>
        </w:tc>
      </w:tr>
      <w:tr w:rsidR="00B657C1" w14:paraId="08A01F93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1F9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7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1F9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 dan menjelaskan konsep kepemimpinan sebagai coach, mentor dan konselor</w:t>
            </w:r>
          </w:p>
        </w:tc>
      </w:tr>
      <w:tr w:rsidR="00B657C1" w14:paraId="08A01F97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8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Memahami, menjelaskan konsep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lingkungan coaching, mentoring dan konseling sebagai tanggung jawab berkelanjutan</w:t>
            </w:r>
          </w:p>
        </w:tc>
      </w:tr>
      <w:tr w:rsidR="00B657C1" w14:paraId="08A01F9B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9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 dan menyusun pembentukan tim yang berkualitas</w:t>
            </w:r>
          </w:p>
        </w:tc>
      </w:tr>
      <w:tr w:rsidR="00B657C1" w14:paraId="08A01F9F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10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9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 teknik menyelesaikan masalah dengan coaching,mentoring dan konseling</w:t>
            </w:r>
          </w:p>
        </w:tc>
      </w:tr>
      <w:tr w:rsidR="00B657C1" w14:paraId="08A01FA3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11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Menjelaskan dan menganalisa kebutuhan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Coaching, mentoring dan Konseling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karyawan dalam suatu organisasi</w:t>
            </w:r>
          </w:p>
        </w:tc>
      </w:tr>
      <w:tr w:rsidR="00B657C1" w14:paraId="08A01FA7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12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Menjelaskan dan menganalisa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Coaching, mentoring dan Konseling sebagai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instrumen evaluasi karyawan dalam suatu organisasi</w:t>
            </w:r>
          </w:p>
        </w:tc>
      </w:tr>
      <w:tr w:rsidR="00B657C1" w14:paraId="08A01FAB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13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Menjelaskan  prinsip dan etika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Coaching, mentoring dan Konseling </w:t>
            </w:r>
          </w:p>
        </w:tc>
      </w:tr>
      <w:tr w:rsidR="00B657C1" w14:paraId="08A01FAF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14</w:t>
            </w:r>
          </w:p>
        </w:tc>
        <w:tc>
          <w:tcPr>
            <w:tcW w:w="10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A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Menjelaskan tujuan dan manfaat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Coaching, mentoring dan Konseling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employee assistance program</w:t>
            </w:r>
          </w:p>
        </w:tc>
      </w:tr>
      <w:tr w:rsidR="00B657C1" w14:paraId="08A01FB2" w14:textId="77777777">
        <w:trPr>
          <w:trHeight w:val="39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B0" w14:textId="77777777" w:rsidR="00B657C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 Singkat Mata Kuliah</w:t>
            </w: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B1" w14:textId="77777777" w:rsidR="00B657C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</w:t>
            </w:r>
          </w:p>
        </w:tc>
      </w:tr>
      <w:tr w:rsidR="00B657C1" w14:paraId="08A01FB5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B3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B4" w14:textId="77777777" w:rsidR="00B657C1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Mata kuliah ini memberi kemampuan kepada Mahasiswa untuk menguasai Coaching dan Konseling di Lingkungan Kerja serta mempelajari berbagai prinsip dan teknik coaching dan konseling terkait masalah- masalah yang berhubungan dengan sumber daya manusia di tempat kerja.</w:t>
            </w:r>
          </w:p>
        </w:tc>
      </w:tr>
      <w:tr w:rsidR="00B657C1" w14:paraId="08A01FC3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B6" w14:textId="77777777" w:rsidR="00B657C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 Pembelajaran/ Pokok Bahasan</w:t>
            </w:r>
          </w:p>
          <w:p w14:paraId="08A01FB7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8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9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A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B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C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D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BE" w14:textId="77777777" w:rsidR="00B657C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8A0222F" wp14:editId="08A0223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493513" y="378000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8A01FBF" w14:textId="77777777" w:rsidR="00B657C1" w:rsidRDefault="00B65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01FC0" w14:textId="77777777" w:rsidR="00B657C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Pustaka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C1" w14:textId="77777777" w:rsidR="00B657C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BahanKajian</w:t>
            </w:r>
          </w:p>
        </w:tc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C2" w14:textId="77777777" w:rsidR="00B657C1" w:rsidRDefault="00B657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7C1" w14:paraId="08A01FD3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C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C5" w14:textId="00F671EA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Latar Belakang Coaching, mentoring dan Konseling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8A01FC6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Keanekaragaman </w:t>
            </w:r>
            <w:r>
              <w:rPr>
                <w:rFonts w:ascii="Times New Roman" w:eastAsia="Times New Roman" w:hAnsi="Times New Roman" w:cs="Times New Roman"/>
              </w:rPr>
              <w:t xml:space="preserve">Coaching, mentoring dan Konseling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dalam masyarakat, budaya, intra kultural, sub kultur, ras, etnis, generasi,</w:t>
            </w:r>
          </w:p>
          <w:p w14:paraId="08A01FC7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Prinsip dasar </w:t>
            </w:r>
            <w:r>
              <w:rPr>
                <w:rFonts w:ascii="Times New Roman" w:eastAsia="Times New Roman" w:hAnsi="Times New Roman" w:cs="Times New Roman"/>
              </w:rPr>
              <w:t xml:space="preserve">Coaching, mentoring dan Konseling </w:t>
            </w:r>
          </w:p>
          <w:p w14:paraId="08A01FC8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Coaching, mentoring dan Konseling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 pendekatan psikologi</w:t>
            </w:r>
          </w:p>
          <w:p w14:paraId="08A01FC9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Stress dan Beban Kerja</w:t>
            </w:r>
          </w:p>
          <w:p w14:paraId="08A01FCA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Motivasi karyawan berkaitan dengan kognitif, emosi dan perilaku</w:t>
            </w:r>
          </w:p>
          <w:p w14:paraId="08A01FCB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kepemimpinan sebagai coach, mentor dan konselor</w:t>
            </w:r>
          </w:p>
          <w:p w14:paraId="08A01FCC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Coaching dan Konseling Sebagai Tanggung Jawab Berkelanjutan</w:t>
            </w:r>
          </w:p>
          <w:p w14:paraId="08A01FCD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Pembentukan Tim yang Berkualitas</w:t>
            </w:r>
          </w:p>
          <w:p w14:paraId="08A01FCE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Menyelesaikan masalah dengan coaching,mentoring dan konseling</w:t>
            </w:r>
          </w:p>
          <w:p w14:paraId="08A01FCF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Coaching, mentoring dan Konseling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karyawan dalam suatu organisasi</w:t>
            </w:r>
          </w:p>
          <w:p w14:paraId="08A01FD0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Coaching, mentoring dan Konseling sebagai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 evaluasi karyawan dalam suatu organisasi</w:t>
            </w:r>
          </w:p>
          <w:p w14:paraId="08A01FD1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Prinsip dan etika coaching dan konseling</w:t>
            </w:r>
          </w:p>
          <w:p w14:paraId="08A01FD2" w14:textId="77777777" w:rsidR="00B657C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Coaching, mentoring dan Konseling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employee assistance program.</w:t>
            </w:r>
          </w:p>
        </w:tc>
      </w:tr>
      <w:tr w:rsidR="00B657C1" w14:paraId="08A01FD7" w14:textId="77777777">
        <w:trPr>
          <w:trHeight w:val="3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5" w14:textId="77777777" w:rsidR="00B657C1" w:rsidRDefault="00000000">
            <w:pPr>
              <w:ind w:left="882" w:hanging="8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Utama :</w:t>
            </w:r>
          </w:p>
        </w:tc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6" w14:textId="77777777" w:rsidR="00B657C1" w:rsidRDefault="00B65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7C1" w14:paraId="08A01FDA" w14:textId="77777777">
        <w:trPr>
          <w:trHeight w:val="6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9" w14:textId="77777777" w:rsidR="00B657C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Florence M. Stone (2007). Coaching, Counseling &amp; Mentoring. Second Edition. AMACOM, a division of American Management Association, 1601 Broadway, New York, NY 10019. ( e-book) </w:t>
            </w:r>
          </w:p>
        </w:tc>
      </w:tr>
      <w:tr w:rsidR="00B657C1" w14:paraId="08A01FDE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B" w14:textId="77777777" w:rsidR="00B657C1" w:rsidRDefault="00B65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C" w14:textId="77777777" w:rsidR="00B657C1" w:rsidRDefault="00000000">
            <w:pPr>
              <w:ind w:left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Pendukung </w:t>
            </w:r>
          </w:p>
        </w:tc>
        <w:tc>
          <w:tcPr>
            <w:tcW w:w="9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D" w14:textId="77777777" w:rsidR="00B657C1" w:rsidRDefault="00B657C1">
            <w:pPr>
              <w:ind w:left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7C1" w14:paraId="08A01FEA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D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0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E0" w14:textId="77777777" w:rsidR="00B657C1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Prayitno &amp; Dr. Erman. Amti (2018). Dasar-dasar bimbingan dan konseling</w:t>
            </w:r>
          </w:p>
          <w:p w14:paraId="08A01FE1" w14:textId="77777777" w:rsidR="00B657C1" w:rsidRDefault="0000000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Merdiaty &amp; Wustari (2022), coaching, mentoring and counseling; teori, konsep dan aplikasi.</w:t>
            </w:r>
          </w:p>
          <w:p w14:paraId="08A01FE2" w14:textId="77777777" w:rsidR="00B657C1" w:rsidRDefault="00B65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01FE3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Jurnal sebagai bahan Kajian:</w:t>
            </w:r>
          </w:p>
          <w:p w14:paraId="08A01FE4" w14:textId="77777777" w:rsidR="00B657C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http://ssbfnet.com/ojs/index.php/ijrbs/article/view/523</w:t>
              </w:r>
            </w:hyperlink>
          </w:p>
          <w:p w14:paraId="08A01FE5" w14:textId="77777777" w:rsidR="00B657C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Mangundjaya, Wustari (2014)</w:t>
            </w:r>
          </w:p>
          <w:p w14:paraId="08A01FE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 Role Training, Coaching, Mentoring &amp; Counseling, Workplace Well Being in Organizational Citizenship Behavior, in International Conference of Revisited Asian Society: Exploration of Asian Indigenous Perspective, Communalities &amp; Differences, Center for Research &amp; Social Partnership, Corpus ID: 167214844 Pp 240-245 </w:t>
            </w:r>
          </w:p>
          <w:p w14:paraId="08A01FE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https://www.semanticscholar.org/paper/The-role-of-training-%2C-coaching-%2C-mentoring-%2C-%2C-and-Mangundjaya/bec89e68beb973394646387924319b06f2f20948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A01FE8" w14:textId="77777777" w:rsidR="00B657C1" w:rsidRDefault="00B6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A01FE9" w14:textId="77777777" w:rsidR="00B657C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Mangundjaya, Wustari, L.H (2022).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Pemimpin Perubahan Lintas Budaya,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Wawasan Ilmu, Banyumas, Indonesia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57C1" w14:paraId="08A01FEE" w14:textId="77777777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EB" w14:textId="77777777" w:rsidR="00B657C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Media Pembelajaran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EC" w14:textId="77777777" w:rsidR="00B657C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Sofware</w:t>
            </w: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ED" w14:textId="77777777" w:rsidR="00B657C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Hardware :</w:t>
            </w:r>
          </w:p>
        </w:tc>
      </w:tr>
      <w:tr w:rsidR="00B657C1" w14:paraId="08A01FF2" w14:textId="7777777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E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0" w14:textId="77777777" w:rsidR="00B657C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dan Google Meet</w:t>
            </w: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1" w14:textId="77777777" w:rsidR="00B657C1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Komputer/Laptop</w:t>
            </w:r>
          </w:p>
        </w:tc>
      </w:tr>
      <w:tr w:rsidR="00B657C1" w14:paraId="08A01FF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3" w14:textId="77777777" w:rsidR="00B657C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Teacher/Team Teaching/ Tim LS</w:t>
            </w: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Netty Merdiaty.MM., M.Si.</w:t>
            </w:r>
          </w:p>
          <w:p w14:paraId="08A01FF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Wustari L. Mangundjaya,M.Org.Psy, Psikolog.</w:t>
            </w:r>
          </w:p>
        </w:tc>
      </w:tr>
      <w:tr w:rsidR="00B657C1" w14:paraId="08A01FF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7" w14:textId="77777777" w:rsidR="00B657C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8" w14:textId="77777777" w:rsidR="00B657C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 Responsi, Tes Tertulis, Ujian</w:t>
            </w:r>
          </w:p>
        </w:tc>
      </w:tr>
      <w:tr w:rsidR="00B657C1" w14:paraId="08A01FFD" w14:textId="77777777">
        <w:trPr>
          <w:trHeight w:val="2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A" w14:textId="77777777" w:rsidR="00B657C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Mata Kuliah Syarat</w:t>
            </w:r>
          </w:p>
        </w:tc>
        <w:tc>
          <w:tcPr>
            <w:tcW w:w="11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FFB" w14:textId="77777777" w:rsidR="00B657C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8A01FFC" w14:textId="77777777" w:rsidR="00B657C1" w:rsidRDefault="00B657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A01FFE" w14:textId="77777777" w:rsidR="00B657C1" w:rsidRDefault="00B65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4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443"/>
        <w:gridCol w:w="1478"/>
        <w:gridCol w:w="1497"/>
        <w:gridCol w:w="1400"/>
        <w:gridCol w:w="1491"/>
        <w:gridCol w:w="1256"/>
        <w:gridCol w:w="1451"/>
        <w:gridCol w:w="1556"/>
        <w:gridCol w:w="767"/>
        <w:gridCol w:w="1399"/>
      </w:tblGrid>
      <w:tr w:rsidR="00B657C1" w14:paraId="08A0200A" w14:textId="77777777">
        <w:trPr>
          <w:trHeight w:val="578"/>
          <w:tblHeader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1FFF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Pertemuan  Ke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0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Kemampuan Akhir yang direncanakan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1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Indikator Pencapaian Kompetensi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2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Materi Pokok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3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Bentuk dan Metode Pembelajaran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04" w14:textId="77777777" w:rsidR="00B657C1" w:rsidRDefault="00B6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8A02005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Pengalaman Belajar Mahasiswa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06" w14:textId="77777777" w:rsidR="00B657C1" w:rsidRDefault="00B6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8A02007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Estimasi Waktu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8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Penilaian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9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Referensi</w:t>
            </w:r>
          </w:p>
        </w:tc>
      </w:tr>
      <w:tr w:rsidR="00B657C1" w14:paraId="08A02016" w14:textId="77777777">
        <w:trPr>
          <w:trHeight w:val="611"/>
          <w:tblHeader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B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D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E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0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1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12" w14:textId="77777777" w:rsidR="00B657C1" w:rsidRDefault="00000000">
            <w:pPr>
              <w:ind w:left="-49" w:right="-1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Bentuk &amp; Kriteria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3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Indikator Penilaian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14" w14:textId="77777777" w:rsidR="00B657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Bobot (%)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15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57C1" w14:paraId="08A02022" w14:textId="77777777">
        <w:trPr>
          <w:trHeight w:val="223"/>
          <w:tblHeader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7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8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9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A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B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C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D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E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1F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0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(11)</w:t>
            </w:r>
          </w:p>
        </w:tc>
      </w:tr>
      <w:tr w:rsidR="00B657C1" w14:paraId="08A02034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23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24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Memahami dan menjelaskan Latar Belakang Coaching, mentoring dan Konseling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5" w14:textId="77777777" w:rsidR="00B657C1" w:rsidRDefault="00000000">
            <w:pPr>
              <w:numPr>
                <w:ilvl w:val="1"/>
                <w:numId w:val="3"/>
              </w:num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Menjelaskan Latar belakang Coaching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6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Kronologi latar belakang Coaching dan Konseling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7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8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9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2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2C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2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2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2F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3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menjawab secara lisan dan tertulis.</w:t>
            </w:r>
          </w:p>
          <w:p w14:paraId="08A0203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32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46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35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36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7" w14:textId="77777777" w:rsidR="00B657C1" w:rsidRDefault="00000000">
            <w:pPr>
              <w:spacing w:after="0" w:line="240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 Menjelaskan ruang lingkup Coaching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8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Evaluasi secara umum dan cakupan coaching/konseling di tempat kerja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9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A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B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3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3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3E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3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4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4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4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4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58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47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4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9" w14:textId="77777777" w:rsidR="00B657C1" w:rsidRDefault="00000000">
            <w:pPr>
              <w:spacing w:after="0" w:line="240" w:lineRule="auto"/>
              <w:ind w:left="231" w:hanging="2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1.3Menjelaskan tujuan Coaching dan Konseling 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A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Tujuan Coaching dan Konseling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B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C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D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4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4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50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5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5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54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5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56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6A" w14:textId="77777777">
        <w:trPr>
          <w:trHeight w:val="2789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59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5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Memahami dan menjelaskan Keanekaragaman Coaching, mentoring dan Konseling  dalam masyarakat, budaya, intra kultural, sub kultur, ras, etnis, generasi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B" w14:textId="77777777" w:rsidR="00B657C1" w:rsidRDefault="00000000">
            <w:p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 Menjelaskan jenis Keanekaragaman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Keanekaragaman coaching dan konseling dalam masyarakat,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Pengelompokan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Keanekaragaman coaching dan konseling dalam budaya, intra kultural, sub kultur, ras, etnis, generasi.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D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E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5F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6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6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62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6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6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6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6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6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68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6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7C" w14:textId="77777777">
        <w:trPr>
          <w:trHeight w:val="1002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6B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6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6D" w14:textId="77777777" w:rsidR="00B657C1" w:rsidRDefault="00000000">
            <w:pPr>
              <w:spacing w:after="0" w:line="240" w:lineRule="auto"/>
              <w:ind w:left="346" w:hanging="34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2.2.Menjelaskan perlakuan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Keanekaragaman coaching dan konseling dalam masyarakat, budaya, intra kultural, sub kultur, ras, etnis, generasi,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6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Aspek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coaching dan konseling serta pendekatan yang berlaku di masyarakat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6F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70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71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7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7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74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7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7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7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78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7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7A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7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8E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7D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7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Memahami dan menjelaskan prinsip dasar Coaching, mentoring dan Konseling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7F" w14:textId="77777777" w:rsidR="00B657C1" w:rsidRDefault="00000000">
            <w:pP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3.1.Menjelaskan tatacara dan prinsip dasar pembimbingan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Menjelaskan fungsi konselor dan konseli, perbedaan bimbingan, konseling dan psikoterapi dan keberagaman teori dalam konseling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1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2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3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8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86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8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8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8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8B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8C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8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A0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8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9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1" w14:textId="77777777" w:rsidR="00B657C1" w:rsidRDefault="00000000">
            <w:pPr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3.2.Menyusun prinsip dasar pembimbingan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Kumpulan evaluasi    coaching  dan konseling dalam perspektif kontemporer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3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4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5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9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98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9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9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B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9C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9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9E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9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B3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A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A2" w14:textId="77777777" w:rsidR="00B657C1" w:rsidRDefault="00B6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</w:pPr>
          </w:p>
          <w:p w14:paraId="08A020A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Memahami, menjelaskan konsep Coaching, mentoring dan Konseling dari pendekatan psikologi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4" w14:textId="77777777" w:rsidR="00B657C1" w:rsidRDefault="00000000">
            <w:pPr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Memahami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pendekatan dalam coaching dan konseling dalam penggunaan pendekatan psikoanalisis dan transaksional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Proses dan prosedur serta teknik yang umum digunakan dalam praktek Analisis Transaksional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6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7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8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A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AB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A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A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A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AF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B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B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C5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B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B5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6" w14:textId="77777777" w:rsidR="00B657C1" w:rsidRDefault="00000000">
            <w:p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4.2. Menjelaskan   c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oaching dan konseling dalam pendekatan psikoanalisis dan transaksional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Permainan peran dalam  coaching dan konseling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8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9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A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B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B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BD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B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B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C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C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C3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D8" w14:textId="77777777">
        <w:trPr>
          <w:trHeight w:val="139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C6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C7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8" w14:textId="77777777" w:rsidR="00B657C1" w:rsidRDefault="00000000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4.3. Menyusun c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oaching dan konseling dalam pendekatan psikoanalisis dan transaksional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9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Analisis skenario dalam pendekatan </w:t>
            </w:r>
          </w:p>
          <w:p w14:paraId="08A020CA" w14:textId="77777777" w:rsidR="00B657C1" w:rsidRDefault="00B65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B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C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D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C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C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D0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D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D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D4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D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D6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EA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D9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D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Memahami dan menjelaskan serta menganalisa konsep stres dan beban kerja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B" w14:textId="77777777" w:rsidR="00B657C1" w:rsidRDefault="00000000">
            <w:pPr>
              <w:spacing w:after="0" w:line="240" w:lineRule="auto"/>
              <w:ind w:left="365" w:hanging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Memahami bentuk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stress dan beban kerja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Menghubungkan bagaimana suatu sistem dapat mempengaruhi perilaku manusia dan proses konseling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D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E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DF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E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E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E2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E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E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E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E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E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E8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E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0FC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EB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E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ED" w14:textId="77777777" w:rsidR="00B657C1" w:rsidRDefault="00000000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5.2. Menjelaskan aspek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 xml:space="preserve">stress dan beban kerja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E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Perlakuan dan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proses yang dilakukan  dalam  menyelesaikan  tugas dari suatu pekerjaan atau suatu kewajiban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EF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F0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F1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F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0F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0F4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0F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0F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F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0F8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0F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FA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F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0E" w14:textId="77777777">
        <w:trPr>
          <w:trHeight w:val="219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FD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0F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Memahami, menjelaskan prinsip dan teknik memotivasi karyawan berkaitan dengan kognitif, emosi dan perilaku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0FF" w14:textId="77777777" w:rsidR="00B657C1" w:rsidRDefault="00000000">
            <w:pPr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Memahami konsep dan prinsip memotivasi karyawan berkaitan dengan behavior, cognitif dan emosi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Proses konseling  penggunaan pendekatan behavioral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1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2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3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0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06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0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0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0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0B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0C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0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20" w14:textId="77777777">
        <w:trPr>
          <w:trHeight w:val="1994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0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1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1" w14:textId="77777777" w:rsidR="00B657C1" w:rsidRDefault="00000000">
            <w:pP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6.2 Menjelaskan prinsip dan teknik memotivasi karyawan berkaitan dengan behavior, cognitif dan emosil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2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REBT dan Reality serta fungsinya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3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4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5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1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18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1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1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B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1C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1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1E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1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32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2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2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Memahami dan menjelaskan konsep kepemimpinan sebagai coach, mentor dan konselor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3" w14:textId="77777777" w:rsidR="00B657C1" w:rsidRDefault="00000000">
            <w:pP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7.1 Menjelaskan konsep kepemimpinan sebagai coach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Peranan kepemimpinan sebagai coach dan Konseling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5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6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7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2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2A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2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2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2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2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2F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30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44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33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3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5" w14:textId="77777777" w:rsidR="00B657C1" w:rsidRDefault="00000000">
            <w:pP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Memahami konsep kepemimpinan sebagai coach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Konsep gaya kepemimpinan yang berempati kepada setiap bawahannya melalui komunikasi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7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8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9" w14:textId="77777777" w:rsidR="00B657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3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3C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3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3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3F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4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4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42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47" w14:textId="77777777">
        <w:trPr>
          <w:trHeight w:val="2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5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6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UTS (bobot uts merupakan akumulasi dari bobot tes yang dirancang di setiap kemampuan akhir yang direncanakan)  25%</w:t>
            </w:r>
          </w:p>
        </w:tc>
      </w:tr>
      <w:tr w:rsidR="00B657C1" w14:paraId="08A02159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48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4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Memahami, menjelaskan konsep lingkungan coaching, mentoring dan konseling sebagai tanggung jawab berkelanjutan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A" w14:textId="77777777" w:rsidR="00B657C1" w:rsidRDefault="00000000">
            <w:pP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9.1. Menjelaskan konsep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coaching dan konseling sebagai tanggung jawab berkelanjutan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Membantu karyawan mencapai prestasi terbaik dengan cara memonitor dan pembimbingan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4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5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51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5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5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54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5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5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57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5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6B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5A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5B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5C" w14:textId="77777777" w:rsidR="00B657C1" w:rsidRDefault="00000000">
            <w:p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Menyusun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coaching dan konseling sebagai tanggung jawab berkelanjutan dalam organisasi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5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highlight w:val="white"/>
              </w:rPr>
              <w:t>Menyusun program pembimbingan dan konseling badi organisasi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5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5F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6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6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6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63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6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65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6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6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68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69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6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7D" w14:textId="77777777">
        <w:trPr>
          <w:trHeight w:val="179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6C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6D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Menjelaskan dan menyusun pembentukan tim yang berkualitas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6E" w14:textId="77777777" w:rsidR="00B657C1" w:rsidRDefault="00000000">
            <w:pPr>
              <w:spacing w:after="0" w:line="240" w:lineRule="auto"/>
              <w:ind w:left="365" w:hanging="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10.1Menjelaskan konsep tim coach dan konselor yang berkualitas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6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Membangun tim berkualitas sebagai coach dan konselor melalui kolaborasi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7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7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7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7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7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75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7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77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78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7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7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7B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7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8F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7E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7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0" w14:textId="77777777" w:rsidR="00B657C1" w:rsidRDefault="00000000">
            <w:p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Menyusun Perencanaan  tim coach dan konselor yang berkualitas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Membangun rasa kebersamaan dan saling percaya dalam tim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8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87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8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89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8B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8C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8D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8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A3" w14:textId="77777777">
        <w:trPr>
          <w:trHeight w:val="84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90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11dan </w:t>
            </w:r>
          </w:p>
          <w:p w14:paraId="08A0219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9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Menjelaskan dan menganalisa kebutuhan Coaching, mentoring dan Konseling  karyawan dalam suatu organisas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52" w:lineRule="auto"/>
              <w:ind w:left="219" w:hanging="2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11.12.1Menjelaskan konsep  teknik menyelesaikan masalah dengan coaching dan konseling</w:t>
            </w:r>
          </w:p>
          <w:p w14:paraId="08A02194" w14:textId="77777777" w:rsidR="00B657C1" w:rsidRDefault="00B657C1">
            <w:pPr>
              <w:spacing w:after="0" w:line="240" w:lineRule="auto"/>
              <w:ind w:left="391" w:hanging="4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metode intervensi untuk membantu karyawan mengatasi masalah pekerjaan.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6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9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9B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9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9D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9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9F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A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A1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B5" w14:textId="77777777">
        <w:trPr>
          <w:trHeight w:val="179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A4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A5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6" w14:textId="77777777" w:rsidR="00B657C1" w:rsidRDefault="00000000">
            <w:p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Menyusun teknik menyelesaikan masalah dengan coaching dan konseling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Mengembangkan teknik coaching dan konseling sesuai target organisasi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8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A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A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AD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A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AF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B1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B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B3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C8" w14:textId="77777777">
        <w:trPr>
          <w:trHeight w:val="219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B6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 dan 14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B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Menjelaskan tujuan dan manfaat Coaching, mentoring dan Konseling  employee assistance program</w:t>
            </w:r>
          </w:p>
          <w:p w14:paraId="08A021B8" w14:textId="77777777" w:rsidR="00B657C1" w:rsidRDefault="00B6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9" w14:textId="77777777" w:rsidR="00B657C1" w:rsidRDefault="00000000">
            <w:pPr>
              <w:spacing w:after="0" w:line="240" w:lineRule="auto"/>
              <w:ind w:left="391" w:hanging="3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13.1Menjelaskan konsep tujuan dan teknik Coaching, mentoring dan Konseling  employee assistance program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BA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Tujuan dan teknik Coaching, mentoring dan Konseling  employee assistance program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C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B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B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C0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C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C2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C3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C4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C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C6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C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DA" w14:textId="77777777">
        <w:trPr>
          <w:trHeight w:val="803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C9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CA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CB" w14:textId="77777777" w:rsidR="00B657C1" w:rsidRDefault="00000000">
            <w:pPr>
              <w:spacing w:after="0" w:line="240" w:lineRule="auto"/>
              <w:ind w:left="391" w:hanging="3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14.1Menyusun Laporan tujuan dan teknik Coaching, mentoring dan Konseling  employee assistance program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CC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Tujuan dan teknik Coaching, mentoring dan Konseling  employee assistance program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C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CE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C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D0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D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D2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D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D4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D5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D6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D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D8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D9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EC" w14:textId="77777777">
        <w:trPr>
          <w:trHeight w:val="1994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DB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DC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Review pertemuan 1 sd 14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DD" w14:textId="77777777" w:rsidR="00B657C1" w:rsidRDefault="00000000">
            <w:pPr>
              <w:spacing w:after="0" w:line="240" w:lineRule="auto"/>
              <w:ind w:left="391" w:hanging="3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Menjelaskan dan diskusi pertemuan 1 sd 14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DE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Menjelaskan dan diskusi pertemuan 1 sd 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DF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E0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E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E2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E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E4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E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E6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E7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E8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E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EA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EB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1FE" w14:textId="77777777">
        <w:trPr>
          <w:trHeight w:val="1994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ED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EE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EF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F0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1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Ceramah, Tanya jawab, Responsi dan Presentasi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2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Tugas, Menyusun Paper, Survei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3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2x50 menit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4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Bentuk:</w:t>
            </w:r>
          </w:p>
          <w:p w14:paraId="08A021F5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Meringkas materi kuliah dan quiz</w:t>
            </w:r>
          </w:p>
          <w:p w14:paraId="08A021F6" w14:textId="77777777" w:rsidR="00B657C1" w:rsidRDefault="00B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021F7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Kriteria:</w:t>
            </w:r>
          </w:p>
          <w:p w14:paraId="08A021F8" w14:textId="77777777" w:rsidR="00B657C1" w:rsidRDefault="00000000">
            <w:pPr>
              <w:spacing w:after="0" w:line="240" w:lineRule="auto"/>
              <w:ind w:left="-49" w:right="-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Memberikan Point nilai dan Penskoran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9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Mampu memiliki ide dan  mengkomunikasikannya dengan baik</w:t>
            </w:r>
          </w:p>
          <w:p w14:paraId="08A021FA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Memapu menjawab secara lisan dan tertulis.</w:t>
            </w:r>
          </w:p>
          <w:p w14:paraId="08A021FB" w14:textId="77777777" w:rsidR="00B657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21FC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D" w14:textId="77777777" w:rsidR="00B657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Utama, Pendukung</w:t>
            </w:r>
          </w:p>
        </w:tc>
      </w:tr>
      <w:tr w:rsidR="00B657C1" w14:paraId="08A02201" w14:textId="77777777">
        <w:trPr>
          <w:trHeight w:val="2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1FF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7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0" w14:textId="77777777" w:rsidR="00B657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UAS (bobot uas merupakan akumulasi dari bobot tes yang dirancang di setiap kemampuan akhir yang direncanakan)   40%</w:t>
            </w:r>
          </w:p>
        </w:tc>
      </w:tr>
    </w:tbl>
    <w:p w14:paraId="08A02202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03" w14:textId="77777777" w:rsidR="00B657C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PENILAIAN:</w:t>
      </w:r>
    </w:p>
    <w:tbl>
      <w:tblPr>
        <w:tblStyle w:val="a3"/>
        <w:tblW w:w="7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111"/>
        <w:gridCol w:w="3260"/>
      </w:tblGrid>
      <w:tr w:rsidR="00B657C1" w14:paraId="08A02208" w14:textId="77777777">
        <w:trPr>
          <w:trHeight w:val="403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4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5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Komponen Penilaian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6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Bobot</w:t>
            </w:r>
          </w:p>
          <w:p w14:paraId="08A02207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B657C1" w14:paraId="08A0220C" w14:textId="77777777">
        <w:trPr>
          <w:trHeight w:val="403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9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A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B" w14:textId="77777777" w:rsidR="00B657C1" w:rsidRDefault="00B65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7C1" w14:paraId="08A02210" w14:textId="77777777">
        <w:trPr>
          <w:trHeight w:val="33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D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E" w14:textId="77777777" w:rsidR="00B657C1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Ujian Tengah Semester (UTS)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0F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657C1" w14:paraId="08A02214" w14:textId="77777777">
        <w:trPr>
          <w:trHeight w:val="31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1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2" w14:textId="77777777" w:rsidR="00B657C1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Ujian Akhir Semester (UAS)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3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657C1" w14:paraId="08A02218" w14:textId="77777777">
        <w:trPr>
          <w:trHeight w:val="31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5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6" w14:textId="77777777" w:rsidR="00B657C1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Tugas (Maksimal 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7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657C1" w14:paraId="08A0221C" w14:textId="77777777">
        <w:trPr>
          <w:trHeight w:val="33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9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A" w14:textId="77777777" w:rsidR="00B657C1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Partisipasi &amp; Kehadiran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21B" w14:textId="77777777" w:rsidR="00B657C1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8A0221D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1E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1F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0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1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2" w14:textId="77777777" w:rsidR="00B657C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Jakarta,  1/9/2022</w:t>
      </w:r>
    </w:p>
    <w:p w14:paraId="08A02223" w14:textId="77777777" w:rsidR="00B657C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Mengetahui &amp; Menyetujui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Mengetahui &amp; Menyetujui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Koordinator MK</w:t>
      </w:r>
    </w:p>
    <w:p w14:paraId="08A02224" w14:textId="77777777" w:rsidR="00B657C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Dekan: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Ka. Prodi: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0321126303</w:t>
      </w:r>
    </w:p>
    <w:p w14:paraId="08A02225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6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7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8" w14:textId="77777777" w:rsidR="00B657C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(Dede Rahmat Hidayat, M.Psi.,Ph.D.)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(Yulia Fitriani, S.Psi., MA.)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(</w:t>
      </w:r>
      <w:r>
        <w:rPr>
          <w:rFonts w:ascii="Times New Roman" w:eastAsia="Times New Roman" w:hAnsi="Times New Roman" w:cs="Times New Roman"/>
          <w:b/>
        </w:rPr>
        <w:t>Dr. Netty Merdiaty.MM.,M.Si.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8A02229" w14:textId="77777777" w:rsidR="00B657C1" w:rsidRDefault="00B65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222A" w14:textId="77777777" w:rsidR="00B657C1" w:rsidRDefault="00B657C1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sectPr w:rsidR="00B657C1">
      <w:pgSz w:w="16838" w:h="11906" w:orient="landscape"/>
      <w:pgMar w:top="1134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A2"/>
    <w:multiLevelType w:val="multilevel"/>
    <w:tmpl w:val="39D64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07F"/>
    <w:multiLevelType w:val="multilevel"/>
    <w:tmpl w:val="504E4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4DF"/>
    <w:multiLevelType w:val="multilevel"/>
    <w:tmpl w:val="B9A09F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CA4098"/>
    <w:multiLevelType w:val="multilevel"/>
    <w:tmpl w:val="7046D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B13"/>
    <w:multiLevelType w:val="multilevel"/>
    <w:tmpl w:val="BC8CF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020EAC"/>
    <w:multiLevelType w:val="multilevel"/>
    <w:tmpl w:val="3650E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030B"/>
    <w:multiLevelType w:val="multilevel"/>
    <w:tmpl w:val="D5444D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69AC36A1"/>
    <w:multiLevelType w:val="multilevel"/>
    <w:tmpl w:val="FE360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0566">
    <w:abstractNumId w:val="3"/>
  </w:num>
  <w:num w:numId="2" w16cid:durableId="1868324765">
    <w:abstractNumId w:val="1"/>
  </w:num>
  <w:num w:numId="3" w16cid:durableId="1393851881">
    <w:abstractNumId w:val="6"/>
  </w:num>
  <w:num w:numId="4" w16cid:durableId="1404449617">
    <w:abstractNumId w:val="4"/>
  </w:num>
  <w:num w:numId="5" w16cid:durableId="448015121">
    <w:abstractNumId w:val="2"/>
  </w:num>
  <w:num w:numId="6" w16cid:durableId="1631324633">
    <w:abstractNumId w:val="5"/>
  </w:num>
  <w:num w:numId="7" w16cid:durableId="1668560987">
    <w:abstractNumId w:val="0"/>
  </w:num>
  <w:num w:numId="8" w16cid:durableId="1864201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1"/>
    <w:rsid w:val="004A5173"/>
    <w:rsid w:val="00B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1ECB"/>
  <w15:docId w15:val="{6E73DEC9-8D3B-43EE-BAAB-866AA7FF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val="id-ID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qFormat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EastAsia" w:hAnsi="Consolas" w:cs="Consolas"/>
      <w:lang w:val="id-ID" w:eastAsia="id-ID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 w:line="240" w:lineRule="auto"/>
    </w:pPr>
    <w:rPr>
      <w:rFonts w:eastAsiaTheme="minorEastAsia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eastAsia="Times New Roman" w:cs="Times New Roman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customStyle="1" w:styleId="TableContents">
    <w:name w:val="Table Contents"/>
    <w:basedOn w:val="Normal"/>
    <w:qFormat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Style2">
    <w:name w:val="Style2"/>
    <w:basedOn w:val="NoteHeading"/>
    <w:next w:val="MacroText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sv-SE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eastAsiaTheme="minorEastAsia"/>
      <w:lang w:eastAsia="id-I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Theme="minorEastAsia" w:hAnsi="Consolas" w:cs="Consolas"/>
      <w:sz w:val="20"/>
      <w:szCs w:val="20"/>
      <w:lang w:eastAsia="id-ID"/>
    </w:rPr>
  </w:style>
  <w:style w:type="paragraph" w:customStyle="1" w:styleId="Bibliography1">
    <w:name w:val="Bibliography1"/>
    <w:basedOn w:val="Normal"/>
    <w:next w:val="Normal"/>
    <w:uiPriority w:val="37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msonospacing0">
    <w:name w:val="msonospacing"/>
    <w:qFormat/>
    <w:pPr>
      <w:spacing w:beforeAutospacing="1" w:afterAutospacing="1"/>
    </w:pPr>
    <w:rPr>
      <w:rFonts w:eastAsia="Times New Roman" w:cs="Times New Roman" w:hint="eastAsia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emanticscholar.org/paper/The-role-of-training-%2C-coaching-%2C-mentoring-%2C-%2C-and-Mangundjaya/bec89e68beb973394646387924319b06f2f209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bfnet.com/ojs/index.php/ijrbs/article/view/5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e9x+rwrteKFuQay3acvQv4Axw==">AMUW2mV+Ce+MG5fU28Lmbax58GlqHZKDshIlz2biJPJizQm88gds9/kYu24IQlTQr+hr6ZjX6UYdVzIF6n6xzNqW3q/ks+wfeDBktryQpujJGoxI2KFkwBC+tnnMQzwOaBbJptAhQoxk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3040</Words>
  <Characters>17333</Characters>
  <Application>Microsoft Office Word</Application>
  <DocSecurity>0</DocSecurity>
  <Lines>144</Lines>
  <Paragraphs>40</Paragraphs>
  <ScaleCrop>false</ScaleCrop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Netty inet</cp:lastModifiedBy>
  <cp:revision>2</cp:revision>
  <dcterms:created xsi:type="dcterms:W3CDTF">2022-09-07T03:05:00Z</dcterms:created>
  <dcterms:modified xsi:type="dcterms:W3CDTF">2022-09-19T06:53:00Z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5FF68EB472574D4FA148BBAB46DA266B</vt:lpwstr>
  </property>
</Properties>
</file>