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82A" w:rsidRPr="00B25551" w:rsidRDefault="001A4083" w:rsidP="001A4083">
      <w:pPr>
        <w:spacing w:after="0" w:line="240" w:lineRule="auto"/>
        <w:jc w:val="center"/>
        <w:rPr>
          <w:rFonts w:ascii="Times New Roman" w:hAnsi="Times New Roman"/>
          <w:b/>
          <w:sz w:val="32"/>
          <w:szCs w:val="32"/>
          <w:lang w:val="fi-FI"/>
        </w:rPr>
      </w:pPr>
      <w:r w:rsidRPr="00B25551">
        <w:rPr>
          <w:rFonts w:ascii="Times New Roman" w:hAnsi="Times New Roman"/>
          <w:b/>
          <w:sz w:val="32"/>
          <w:szCs w:val="32"/>
          <w:lang w:val="fi-FI"/>
        </w:rPr>
        <w:t xml:space="preserve">IMPLEMENTASI  </w:t>
      </w:r>
      <w:r w:rsidR="0041182A" w:rsidRPr="00B25551">
        <w:rPr>
          <w:rFonts w:ascii="Times New Roman" w:hAnsi="Times New Roman"/>
          <w:b/>
          <w:caps/>
          <w:sz w:val="32"/>
          <w:szCs w:val="32"/>
          <w:lang w:val="fi-FI"/>
        </w:rPr>
        <w:t xml:space="preserve">CSR </w:t>
      </w:r>
      <w:r w:rsidRPr="00B25551">
        <w:rPr>
          <w:rFonts w:ascii="Times New Roman" w:hAnsi="Times New Roman"/>
          <w:b/>
          <w:sz w:val="32"/>
          <w:szCs w:val="32"/>
          <w:lang w:val="fi-FI"/>
        </w:rPr>
        <w:t xml:space="preserve">TERHADAP </w:t>
      </w:r>
    </w:p>
    <w:p w:rsidR="005C61CF" w:rsidRPr="00B25551" w:rsidRDefault="0034130E" w:rsidP="001E0BA0">
      <w:pPr>
        <w:spacing w:after="0" w:line="240" w:lineRule="auto"/>
        <w:jc w:val="center"/>
        <w:rPr>
          <w:rFonts w:ascii="Times New Roman" w:hAnsi="Times New Roman"/>
          <w:b/>
          <w:sz w:val="32"/>
          <w:szCs w:val="32"/>
          <w:lang w:val="fi-FI"/>
        </w:rPr>
      </w:pPr>
      <w:r w:rsidRPr="00B25551">
        <w:rPr>
          <w:rFonts w:ascii="Times New Roman" w:hAnsi="Times New Roman"/>
          <w:b/>
          <w:caps/>
          <w:sz w:val="32"/>
          <w:szCs w:val="32"/>
          <w:lang w:val="fi-FI"/>
        </w:rPr>
        <w:t>INDEKS PEMBANGUNAN MANUSIA</w:t>
      </w:r>
    </w:p>
    <w:p w:rsidR="001E0BA0" w:rsidRPr="00B25551" w:rsidRDefault="00CC6473" w:rsidP="001E0BA0">
      <w:pPr>
        <w:spacing w:after="0" w:line="240" w:lineRule="auto"/>
        <w:jc w:val="center"/>
        <w:rPr>
          <w:rFonts w:ascii="Times New Roman" w:hAnsi="Times New Roman"/>
          <w:b/>
          <w:sz w:val="32"/>
          <w:szCs w:val="32"/>
          <w:lang w:val="fi-FI"/>
        </w:rPr>
      </w:pPr>
      <w:r w:rsidRPr="00B25551">
        <w:rPr>
          <w:rFonts w:ascii="Times New Roman" w:hAnsi="Times New Roman"/>
          <w:b/>
          <w:sz w:val="32"/>
          <w:szCs w:val="32"/>
          <w:lang w:val="fi-FI"/>
        </w:rPr>
        <w:t>YANG DI</w:t>
      </w:r>
      <w:r w:rsidR="001E0BA0" w:rsidRPr="00B25551">
        <w:rPr>
          <w:rFonts w:ascii="Times New Roman" w:hAnsi="Times New Roman"/>
          <w:b/>
          <w:sz w:val="32"/>
          <w:szCs w:val="32"/>
          <w:lang w:val="fi-FI"/>
        </w:rPr>
        <w:t xml:space="preserve">MEDIASI PERTUMBUHAN EKONOMI </w:t>
      </w:r>
    </w:p>
    <w:p w:rsidR="001E0BA0" w:rsidRPr="00B25551" w:rsidRDefault="0004493D" w:rsidP="001E0BA0">
      <w:pPr>
        <w:spacing w:after="0" w:line="240" w:lineRule="auto"/>
        <w:jc w:val="center"/>
        <w:rPr>
          <w:rFonts w:ascii="Times New Roman" w:hAnsi="Times New Roman"/>
          <w:b/>
          <w:sz w:val="32"/>
          <w:szCs w:val="32"/>
          <w:lang w:val="fi-FI"/>
        </w:rPr>
      </w:pPr>
      <w:r w:rsidRPr="00B25551">
        <w:rPr>
          <w:rFonts w:ascii="Times New Roman" w:hAnsi="Times New Roman"/>
          <w:b/>
          <w:sz w:val="32"/>
          <w:szCs w:val="32"/>
          <w:lang w:val="fi-FI"/>
        </w:rPr>
        <w:t xml:space="preserve">DI </w:t>
      </w:r>
      <w:r w:rsidR="001A4083" w:rsidRPr="00B25551">
        <w:rPr>
          <w:rFonts w:ascii="Times New Roman" w:hAnsi="Times New Roman"/>
          <w:b/>
          <w:sz w:val="32"/>
          <w:szCs w:val="32"/>
          <w:lang w:val="fi-FI"/>
        </w:rPr>
        <w:t xml:space="preserve">KABUPATEN SIAK RIAU </w:t>
      </w:r>
    </w:p>
    <w:p w:rsidR="001A4083" w:rsidRPr="00B25551" w:rsidRDefault="001A4083" w:rsidP="001A4083">
      <w:pPr>
        <w:spacing w:after="0" w:line="240" w:lineRule="auto"/>
        <w:jc w:val="center"/>
        <w:rPr>
          <w:rFonts w:ascii="Times New Roman" w:hAnsi="Times New Roman"/>
          <w:b/>
          <w:sz w:val="24"/>
          <w:szCs w:val="24"/>
        </w:rPr>
      </w:pPr>
    </w:p>
    <w:p w:rsidR="001D4124" w:rsidRPr="00B25551" w:rsidRDefault="001A4083" w:rsidP="001A4083">
      <w:pPr>
        <w:spacing w:after="0" w:line="240" w:lineRule="auto"/>
        <w:jc w:val="center"/>
        <w:rPr>
          <w:rFonts w:ascii="Times New Roman" w:hAnsi="Times New Roman"/>
          <w:b/>
          <w:sz w:val="24"/>
          <w:szCs w:val="24"/>
          <w:vertAlign w:val="superscript"/>
        </w:rPr>
      </w:pPr>
      <w:r w:rsidRPr="00B25551">
        <w:rPr>
          <w:rFonts w:ascii="Times New Roman" w:hAnsi="Times New Roman"/>
          <w:b/>
          <w:sz w:val="24"/>
          <w:szCs w:val="24"/>
        </w:rPr>
        <w:t>Budi Indrawati</w:t>
      </w:r>
      <w:r w:rsidR="006E02C7" w:rsidRPr="00B25551">
        <w:rPr>
          <w:rFonts w:ascii="Times New Roman" w:hAnsi="Times New Roman"/>
          <w:b/>
          <w:sz w:val="24"/>
          <w:szCs w:val="24"/>
          <w:vertAlign w:val="superscript"/>
        </w:rPr>
        <w:t>1</w:t>
      </w:r>
      <w:r w:rsidR="006E02C7" w:rsidRPr="00B25551">
        <w:rPr>
          <w:rFonts w:ascii="Times New Roman" w:hAnsi="Times New Roman"/>
          <w:b/>
          <w:sz w:val="24"/>
          <w:szCs w:val="24"/>
        </w:rPr>
        <w:t xml:space="preserve"> Murti Wijayanti</w:t>
      </w:r>
      <w:r w:rsidR="006E02C7" w:rsidRPr="00B25551">
        <w:rPr>
          <w:rFonts w:ascii="Times New Roman" w:hAnsi="Times New Roman"/>
          <w:b/>
          <w:sz w:val="24"/>
          <w:szCs w:val="24"/>
          <w:vertAlign w:val="superscript"/>
        </w:rPr>
        <w:t>2</w:t>
      </w:r>
      <w:bookmarkStart w:id="0" w:name="_GoBack"/>
    </w:p>
    <w:p w:rsidR="00B7037B" w:rsidRPr="00B25551" w:rsidRDefault="00B1095B" w:rsidP="001A4083">
      <w:pPr>
        <w:spacing w:after="0" w:line="240" w:lineRule="auto"/>
        <w:jc w:val="center"/>
        <w:rPr>
          <w:rFonts w:ascii="Times New Roman" w:hAnsi="Times New Roman"/>
          <w:sz w:val="24"/>
          <w:szCs w:val="24"/>
        </w:rPr>
      </w:pPr>
      <w:r w:rsidRPr="00B25551">
        <w:rPr>
          <w:rFonts w:ascii="Times New Roman" w:hAnsi="Times New Roman"/>
          <w:b/>
          <w:sz w:val="24"/>
          <w:szCs w:val="24"/>
          <w:vertAlign w:val="superscript"/>
        </w:rPr>
        <w:t xml:space="preserve"> </w:t>
      </w:r>
    </w:p>
    <w:bookmarkEnd w:id="0"/>
    <w:p w:rsidR="002A76E7" w:rsidRPr="00B25551" w:rsidRDefault="002A76E7" w:rsidP="001A4083">
      <w:pPr>
        <w:spacing w:after="0" w:line="240" w:lineRule="auto"/>
        <w:jc w:val="center"/>
        <w:rPr>
          <w:rFonts w:ascii="Times New Roman" w:hAnsi="Times New Roman"/>
          <w:sz w:val="24"/>
          <w:szCs w:val="24"/>
        </w:rPr>
      </w:pPr>
      <w:r w:rsidRPr="00B25551">
        <w:rPr>
          <w:rFonts w:ascii="Times New Roman" w:hAnsi="Times New Roman"/>
          <w:sz w:val="24"/>
          <w:szCs w:val="24"/>
        </w:rPr>
        <w:t>Fakultas Ekonomi</w:t>
      </w:r>
    </w:p>
    <w:p w:rsidR="002A76E7" w:rsidRPr="00B25551" w:rsidRDefault="002A76E7" w:rsidP="001A4083">
      <w:pPr>
        <w:spacing w:after="0" w:line="240" w:lineRule="auto"/>
        <w:jc w:val="center"/>
        <w:rPr>
          <w:rFonts w:ascii="Times New Roman" w:hAnsi="Times New Roman"/>
          <w:sz w:val="24"/>
          <w:szCs w:val="24"/>
        </w:rPr>
      </w:pPr>
      <w:r w:rsidRPr="00B25551">
        <w:rPr>
          <w:rFonts w:ascii="Times New Roman" w:hAnsi="Times New Roman"/>
          <w:sz w:val="24"/>
          <w:szCs w:val="24"/>
        </w:rPr>
        <w:t>Universitas Bhayangkara Jakarta Raya</w:t>
      </w:r>
    </w:p>
    <w:p w:rsidR="00AF6D4D" w:rsidRPr="00B25551" w:rsidRDefault="00AF6D4D" w:rsidP="001A4083">
      <w:pPr>
        <w:spacing w:after="0" w:line="240" w:lineRule="auto"/>
        <w:jc w:val="center"/>
        <w:rPr>
          <w:rFonts w:ascii="Times New Roman" w:hAnsi="Times New Roman"/>
          <w:sz w:val="24"/>
          <w:szCs w:val="24"/>
        </w:rPr>
      </w:pPr>
    </w:p>
    <w:p w:rsidR="001A4083" w:rsidRPr="00B25551" w:rsidRDefault="002A76E7" w:rsidP="001A4083">
      <w:pPr>
        <w:spacing w:after="0" w:line="240" w:lineRule="auto"/>
        <w:jc w:val="center"/>
        <w:rPr>
          <w:rFonts w:ascii="Times New Roman" w:hAnsi="Times New Roman"/>
          <w:b/>
          <w:sz w:val="24"/>
          <w:szCs w:val="24"/>
        </w:rPr>
      </w:pPr>
      <w:r w:rsidRPr="00B25551">
        <w:rPr>
          <w:rFonts w:ascii="Times New Roman" w:hAnsi="Times New Roman"/>
          <w:b/>
          <w:sz w:val="24"/>
          <w:szCs w:val="24"/>
        </w:rPr>
        <w:t>E</w:t>
      </w:r>
      <w:r w:rsidR="00AC2798" w:rsidRPr="00B25551">
        <w:rPr>
          <w:rFonts w:ascii="Times New Roman" w:hAnsi="Times New Roman"/>
          <w:b/>
          <w:sz w:val="24"/>
          <w:szCs w:val="24"/>
        </w:rPr>
        <w:t>-</w:t>
      </w:r>
      <w:proofErr w:type="gramStart"/>
      <w:r w:rsidR="00AC2798" w:rsidRPr="00B25551">
        <w:rPr>
          <w:rFonts w:ascii="Times New Roman" w:hAnsi="Times New Roman"/>
          <w:b/>
          <w:sz w:val="24"/>
          <w:szCs w:val="24"/>
        </w:rPr>
        <w:t>mail :</w:t>
      </w:r>
      <w:proofErr w:type="gramEnd"/>
      <w:r w:rsidR="00AC2798" w:rsidRPr="00B25551">
        <w:rPr>
          <w:rFonts w:ascii="Times New Roman" w:hAnsi="Times New Roman"/>
          <w:b/>
          <w:sz w:val="24"/>
          <w:szCs w:val="24"/>
        </w:rPr>
        <w:t xml:space="preserve"> budi.</w:t>
      </w:r>
      <w:r w:rsidR="001A4083" w:rsidRPr="00B25551">
        <w:rPr>
          <w:rFonts w:ascii="Times New Roman" w:hAnsi="Times New Roman"/>
          <w:b/>
          <w:sz w:val="24"/>
          <w:szCs w:val="24"/>
        </w:rPr>
        <w:t>indrawati@</w:t>
      </w:r>
      <w:r w:rsidR="00AC2798" w:rsidRPr="00B25551">
        <w:rPr>
          <w:rFonts w:ascii="Times New Roman" w:hAnsi="Times New Roman"/>
          <w:b/>
          <w:sz w:val="24"/>
          <w:szCs w:val="24"/>
        </w:rPr>
        <w:t>dsn.ubharajaya.ac.id</w:t>
      </w:r>
    </w:p>
    <w:p w:rsidR="001A4083" w:rsidRPr="00B25551" w:rsidRDefault="001A4083" w:rsidP="001A4083">
      <w:pPr>
        <w:spacing w:after="0"/>
        <w:jc w:val="center"/>
        <w:rPr>
          <w:rFonts w:ascii="Times New Roman" w:eastAsiaTheme="minorHAnsi" w:hAnsi="Times New Roman"/>
          <w:b/>
          <w:bCs/>
          <w:i/>
          <w:sz w:val="24"/>
          <w:szCs w:val="24"/>
        </w:rPr>
      </w:pPr>
    </w:p>
    <w:p w:rsidR="001A4083" w:rsidRPr="00B25551" w:rsidRDefault="001A4083" w:rsidP="001A4083">
      <w:pPr>
        <w:spacing w:after="0" w:line="240" w:lineRule="auto"/>
        <w:contextualSpacing/>
        <w:jc w:val="center"/>
        <w:rPr>
          <w:rFonts w:ascii="Times New Roman" w:hAnsi="Times New Roman"/>
          <w:b/>
          <w:i/>
          <w:sz w:val="24"/>
          <w:szCs w:val="24"/>
        </w:rPr>
      </w:pPr>
      <w:r w:rsidRPr="00B25551">
        <w:rPr>
          <w:rFonts w:ascii="Times New Roman" w:hAnsi="Times New Roman"/>
          <w:b/>
          <w:i/>
          <w:sz w:val="24"/>
          <w:szCs w:val="24"/>
          <w:lang w:val="id-ID"/>
        </w:rPr>
        <w:t>ABSTRA</w:t>
      </w:r>
      <w:r w:rsidR="00DA6F36" w:rsidRPr="00B25551">
        <w:rPr>
          <w:rFonts w:ascii="Times New Roman" w:hAnsi="Times New Roman"/>
          <w:b/>
          <w:i/>
          <w:sz w:val="24"/>
          <w:szCs w:val="24"/>
        </w:rPr>
        <w:t>CT</w:t>
      </w:r>
    </w:p>
    <w:p w:rsidR="006E5D6A" w:rsidRPr="00B25551" w:rsidRDefault="006E5D6A" w:rsidP="001A4083">
      <w:pPr>
        <w:spacing w:after="0" w:line="240" w:lineRule="auto"/>
        <w:contextualSpacing/>
        <w:jc w:val="center"/>
        <w:rPr>
          <w:rFonts w:ascii="Times New Roman" w:hAnsi="Times New Roman"/>
          <w:b/>
          <w:i/>
        </w:rPr>
      </w:pPr>
    </w:p>
    <w:p w:rsidR="00EC5EC7" w:rsidRPr="00B25551" w:rsidRDefault="00EC5EC7" w:rsidP="00EC5EC7">
      <w:pPr>
        <w:spacing w:line="240" w:lineRule="auto"/>
        <w:jc w:val="both"/>
        <w:rPr>
          <w:rFonts w:ascii="Times New Roman" w:eastAsiaTheme="minorHAnsi" w:hAnsi="Times New Roman"/>
          <w:i/>
          <w:sz w:val="24"/>
          <w:szCs w:val="24"/>
        </w:rPr>
      </w:pPr>
      <w:r w:rsidRPr="00B25551">
        <w:rPr>
          <w:rFonts w:ascii="Times New Roman" w:eastAsiaTheme="minorHAnsi" w:hAnsi="Times New Roman"/>
          <w:i/>
          <w:sz w:val="24"/>
          <w:szCs w:val="24"/>
        </w:rPr>
        <w:t xml:space="preserve">This study is conducted to find out the impact of CSR on human capital index through economic growth as intervening variable on Siak Riau Regency.  Data type used is the secondary data by </w:t>
      </w:r>
      <w:proofErr w:type="gramStart"/>
      <w:r w:rsidRPr="00B25551">
        <w:rPr>
          <w:rFonts w:ascii="Times New Roman" w:eastAsiaTheme="minorHAnsi" w:hAnsi="Times New Roman"/>
          <w:i/>
          <w:sz w:val="24"/>
          <w:szCs w:val="24"/>
        </w:rPr>
        <w:t>using  time</w:t>
      </w:r>
      <w:proofErr w:type="gramEnd"/>
      <w:r w:rsidRPr="00B25551">
        <w:rPr>
          <w:rFonts w:ascii="Times New Roman" w:eastAsiaTheme="minorHAnsi" w:hAnsi="Times New Roman"/>
          <w:i/>
          <w:sz w:val="24"/>
          <w:szCs w:val="24"/>
        </w:rPr>
        <w:t xml:space="preserve"> series data method. Data analysis technique used the multiple linear regression and path analysis. Research result shows that partially CSR variable has positive and significant influence to human development index in Siak Riau Regency, partially the CSR  has no significant and negative influence to the economic growth in Siak Riau Regency, and partially the the economic growth variable has positive and significant influence to human development index in Siak Riau Regency.  Simultaneously the variables of CSR and economic growth have significant influence to human development index in Siak Riau Regency</w:t>
      </w:r>
      <w:r w:rsidR="00B1095B" w:rsidRPr="00B25551">
        <w:rPr>
          <w:rFonts w:ascii="Times New Roman" w:eastAsiaTheme="minorHAnsi" w:hAnsi="Times New Roman"/>
          <w:i/>
          <w:sz w:val="24"/>
          <w:szCs w:val="24"/>
        </w:rPr>
        <w:t xml:space="preserve">. </w:t>
      </w:r>
      <w:r w:rsidRPr="00B25551">
        <w:rPr>
          <w:rFonts w:ascii="Times New Roman" w:eastAsiaTheme="minorHAnsi" w:hAnsi="Times New Roman"/>
          <w:i/>
          <w:sz w:val="24"/>
          <w:szCs w:val="24"/>
        </w:rPr>
        <w:t xml:space="preserve">CSR has direct effect on human development index </w:t>
      </w:r>
      <w:r w:rsidR="00220DF2" w:rsidRPr="00B25551">
        <w:rPr>
          <w:rFonts w:ascii="Times New Roman" w:eastAsiaTheme="minorHAnsi" w:hAnsi="Times New Roman"/>
          <w:i/>
          <w:sz w:val="24"/>
          <w:szCs w:val="24"/>
        </w:rPr>
        <w:t>in Siak Riau Regency Period of 2013 – 2017.</w:t>
      </w:r>
    </w:p>
    <w:p w:rsidR="001A4083" w:rsidRPr="00B25551" w:rsidRDefault="00EC5EC7" w:rsidP="001A4083">
      <w:pPr>
        <w:spacing w:after="0" w:line="240" w:lineRule="auto"/>
        <w:ind w:left="1350" w:hanging="1350"/>
        <w:contextualSpacing/>
        <w:jc w:val="both"/>
        <w:rPr>
          <w:rFonts w:ascii="Times New Roman" w:eastAsiaTheme="minorHAnsi" w:hAnsi="Times New Roman"/>
          <w:i/>
          <w:sz w:val="24"/>
          <w:szCs w:val="24"/>
        </w:rPr>
      </w:pPr>
      <w:proofErr w:type="gramStart"/>
      <w:r w:rsidRPr="00B25551">
        <w:rPr>
          <w:rFonts w:ascii="Times New Roman" w:eastAsiaTheme="minorHAnsi" w:hAnsi="Times New Roman"/>
          <w:i/>
          <w:sz w:val="24"/>
          <w:szCs w:val="24"/>
        </w:rPr>
        <w:t>Keywords</w:t>
      </w:r>
      <w:r w:rsidR="001A4083" w:rsidRPr="00B25551">
        <w:rPr>
          <w:rFonts w:ascii="Times New Roman" w:eastAsiaTheme="minorHAnsi" w:hAnsi="Times New Roman"/>
          <w:i/>
          <w:sz w:val="24"/>
          <w:szCs w:val="24"/>
        </w:rPr>
        <w:t xml:space="preserve"> :</w:t>
      </w:r>
      <w:proofErr w:type="gramEnd"/>
      <w:r w:rsidR="001A4083" w:rsidRPr="00B25551">
        <w:rPr>
          <w:rFonts w:ascii="Times New Roman" w:eastAsiaTheme="minorHAnsi" w:hAnsi="Times New Roman"/>
          <w:i/>
          <w:sz w:val="24"/>
          <w:szCs w:val="24"/>
        </w:rPr>
        <w:t xml:space="preserve"> </w:t>
      </w:r>
      <w:r w:rsidR="00586E33" w:rsidRPr="00B25551">
        <w:rPr>
          <w:rFonts w:ascii="Times New Roman" w:eastAsia="Times New Roman" w:hAnsi="Times New Roman"/>
          <w:i/>
          <w:sz w:val="24"/>
          <w:szCs w:val="24"/>
        </w:rPr>
        <w:t>Corporate Social Responsibility</w:t>
      </w:r>
      <w:r w:rsidR="001A4083" w:rsidRPr="00B25551">
        <w:rPr>
          <w:rFonts w:ascii="Times New Roman" w:eastAsiaTheme="minorHAnsi" w:hAnsi="Times New Roman"/>
          <w:i/>
          <w:sz w:val="24"/>
          <w:szCs w:val="24"/>
        </w:rPr>
        <w:t xml:space="preserve">, </w:t>
      </w:r>
      <w:r w:rsidR="001F7F90" w:rsidRPr="00B25551">
        <w:rPr>
          <w:rFonts w:ascii="Times New Roman" w:eastAsiaTheme="minorHAnsi" w:hAnsi="Times New Roman"/>
          <w:i/>
          <w:sz w:val="24"/>
          <w:szCs w:val="24"/>
        </w:rPr>
        <w:t>Human Development Index</w:t>
      </w:r>
      <w:r w:rsidR="001A4083" w:rsidRPr="00B25551">
        <w:rPr>
          <w:rFonts w:ascii="Times New Roman" w:eastAsiaTheme="minorHAnsi" w:hAnsi="Times New Roman"/>
          <w:i/>
          <w:sz w:val="24"/>
          <w:szCs w:val="24"/>
        </w:rPr>
        <w:t xml:space="preserve">, </w:t>
      </w:r>
      <w:r w:rsidR="00E343C2" w:rsidRPr="00B25551">
        <w:rPr>
          <w:rFonts w:ascii="Times New Roman" w:eastAsiaTheme="minorHAnsi" w:hAnsi="Times New Roman"/>
          <w:i/>
          <w:sz w:val="24"/>
          <w:szCs w:val="24"/>
        </w:rPr>
        <w:t>Economic Growth</w:t>
      </w:r>
      <w:r w:rsidR="00C9522F" w:rsidRPr="00B25551">
        <w:rPr>
          <w:rFonts w:ascii="Times New Roman" w:eastAsiaTheme="minorHAnsi" w:hAnsi="Times New Roman"/>
          <w:i/>
          <w:sz w:val="24"/>
          <w:szCs w:val="24"/>
        </w:rPr>
        <w:t>, Sustainable Development.</w:t>
      </w:r>
    </w:p>
    <w:p w:rsidR="001A4083" w:rsidRPr="00B25551" w:rsidRDefault="001A4083" w:rsidP="001A4083">
      <w:pPr>
        <w:spacing w:line="480" w:lineRule="auto"/>
        <w:contextualSpacing/>
        <w:jc w:val="both"/>
        <w:rPr>
          <w:rFonts w:ascii="Times New Roman" w:eastAsia="Times New Roman" w:hAnsi="Times New Roman"/>
          <w:sz w:val="24"/>
          <w:szCs w:val="24"/>
        </w:rPr>
      </w:pPr>
    </w:p>
    <w:p w:rsidR="00C74E77" w:rsidRPr="00B25551" w:rsidRDefault="00C74E77" w:rsidP="00C74E77">
      <w:pPr>
        <w:spacing w:after="0" w:line="240" w:lineRule="auto"/>
        <w:jc w:val="both"/>
        <w:rPr>
          <w:rFonts w:ascii="Times New Roman" w:eastAsia="Times New Roman" w:hAnsi="Times New Roman"/>
          <w:b/>
          <w:iCs/>
          <w:sz w:val="24"/>
          <w:szCs w:val="24"/>
        </w:rPr>
      </w:pPr>
      <w:r w:rsidRPr="00B25551">
        <w:rPr>
          <w:rFonts w:ascii="Times New Roman" w:eastAsia="Times New Roman" w:hAnsi="Times New Roman"/>
          <w:b/>
          <w:iCs/>
          <w:sz w:val="24"/>
          <w:szCs w:val="24"/>
        </w:rPr>
        <w:t>Latar Belakang</w:t>
      </w:r>
    </w:p>
    <w:p w:rsidR="00FD1CC1" w:rsidRPr="00B25551" w:rsidRDefault="005956EA" w:rsidP="00FB0BC0">
      <w:pPr>
        <w:spacing w:before="100" w:beforeAutospacing="1" w:after="100" w:afterAutospacing="1" w:line="240" w:lineRule="auto"/>
        <w:jc w:val="both"/>
        <w:rPr>
          <w:rFonts w:ascii="Times New Roman" w:eastAsia="Times New Roman" w:hAnsi="Times New Roman"/>
          <w:sz w:val="24"/>
          <w:szCs w:val="24"/>
        </w:rPr>
      </w:pPr>
      <w:r w:rsidRPr="00B25551">
        <w:rPr>
          <w:rFonts w:ascii="Times New Roman" w:eastAsia="Times New Roman" w:hAnsi="Times New Roman"/>
          <w:iCs/>
          <w:sz w:val="24"/>
          <w:szCs w:val="24"/>
        </w:rPr>
        <w:t>Tidak dapat dipungkiri bahwa CSR</w:t>
      </w:r>
      <w:r w:rsidR="00A5223C" w:rsidRPr="00B25551">
        <w:rPr>
          <w:rFonts w:ascii="Times New Roman" w:eastAsia="Times New Roman" w:hAnsi="Times New Roman"/>
          <w:i/>
          <w:sz w:val="24"/>
          <w:szCs w:val="24"/>
        </w:rPr>
        <w:t xml:space="preserve"> (Corporate Social Responsibility)</w:t>
      </w:r>
      <w:r w:rsidRPr="00B25551">
        <w:rPr>
          <w:rFonts w:ascii="Times New Roman" w:eastAsia="Times New Roman" w:hAnsi="Times New Roman"/>
          <w:iCs/>
          <w:sz w:val="24"/>
          <w:szCs w:val="24"/>
        </w:rPr>
        <w:t xml:space="preserve"> telah dan </w:t>
      </w:r>
      <w:proofErr w:type="gramStart"/>
      <w:r w:rsidRPr="00B25551">
        <w:rPr>
          <w:rFonts w:ascii="Times New Roman" w:eastAsia="Times New Roman" w:hAnsi="Times New Roman"/>
          <w:iCs/>
          <w:sz w:val="24"/>
          <w:szCs w:val="24"/>
        </w:rPr>
        <w:t>akan</w:t>
      </w:r>
      <w:proofErr w:type="gramEnd"/>
      <w:r w:rsidRPr="00B25551">
        <w:rPr>
          <w:rFonts w:ascii="Times New Roman" w:eastAsia="Times New Roman" w:hAnsi="Times New Roman"/>
          <w:iCs/>
          <w:sz w:val="24"/>
          <w:szCs w:val="24"/>
        </w:rPr>
        <w:t xml:space="preserve"> terus berperan penting dalam wacana dan praktik bisnis di dunia. </w:t>
      </w:r>
      <w:proofErr w:type="gramStart"/>
      <w:r w:rsidRPr="00B25551">
        <w:rPr>
          <w:rFonts w:ascii="Times New Roman" w:eastAsia="Times New Roman" w:hAnsi="Times New Roman"/>
          <w:iCs/>
          <w:sz w:val="24"/>
          <w:szCs w:val="24"/>
        </w:rPr>
        <w:t>Isu global CSR ini juga sudah merambah ke semua sektor industri.</w:t>
      </w:r>
      <w:proofErr w:type="gramEnd"/>
      <w:r w:rsidRPr="00B25551">
        <w:rPr>
          <w:rFonts w:ascii="Times New Roman" w:eastAsia="Times New Roman" w:hAnsi="Times New Roman"/>
          <w:iCs/>
          <w:sz w:val="24"/>
          <w:szCs w:val="24"/>
        </w:rPr>
        <w:t xml:space="preserve"> </w:t>
      </w:r>
      <w:proofErr w:type="gramStart"/>
      <w:r w:rsidRPr="00B25551">
        <w:rPr>
          <w:rFonts w:ascii="Times New Roman" w:eastAsia="Times New Roman" w:hAnsi="Times New Roman"/>
          <w:iCs/>
          <w:sz w:val="24"/>
          <w:szCs w:val="24"/>
        </w:rPr>
        <w:t>Pemaknaan konsep dan pelaksanaan CSR terus mengalami perbaikan dan kemajuan yang nyata.</w:t>
      </w:r>
      <w:proofErr w:type="gramEnd"/>
      <w:r w:rsidRPr="00B25551">
        <w:rPr>
          <w:rFonts w:ascii="Times New Roman" w:eastAsia="Times New Roman" w:hAnsi="Times New Roman"/>
          <w:iCs/>
          <w:sz w:val="24"/>
          <w:szCs w:val="24"/>
        </w:rPr>
        <w:t xml:space="preserve"> Beberapa perusahaan di Indonesia telah melaksanakan CSR mereka untuk kegiatan yang bersifat pembangunan yang ber</w:t>
      </w:r>
      <w:r w:rsidR="00A5223C" w:rsidRPr="00B25551">
        <w:rPr>
          <w:rFonts w:ascii="Times New Roman" w:eastAsia="Times New Roman" w:hAnsi="Times New Roman"/>
          <w:iCs/>
          <w:sz w:val="24"/>
          <w:szCs w:val="24"/>
        </w:rPr>
        <w:t>ke</w:t>
      </w:r>
      <w:r w:rsidRPr="00B25551">
        <w:rPr>
          <w:rFonts w:ascii="Times New Roman" w:eastAsia="Times New Roman" w:hAnsi="Times New Roman"/>
          <w:iCs/>
          <w:sz w:val="24"/>
          <w:szCs w:val="24"/>
        </w:rPr>
        <w:t>lanjutan (</w:t>
      </w:r>
      <w:r w:rsidRPr="00B25551">
        <w:rPr>
          <w:rFonts w:ascii="Times New Roman" w:eastAsia="Times New Roman" w:hAnsi="Times New Roman"/>
          <w:i/>
          <w:iCs/>
          <w:sz w:val="24"/>
          <w:szCs w:val="24"/>
        </w:rPr>
        <w:t>sustainability development</w:t>
      </w:r>
      <w:r w:rsidRPr="00B25551">
        <w:rPr>
          <w:rFonts w:ascii="Times New Roman" w:eastAsia="Times New Roman" w:hAnsi="Times New Roman"/>
          <w:iCs/>
          <w:sz w:val="24"/>
          <w:szCs w:val="24"/>
        </w:rPr>
        <w:t>) dan sebahagian dari mereka juga telah melaporkan pelaksanaan CSR tersebut baik secara terpisah dari Laporan Tahunan perusahaan berupa Laporan Keberlanjutan (</w:t>
      </w:r>
      <w:r w:rsidRPr="00B25551">
        <w:rPr>
          <w:rFonts w:ascii="Times New Roman" w:eastAsia="Times New Roman" w:hAnsi="Times New Roman"/>
          <w:i/>
          <w:iCs/>
          <w:sz w:val="24"/>
          <w:szCs w:val="24"/>
        </w:rPr>
        <w:t>Sustainability Reporting</w:t>
      </w:r>
      <w:r w:rsidRPr="00B25551">
        <w:rPr>
          <w:rFonts w:ascii="Times New Roman" w:eastAsia="Times New Roman" w:hAnsi="Times New Roman"/>
          <w:iCs/>
          <w:sz w:val="24"/>
          <w:szCs w:val="24"/>
        </w:rPr>
        <w:t xml:space="preserve">) maupun menjadi bagian dari Laporan Tahunannya. </w:t>
      </w:r>
      <w:proofErr w:type="gramStart"/>
      <w:r w:rsidRPr="00B25551">
        <w:rPr>
          <w:rFonts w:ascii="Times New Roman" w:eastAsia="Times New Roman" w:hAnsi="Times New Roman"/>
          <w:iCs/>
          <w:sz w:val="24"/>
          <w:szCs w:val="24"/>
        </w:rPr>
        <w:t>Pemerintah hendaknya dapat memberikan apresiasi lebih terhadap pelaksanaan CSR yang memenuhi kriteria tertentu yang dapat menimbulkan peningkatan pembangunan yang berkelanjutan (</w:t>
      </w:r>
      <w:r w:rsidRPr="00B25551">
        <w:rPr>
          <w:rFonts w:ascii="Times New Roman" w:eastAsia="Times New Roman" w:hAnsi="Times New Roman"/>
          <w:i/>
          <w:iCs/>
          <w:sz w:val="24"/>
          <w:szCs w:val="24"/>
        </w:rPr>
        <w:t>sustainability development improvement</w:t>
      </w:r>
      <w:r w:rsidRPr="00B25551">
        <w:rPr>
          <w:rFonts w:ascii="Times New Roman" w:eastAsia="Times New Roman" w:hAnsi="Times New Roman"/>
          <w:iCs/>
          <w:sz w:val="24"/>
          <w:szCs w:val="24"/>
        </w:rPr>
        <w:t>) bagi Indonesia.</w:t>
      </w:r>
      <w:proofErr w:type="gramEnd"/>
      <w:r w:rsidRPr="00B25551">
        <w:rPr>
          <w:rFonts w:ascii="Times New Roman" w:eastAsia="Times New Roman" w:hAnsi="Times New Roman"/>
          <w:iCs/>
          <w:sz w:val="24"/>
          <w:szCs w:val="24"/>
        </w:rPr>
        <w:t xml:space="preserve"> </w:t>
      </w:r>
      <w:r w:rsidR="00EE08E2" w:rsidRPr="00B25551">
        <w:rPr>
          <w:rFonts w:ascii="Times New Roman" w:eastAsia="Times New Roman" w:hAnsi="Times New Roman"/>
          <w:iCs/>
          <w:sz w:val="24"/>
          <w:szCs w:val="24"/>
        </w:rPr>
        <w:t>P</w:t>
      </w:r>
      <w:r w:rsidRPr="00B25551">
        <w:rPr>
          <w:rFonts w:ascii="Times New Roman" w:eastAsia="Times New Roman" w:hAnsi="Times New Roman"/>
          <w:iCs/>
          <w:sz w:val="24"/>
          <w:szCs w:val="24"/>
        </w:rPr>
        <w:t xml:space="preserve">embentukan sinergi antara semua komponen yang terkait dengan CSR seperti </w:t>
      </w:r>
      <w:r w:rsidR="007C6F74" w:rsidRPr="00B25551">
        <w:rPr>
          <w:rFonts w:ascii="Times New Roman" w:eastAsia="Times New Roman" w:hAnsi="Times New Roman"/>
          <w:iCs/>
          <w:sz w:val="24"/>
          <w:szCs w:val="24"/>
        </w:rPr>
        <w:t>perusahaan</w:t>
      </w:r>
      <w:r w:rsidRPr="00B25551">
        <w:rPr>
          <w:rFonts w:ascii="Times New Roman" w:eastAsia="Times New Roman" w:hAnsi="Times New Roman"/>
          <w:iCs/>
          <w:sz w:val="24"/>
          <w:szCs w:val="24"/>
        </w:rPr>
        <w:t>, masyarakat dan pemerintah, diharapkan akan dapat mengoptimalkan pelaksanaan kegiatan CSR tersebut dan memberikan multipl</w:t>
      </w:r>
      <w:r w:rsidR="00FB0BC0" w:rsidRPr="00B25551">
        <w:rPr>
          <w:rFonts w:ascii="Times New Roman" w:eastAsia="Times New Roman" w:hAnsi="Times New Roman"/>
          <w:iCs/>
          <w:sz w:val="24"/>
          <w:szCs w:val="24"/>
        </w:rPr>
        <w:t>i</w:t>
      </w:r>
      <w:r w:rsidRPr="00B25551">
        <w:rPr>
          <w:rFonts w:ascii="Times New Roman" w:eastAsia="Times New Roman" w:hAnsi="Times New Roman"/>
          <w:iCs/>
          <w:sz w:val="24"/>
          <w:szCs w:val="24"/>
        </w:rPr>
        <w:t>er efek yang lebih besar</w:t>
      </w:r>
      <w:r w:rsidR="00A5223C" w:rsidRPr="00B25551">
        <w:rPr>
          <w:rFonts w:ascii="Times New Roman" w:eastAsia="Times New Roman" w:hAnsi="Times New Roman"/>
          <w:iCs/>
          <w:sz w:val="24"/>
          <w:szCs w:val="24"/>
        </w:rPr>
        <w:t>,</w:t>
      </w:r>
      <w:r w:rsidRPr="00B25551">
        <w:rPr>
          <w:rFonts w:ascii="Times New Roman" w:eastAsia="Times New Roman" w:hAnsi="Times New Roman"/>
          <w:iCs/>
          <w:sz w:val="24"/>
          <w:szCs w:val="24"/>
        </w:rPr>
        <w:t xml:space="preserve"> </w:t>
      </w:r>
      <w:r w:rsidR="00A5223C" w:rsidRPr="00B25551">
        <w:rPr>
          <w:rFonts w:ascii="Times New Roman" w:eastAsia="Times New Roman" w:hAnsi="Times New Roman"/>
          <w:iCs/>
          <w:sz w:val="24"/>
          <w:szCs w:val="24"/>
        </w:rPr>
        <w:t>d</w:t>
      </w:r>
      <w:r w:rsidRPr="00B25551">
        <w:rPr>
          <w:rFonts w:ascii="Times New Roman" w:eastAsia="Times New Roman" w:hAnsi="Times New Roman"/>
          <w:iCs/>
          <w:sz w:val="24"/>
          <w:szCs w:val="24"/>
        </w:rPr>
        <w:t xml:space="preserve">an dengan adanya sinergi ini, pelaksanaan kegiatan CSR akan dapat dijadikan salah satu mata rantai pembangunan Indonesia menuju </w:t>
      </w:r>
      <w:r w:rsidR="00FB0BC0" w:rsidRPr="00B25551">
        <w:rPr>
          <w:rFonts w:ascii="Times New Roman" w:eastAsia="Times New Roman" w:hAnsi="Times New Roman"/>
          <w:iCs/>
          <w:sz w:val="24"/>
          <w:szCs w:val="24"/>
        </w:rPr>
        <w:t>Indonesia yang adil dan makmur</w:t>
      </w:r>
      <w:r w:rsidR="00FB0BC0" w:rsidRPr="00B25551">
        <w:rPr>
          <w:rFonts w:ascii="Times New Roman" w:eastAsia="Times New Roman" w:hAnsi="Times New Roman"/>
          <w:i/>
          <w:iCs/>
          <w:sz w:val="24"/>
          <w:szCs w:val="24"/>
        </w:rPr>
        <w:t>.</w:t>
      </w:r>
      <w:r w:rsidR="00AC07BA" w:rsidRPr="00B25551">
        <w:rPr>
          <w:rFonts w:ascii="Times New Roman" w:eastAsia="Times New Roman" w:hAnsi="Times New Roman"/>
          <w:i/>
          <w:iCs/>
          <w:sz w:val="24"/>
          <w:szCs w:val="24"/>
        </w:rPr>
        <w:t xml:space="preserve"> </w:t>
      </w:r>
      <w:r w:rsidR="00AC07BA" w:rsidRPr="00B25551">
        <w:rPr>
          <w:rFonts w:ascii="Times New Roman" w:eastAsia="Times New Roman" w:hAnsi="Times New Roman"/>
          <w:i/>
          <w:iCs/>
          <w:sz w:val="24"/>
          <w:szCs w:val="24"/>
        </w:rPr>
        <w:fldChar w:fldCharType="begin" w:fldLock="1"/>
      </w:r>
      <w:r w:rsidR="002E3C5A" w:rsidRPr="00B25551">
        <w:rPr>
          <w:rFonts w:ascii="Times New Roman" w:eastAsia="Times New Roman" w:hAnsi="Times New Roman"/>
          <w:i/>
          <w:iCs/>
          <w:sz w:val="24"/>
          <w:szCs w:val="24"/>
        </w:rPr>
        <w:instrText>ADDIN CSL_CITATION {"citationItems":[{"id":"ITEM-1","itemData":{"author":[{"dropping-particle":"","family":"Zahara","given":"Eliyanora &amp;","non-dropping-particle":"","parse-names":false,"suffix":""}],"container-title":"Akuntabilitas, Jurnal Akuntansi UIN Syarif Hidayatullah","id":"ITEM-1","issued":{"date-parts":[["2008"]]},"title":"MENGGAGAS CORPORATE SOCIAL RESPONSIBILITY (CSR) SEBAGAI SALAH SATU MATA RANTAI PEMBANGUNAN INDONESIA","type":"article-journal","volume":"Vol.1 No.3"},"uris":["http://www.mendeley.com/documents/?uuid=d30c76b9-3511-46fd-a2e4-e87660a86ba0"]}],"mendeley":{"formattedCitation":"(Zahara, 2008)","plainTextFormattedCitation":"(Zahara, 2008)","previouslyFormattedCitation":"(Zahara, 2008)"},"properties":{"noteIndex":0},"schema":"https://github.com/citation-style-language/schema/raw/master/csl-citation.json"}</w:instrText>
      </w:r>
      <w:r w:rsidR="00AC07BA" w:rsidRPr="00B25551">
        <w:rPr>
          <w:rFonts w:ascii="Times New Roman" w:eastAsia="Times New Roman" w:hAnsi="Times New Roman"/>
          <w:i/>
          <w:iCs/>
          <w:sz w:val="24"/>
          <w:szCs w:val="24"/>
        </w:rPr>
        <w:fldChar w:fldCharType="separate"/>
      </w:r>
      <w:proofErr w:type="gramStart"/>
      <w:r w:rsidR="002E3C5A" w:rsidRPr="00B25551">
        <w:rPr>
          <w:rFonts w:ascii="Times New Roman" w:eastAsia="Times New Roman" w:hAnsi="Times New Roman"/>
          <w:iCs/>
          <w:noProof/>
          <w:sz w:val="24"/>
          <w:szCs w:val="24"/>
        </w:rPr>
        <w:t>(Zahara, 2008)</w:t>
      </w:r>
      <w:r w:rsidR="00AC07BA" w:rsidRPr="00B25551">
        <w:rPr>
          <w:rFonts w:ascii="Times New Roman" w:eastAsia="Times New Roman" w:hAnsi="Times New Roman"/>
          <w:i/>
          <w:iCs/>
          <w:sz w:val="24"/>
          <w:szCs w:val="24"/>
        </w:rPr>
        <w:fldChar w:fldCharType="end"/>
      </w:r>
      <w:r w:rsidR="00AC07BA" w:rsidRPr="00B25551">
        <w:rPr>
          <w:rFonts w:ascii="Times New Roman" w:eastAsia="Times New Roman" w:hAnsi="Times New Roman"/>
          <w:i/>
          <w:iCs/>
          <w:sz w:val="24"/>
          <w:szCs w:val="24"/>
        </w:rPr>
        <w:t>.</w:t>
      </w:r>
      <w:proofErr w:type="gramEnd"/>
    </w:p>
    <w:p w:rsidR="00C67E54" w:rsidRPr="00B25551" w:rsidRDefault="00C67E54" w:rsidP="00E42B49">
      <w:pPr>
        <w:spacing w:after="0" w:line="240" w:lineRule="auto"/>
        <w:ind w:firstLine="720"/>
        <w:jc w:val="both"/>
        <w:rPr>
          <w:rFonts w:ascii="Times New Roman" w:eastAsia="Times New Roman" w:hAnsi="Times New Roman"/>
          <w:sz w:val="24"/>
          <w:szCs w:val="24"/>
        </w:rPr>
      </w:pPr>
      <w:proofErr w:type="gramStart"/>
      <w:r w:rsidRPr="00B25551">
        <w:rPr>
          <w:rFonts w:ascii="Times New Roman" w:eastAsia="Times New Roman" w:hAnsi="Times New Roman"/>
          <w:i/>
          <w:sz w:val="24"/>
          <w:szCs w:val="24"/>
        </w:rPr>
        <w:lastRenderedPageBreak/>
        <w:t>Sustainability</w:t>
      </w:r>
      <w:r w:rsidRPr="00B25551">
        <w:rPr>
          <w:rFonts w:ascii="Times New Roman" w:eastAsia="Times New Roman" w:hAnsi="Times New Roman"/>
          <w:sz w:val="24"/>
          <w:szCs w:val="24"/>
        </w:rPr>
        <w:t xml:space="preserve"> adalah tujuan akhir yang harus dicapai oleh semua perusahaan.</w:t>
      </w:r>
      <w:proofErr w:type="gramEnd"/>
      <w:r w:rsidRPr="00B25551">
        <w:rPr>
          <w:rFonts w:ascii="Times New Roman" w:eastAsia="Times New Roman" w:hAnsi="Times New Roman"/>
          <w:sz w:val="24"/>
          <w:szCs w:val="24"/>
        </w:rPr>
        <w:t xml:space="preserve"> Tujuan akhir tersebut diantaranya adalah menyeimbangkan antara kinerja ekonomi, kesejahteraan sosial, dan peremajaan serta pelestarian lingkungan hidup, dan proses mencapai tujuan akhir </w:t>
      </w:r>
      <w:r w:rsidR="003E5995" w:rsidRPr="00B25551">
        <w:rPr>
          <w:rFonts w:ascii="Times New Roman" w:eastAsia="Times New Roman" w:hAnsi="Times New Roman"/>
          <w:sz w:val="24"/>
          <w:szCs w:val="24"/>
        </w:rPr>
        <w:t xml:space="preserve">yang </w:t>
      </w:r>
      <w:r w:rsidRPr="00B25551">
        <w:rPr>
          <w:rFonts w:ascii="Times New Roman" w:eastAsia="Times New Roman" w:hAnsi="Times New Roman"/>
          <w:sz w:val="24"/>
          <w:szCs w:val="24"/>
        </w:rPr>
        <w:t xml:space="preserve">disebut sebagai </w:t>
      </w:r>
      <w:r w:rsidRPr="00B25551">
        <w:rPr>
          <w:rFonts w:ascii="Times New Roman" w:eastAsia="Times New Roman" w:hAnsi="Times New Roman"/>
          <w:i/>
          <w:sz w:val="24"/>
          <w:szCs w:val="24"/>
        </w:rPr>
        <w:t>sustainable development</w:t>
      </w:r>
      <w:r w:rsidRPr="00B25551">
        <w:rPr>
          <w:rFonts w:ascii="Times New Roman" w:eastAsia="Times New Roman" w:hAnsi="Times New Roman"/>
          <w:sz w:val="24"/>
          <w:szCs w:val="24"/>
        </w:rPr>
        <w:t xml:space="preserve"> (pembangunan berkelanjutan). </w:t>
      </w:r>
      <w:proofErr w:type="gramStart"/>
      <w:r w:rsidRPr="00B25551">
        <w:rPr>
          <w:rFonts w:ascii="Times New Roman" w:eastAsia="Times New Roman" w:hAnsi="Times New Roman"/>
          <w:sz w:val="24"/>
          <w:szCs w:val="24"/>
        </w:rPr>
        <w:t xml:space="preserve">Sedangkan CSR adalah </w:t>
      </w:r>
      <w:r w:rsidR="00FB0BC0" w:rsidRPr="00B25551">
        <w:rPr>
          <w:rFonts w:ascii="Times New Roman" w:eastAsia="Times New Roman" w:hAnsi="Times New Roman"/>
          <w:sz w:val="24"/>
          <w:szCs w:val="24"/>
        </w:rPr>
        <w:t>kendaraan</w:t>
      </w:r>
      <w:r w:rsidRPr="00B25551">
        <w:rPr>
          <w:rFonts w:ascii="Times New Roman" w:eastAsia="Times New Roman" w:hAnsi="Times New Roman"/>
          <w:sz w:val="24"/>
          <w:szCs w:val="24"/>
        </w:rPr>
        <w:t xml:space="preserve"> untuk mencapai tujuan akhir tersebut, jadi CSR merupakan bagian dari kegiatan pembangunan yang berkelanjutan.</w:t>
      </w:r>
      <w:proofErr w:type="gramEnd"/>
      <w:r w:rsidRPr="00B25551">
        <w:rPr>
          <w:rFonts w:ascii="Times New Roman" w:eastAsia="Times New Roman" w:hAnsi="Times New Roman"/>
          <w:sz w:val="24"/>
          <w:szCs w:val="24"/>
        </w:rPr>
        <w:t xml:space="preserve"> </w:t>
      </w:r>
    </w:p>
    <w:p w:rsidR="0047241B" w:rsidRPr="00B25551" w:rsidRDefault="0047241B" w:rsidP="00E42B49">
      <w:pPr>
        <w:spacing w:after="0" w:line="240" w:lineRule="auto"/>
        <w:ind w:firstLine="720"/>
        <w:jc w:val="both"/>
        <w:textAlignment w:val="baseline"/>
        <w:rPr>
          <w:rFonts w:ascii="Times New Roman" w:eastAsia="Times New Roman" w:hAnsi="Times New Roman"/>
          <w:sz w:val="24"/>
          <w:szCs w:val="24"/>
        </w:rPr>
      </w:pPr>
      <w:proofErr w:type="gramStart"/>
      <w:r w:rsidRPr="00B25551">
        <w:rPr>
          <w:rFonts w:ascii="Times New Roman" w:eastAsia="Times New Roman" w:hAnsi="Times New Roman"/>
          <w:sz w:val="24"/>
          <w:szCs w:val="24"/>
        </w:rPr>
        <w:t>CSR yang kini marak diimplementasikan banyak organisasi, mengalami evolusi dan metamorfosis dalam rentang waktu yang cukup panjang.</w:t>
      </w:r>
      <w:proofErr w:type="gramEnd"/>
      <w:r w:rsidRPr="00B25551">
        <w:rPr>
          <w:rFonts w:ascii="Times New Roman" w:eastAsia="Times New Roman" w:hAnsi="Times New Roman"/>
          <w:sz w:val="24"/>
          <w:szCs w:val="24"/>
        </w:rPr>
        <w:t xml:space="preserve"> </w:t>
      </w:r>
      <w:proofErr w:type="gramStart"/>
      <w:r w:rsidRPr="00B25551">
        <w:rPr>
          <w:rFonts w:ascii="Times New Roman" w:eastAsia="Times New Roman" w:hAnsi="Times New Roman"/>
          <w:sz w:val="24"/>
          <w:szCs w:val="24"/>
        </w:rPr>
        <w:t>Pada saat industri berkembang setelah terjadi revolusi industri, kebanyakan organisasi masih memfokuskan dirinya sebagai organisasi yang mencari keuntungan belaka.</w:t>
      </w:r>
      <w:proofErr w:type="gramEnd"/>
      <w:r w:rsidRPr="00B25551">
        <w:rPr>
          <w:rFonts w:ascii="Times New Roman" w:eastAsia="Times New Roman" w:hAnsi="Times New Roman"/>
          <w:sz w:val="24"/>
          <w:szCs w:val="24"/>
        </w:rPr>
        <w:t xml:space="preserve"> Mereka memandang bahwa sumbangan kepada masyarakat cukup diberikan dalam bentuk penyediaan lapangan kerja, pemenuhan</w:t>
      </w:r>
      <w:proofErr w:type="gramStart"/>
      <w:r w:rsidRPr="00B25551">
        <w:rPr>
          <w:rFonts w:ascii="Times New Roman" w:eastAsia="Times New Roman" w:hAnsi="Times New Roman"/>
          <w:sz w:val="24"/>
          <w:szCs w:val="24"/>
        </w:rPr>
        <w:t>  kebutuhan</w:t>
      </w:r>
      <w:proofErr w:type="gramEnd"/>
      <w:r w:rsidRPr="00B25551">
        <w:rPr>
          <w:rFonts w:ascii="Times New Roman" w:eastAsia="Times New Roman" w:hAnsi="Times New Roman"/>
          <w:sz w:val="24"/>
          <w:szCs w:val="24"/>
        </w:rPr>
        <w:t xml:space="preserve"> masyarakat melalui produknya</w:t>
      </w:r>
      <w:r w:rsidR="00D37104" w:rsidRPr="00B25551">
        <w:rPr>
          <w:rFonts w:ascii="Times New Roman" w:eastAsia="Times New Roman" w:hAnsi="Times New Roman"/>
          <w:sz w:val="24"/>
          <w:szCs w:val="24"/>
        </w:rPr>
        <w:t>,</w:t>
      </w:r>
      <w:r w:rsidRPr="00B25551">
        <w:rPr>
          <w:rFonts w:ascii="Times New Roman" w:eastAsia="Times New Roman" w:hAnsi="Times New Roman"/>
          <w:sz w:val="24"/>
          <w:szCs w:val="24"/>
        </w:rPr>
        <w:t xml:space="preserve"> </w:t>
      </w:r>
      <w:r w:rsidR="00D37104" w:rsidRPr="00B25551">
        <w:rPr>
          <w:rFonts w:ascii="Times New Roman" w:eastAsia="Times New Roman" w:hAnsi="Times New Roman"/>
          <w:sz w:val="24"/>
          <w:szCs w:val="24"/>
        </w:rPr>
        <w:t>d</w:t>
      </w:r>
      <w:r w:rsidRPr="00B25551">
        <w:rPr>
          <w:rFonts w:ascii="Times New Roman" w:eastAsia="Times New Roman" w:hAnsi="Times New Roman"/>
          <w:sz w:val="24"/>
          <w:szCs w:val="24"/>
        </w:rPr>
        <w:t xml:space="preserve">an pembayaran pajak kepada negara. </w:t>
      </w:r>
      <w:proofErr w:type="gramStart"/>
      <w:r w:rsidRPr="00B25551">
        <w:rPr>
          <w:rFonts w:ascii="Times New Roman" w:eastAsia="Times New Roman" w:hAnsi="Times New Roman"/>
          <w:sz w:val="24"/>
          <w:szCs w:val="24"/>
        </w:rPr>
        <w:t>Seiring dengan berjalannya waktu, masyarakat t</w:t>
      </w:r>
      <w:r w:rsidR="007E0537" w:rsidRPr="00B25551">
        <w:rPr>
          <w:rFonts w:ascii="Times New Roman" w:eastAsia="Times New Roman" w:hAnsi="Times New Roman"/>
          <w:sz w:val="24"/>
          <w:szCs w:val="24"/>
        </w:rPr>
        <w:t>id</w:t>
      </w:r>
      <w:r w:rsidRPr="00B25551">
        <w:rPr>
          <w:rFonts w:ascii="Times New Roman" w:eastAsia="Times New Roman" w:hAnsi="Times New Roman"/>
          <w:sz w:val="24"/>
          <w:szCs w:val="24"/>
        </w:rPr>
        <w:t>ak sek</w:t>
      </w:r>
      <w:r w:rsidR="00D37104" w:rsidRPr="00B25551">
        <w:rPr>
          <w:rFonts w:ascii="Times New Roman" w:eastAsia="Times New Roman" w:hAnsi="Times New Roman"/>
          <w:sz w:val="24"/>
          <w:szCs w:val="24"/>
        </w:rPr>
        <w:t>e</w:t>
      </w:r>
      <w:r w:rsidRPr="00B25551">
        <w:rPr>
          <w:rFonts w:ascii="Times New Roman" w:eastAsia="Times New Roman" w:hAnsi="Times New Roman"/>
          <w:sz w:val="24"/>
          <w:szCs w:val="24"/>
        </w:rPr>
        <w:t>dar menuntut organisasi untuk menyediakan barang dan jasa yang diperlukan, melainkan juga menuntut untuk bertanggung jawab secara sosial.</w:t>
      </w:r>
      <w:proofErr w:type="gramEnd"/>
      <w:r w:rsidR="007541A8" w:rsidRPr="00B25551">
        <w:rPr>
          <w:rFonts w:ascii="Times New Roman" w:eastAsia="Times New Roman" w:hAnsi="Times New Roman"/>
          <w:sz w:val="24"/>
          <w:szCs w:val="24"/>
        </w:rPr>
        <w:t xml:space="preserve"> </w:t>
      </w:r>
      <w:r w:rsidRPr="00B25551">
        <w:rPr>
          <w:rFonts w:ascii="Times New Roman" w:eastAsia="Times New Roman" w:hAnsi="Times New Roman"/>
          <w:sz w:val="24"/>
          <w:szCs w:val="24"/>
        </w:rPr>
        <w:t xml:space="preserve"> </w:t>
      </w:r>
      <w:proofErr w:type="gramStart"/>
      <w:r w:rsidR="007E0537" w:rsidRPr="00B25551">
        <w:rPr>
          <w:rFonts w:ascii="Times New Roman" w:eastAsia="Times New Roman" w:hAnsi="Times New Roman"/>
          <w:sz w:val="24"/>
          <w:szCs w:val="24"/>
        </w:rPr>
        <w:t>K</w:t>
      </w:r>
      <w:r w:rsidR="007541A8" w:rsidRPr="00B25551">
        <w:rPr>
          <w:rFonts w:ascii="Times New Roman" w:eastAsia="Times New Roman" w:hAnsi="Times New Roman"/>
          <w:sz w:val="24"/>
          <w:szCs w:val="24"/>
        </w:rPr>
        <w:t xml:space="preserve">egiatan operasional organisasi umumnya juga memberikan dampak negatif, misalnya ekploitasi sumber daya dan rusaknya lingkungan </w:t>
      </w:r>
      <w:r w:rsidR="00D37104" w:rsidRPr="00B25551">
        <w:rPr>
          <w:rFonts w:ascii="Times New Roman" w:eastAsia="Times New Roman" w:hAnsi="Times New Roman"/>
          <w:sz w:val="24"/>
          <w:szCs w:val="24"/>
        </w:rPr>
        <w:t>di</w:t>
      </w:r>
      <w:r w:rsidR="007E0537" w:rsidRPr="00B25551">
        <w:rPr>
          <w:rFonts w:ascii="Times New Roman" w:eastAsia="Times New Roman" w:hAnsi="Times New Roman"/>
          <w:sz w:val="24"/>
          <w:szCs w:val="24"/>
        </w:rPr>
        <w:t xml:space="preserve"> </w:t>
      </w:r>
      <w:r w:rsidR="00D37104" w:rsidRPr="00B25551">
        <w:rPr>
          <w:rFonts w:ascii="Times New Roman" w:eastAsia="Times New Roman" w:hAnsi="Times New Roman"/>
          <w:sz w:val="24"/>
          <w:szCs w:val="24"/>
        </w:rPr>
        <w:t>sekitar operasi organisasi atau ketimpangan ekonomi antara pelaku usaha dengan masyarakat disekitarnya</w:t>
      </w:r>
      <w:r w:rsidR="007541A8" w:rsidRPr="00B25551">
        <w:rPr>
          <w:rFonts w:ascii="Times New Roman" w:eastAsia="Times New Roman" w:hAnsi="Times New Roman"/>
          <w:sz w:val="24"/>
          <w:szCs w:val="24"/>
        </w:rPr>
        <w:t>.</w:t>
      </w:r>
      <w:proofErr w:type="gramEnd"/>
      <w:r w:rsidR="00D37104" w:rsidRPr="00B25551">
        <w:rPr>
          <w:rFonts w:ascii="Times New Roman" w:eastAsia="Times New Roman" w:hAnsi="Times New Roman"/>
          <w:sz w:val="24"/>
          <w:szCs w:val="24"/>
        </w:rPr>
        <w:t xml:space="preserve"> </w:t>
      </w:r>
      <w:proofErr w:type="gramStart"/>
      <w:r w:rsidR="00D37104" w:rsidRPr="00B25551">
        <w:rPr>
          <w:rFonts w:ascii="Times New Roman" w:eastAsia="Times New Roman" w:hAnsi="Times New Roman"/>
          <w:sz w:val="24"/>
          <w:szCs w:val="24"/>
        </w:rPr>
        <w:t>Kini</w:t>
      </w:r>
      <w:r w:rsidRPr="00B25551">
        <w:rPr>
          <w:rFonts w:ascii="Times New Roman" w:eastAsia="Times New Roman" w:hAnsi="Times New Roman"/>
          <w:sz w:val="24"/>
          <w:szCs w:val="24"/>
        </w:rPr>
        <w:t xml:space="preserve"> persoalan-persoalan kemiskinan dan keterbelakangan yang semula terabaikan mulai mendapatkan perhatian lebih luas dari berbagai kalangan.</w:t>
      </w:r>
      <w:proofErr w:type="gramEnd"/>
      <w:r w:rsidRPr="00B25551">
        <w:rPr>
          <w:rFonts w:ascii="Times New Roman" w:eastAsia="Times New Roman" w:hAnsi="Times New Roman"/>
          <w:sz w:val="24"/>
          <w:szCs w:val="24"/>
        </w:rPr>
        <w:t xml:space="preserve"> </w:t>
      </w:r>
      <w:proofErr w:type="gramStart"/>
      <w:r w:rsidRPr="00B25551">
        <w:rPr>
          <w:rFonts w:ascii="Times New Roman" w:eastAsia="Times New Roman" w:hAnsi="Times New Roman"/>
          <w:sz w:val="24"/>
          <w:szCs w:val="24"/>
        </w:rPr>
        <w:t>Persoalan ini telah mendorong berkembangnya beragam aktivitas yang terkait dengan pengentasan kemiskinan dan keterbelakangan dengan mendorong berkembangnya sektor produktif dari masyarakat.</w:t>
      </w:r>
      <w:proofErr w:type="gramEnd"/>
    </w:p>
    <w:p w:rsidR="0047241B" w:rsidRPr="00B25551" w:rsidRDefault="003E5995" w:rsidP="00ED657F">
      <w:pPr>
        <w:spacing w:after="0" w:line="240" w:lineRule="auto"/>
        <w:ind w:firstLine="720"/>
        <w:jc w:val="both"/>
        <w:textAlignment w:val="baseline"/>
        <w:rPr>
          <w:rFonts w:ascii="Times New Roman" w:eastAsia="Times New Roman" w:hAnsi="Times New Roman"/>
          <w:sz w:val="24"/>
          <w:szCs w:val="24"/>
        </w:rPr>
      </w:pPr>
      <w:r w:rsidRPr="00B25551">
        <w:rPr>
          <w:rFonts w:ascii="Times New Roman" w:eastAsia="Times New Roman" w:hAnsi="Times New Roman"/>
          <w:sz w:val="24"/>
          <w:szCs w:val="24"/>
        </w:rPr>
        <w:t xml:space="preserve">Program CSR yang berkelanjutan diharapkan </w:t>
      </w:r>
      <w:proofErr w:type="gramStart"/>
      <w:r w:rsidRPr="00B25551">
        <w:rPr>
          <w:rFonts w:ascii="Times New Roman" w:eastAsia="Times New Roman" w:hAnsi="Times New Roman"/>
          <w:sz w:val="24"/>
          <w:szCs w:val="24"/>
        </w:rPr>
        <w:t>akan</w:t>
      </w:r>
      <w:proofErr w:type="gramEnd"/>
      <w:r w:rsidRPr="00B25551">
        <w:rPr>
          <w:rFonts w:ascii="Times New Roman" w:eastAsia="Times New Roman" w:hAnsi="Times New Roman"/>
          <w:sz w:val="24"/>
          <w:szCs w:val="24"/>
        </w:rPr>
        <w:t xml:space="preserve"> dapat membentuk atau menciptakan kehidupan masyarakat yang lebih sejahtera dan mandiri. Setiap kegiatan tersebut </w:t>
      </w:r>
      <w:proofErr w:type="gramStart"/>
      <w:r w:rsidRPr="00B25551">
        <w:rPr>
          <w:rFonts w:ascii="Times New Roman" w:eastAsia="Times New Roman" w:hAnsi="Times New Roman"/>
          <w:sz w:val="24"/>
          <w:szCs w:val="24"/>
        </w:rPr>
        <w:t>akan</w:t>
      </w:r>
      <w:proofErr w:type="gramEnd"/>
      <w:r w:rsidRPr="00B25551">
        <w:rPr>
          <w:rFonts w:ascii="Times New Roman" w:eastAsia="Times New Roman" w:hAnsi="Times New Roman"/>
          <w:sz w:val="24"/>
          <w:szCs w:val="24"/>
        </w:rPr>
        <w:t xml:space="preserve"> melibatkan semangat sinergi dari semua pihak secara terus menerus membangun dan menciptakan kesejahteraan dan pada akhirnya akan tercipta kemandirian dari masyarakat yang terlibat dalam program tersebut.</w:t>
      </w:r>
    </w:p>
    <w:p w:rsidR="001671AF" w:rsidRPr="00B25551" w:rsidRDefault="0055030F" w:rsidP="00E026E2">
      <w:pPr>
        <w:spacing w:after="0" w:line="240" w:lineRule="auto"/>
        <w:ind w:firstLine="720"/>
        <w:jc w:val="both"/>
        <w:rPr>
          <w:rFonts w:ascii="Times New Roman" w:eastAsia="Times New Roman" w:hAnsi="Times New Roman"/>
          <w:sz w:val="24"/>
          <w:szCs w:val="24"/>
        </w:rPr>
      </w:pPr>
      <w:r w:rsidRPr="00B25551">
        <w:rPr>
          <w:rFonts w:ascii="Times New Roman" w:eastAsia="Times New Roman" w:hAnsi="Times New Roman"/>
          <w:sz w:val="24"/>
          <w:szCs w:val="24"/>
        </w:rPr>
        <w:t xml:space="preserve">Namun </w:t>
      </w:r>
      <w:r w:rsidR="008A6B30" w:rsidRPr="00B25551">
        <w:rPr>
          <w:rFonts w:ascii="Times New Roman" w:eastAsia="Times New Roman" w:hAnsi="Times New Roman"/>
          <w:sz w:val="24"/>
          <w:szCs w:val="24"/>
        </w:rPr>
        <w:t xml:space="preserve">muncul </w:t>
      </w:r>
      <w:r w:rsidR="003C7EE0" w:rsidRPr="00B25551">
        <w:rPr>
          <w:rFonts w:ascii="Times New Roman" w:eastAsia="Times New Roman" w:hAnsi="Times New Roman"/>
          <w:sz w:val="24"/>
          <w:szCs w:val="24"/>
        </w:rPr>
        <w:t>p</w:t>
      </w:r>
      <w:r w:rsidR="008877AB" w:rsidRPr="00B25551">
        <w:rPr>
          <w:rFonts w:ascii="Times New Roman" w:eastAsia="Times New Roman" w:hAnsi="Times New Roman"/>
          <w:sz w:val="24"/>
          <w:szCs w:val="24"/>
        </w:rPr>
        <w:t xml:space="preserve">erbedaan pendapat </w:t>
      </w:r>
      <w:r w:rsidR="00BA441B" w:rsidRPr="00B25551">
        <w:rPr>
          <w:rFonts w:ascii="Times New Roman" w:eastAsia="Times New Roman" w:hAnsi="Times New Roman"/>
          <w:sz w:val="24"/>
          <w:szCs w:val="24"/>
        </w:rPr>
        <w:t>kepada</w:t>
      </w:r>
      <w:r w:rsidR="001671AF" w:rsidRPr="00B25551">
        <w:rPr>
          <w:rFonts w:ascii="Times New Roman" w:eastAsia="Times New Roman" w:hAnsi="Times New Roman"/>
          <w:sz w:val="24"/>
          <w:szCs w:val="24"/>
        </w:rPr>
        <w:t xml:space="preserve"> pemerintah </w:t>
      </w:r>
      <w:r w:rsidR="00BA441B" w:rsidRPr="00B25551">
        <w:rPr>
          <w:rFonts w:ascii="Times New Roman" w:eastAsia="Times New Roman" w:hAnsi="Times New Roman"/>
          <w:sz w:val="24"/>
          <w:szCs w:val="24"/>
        </w:rPr>
        <w:t xml:space="preserve">untuk </w:t>
      </w:r>
      <w:r w:rsidR="001671AF" w:rsidRPr="00B25551">
        <w:rPr>
          <w:rFonts w:ascii="Times New Roman" w:eastAsia="Times New Roman" w:hAnsi="Times New Roman"/>
          <w:sz w:val="24"/>
          <w:szCs w:val="24"/>
        </w:rPr>
        <w:t xml:space="preserve">mengumpulkan </w:t>
      </w:r>
      <w:proofErr w:type="gramStart"/>
      <w:r w:rsidR="001671AF" w:rsidRPr="00B25551">
        <w:rPr>
          <w:rFonts w:ascii="Times New Roman" w:eastAsia="Times New Roman" w:hAnsi="Times New Roman"/>
          <w:sz w:val="24"/>
          <w:szCs w:val="24"/>
        </w:rPr>
        <w:t>dana</w:t>
      </w:r>
      <w:proofErr w:type="gramEnd"/>
      <w:r w:rsidR="001671AF" w:rsidRPr="00B25551">
        <w:rPr>
          <w:rFonts w:ascii="Times New Roman" w:eastAsia="Times New Roman" w:hAnsi="Times New Roman"/>
          <w:sz w:val="24"/>
          <w:szCs w:val="24"/>
        </w:rPr>
        <w:t xml:space="preserve"> CSR dalam satu skema pengumpulan nasional</w:t>
      </w:r>
      <w:r w:rsidR="00BA441B" w:rsidRPr="00B25551">
        <w:rPr>
          <w:rFonts w:ascii="Times New Roman" w:eastAsia="Times New Roman" w:hAnsi="Times New Roman"/>
          <w:sz w:val="24"/>
          <w:szCs w:val="24"/>
        </w:rPr>
        <w:t>,</w:t>
      </w:r>
      <w:r w:rsidR="001671AF" w:rsidRPr="00B25551">
        <w:rPr>
          <w:rFonts w:ascii="Times New Roman" w:eastAsia="Times New Roman" w:hAnsi="Times New Roman"/>
          <w:sz w:val="24"/>
          <w:szCs w:val="24"/>
        </w:rPr>
        <w:t xml:space="preserve"> </w:t>
      </w:r>
      <w:r w:rsidR="00BA441B" w:rsidRPr="00B25551">
        <w:rPr>
          <w:rFonts w:ascii="Times New Roman" w:eastAsia="Times New Roman" w:hAnsi="Times New Roman"/>
          <w:sz w:val="24"/>
          <w:szCs w:val="24"/>
        </w:rPr>
        <w:t>k</w:t>
      </w:r>
      <w:r w:rsidR="001671AF" w:rsidRPr="00B25551">
        <w:rPr>
          <w:rFonts w:ascii="Times New Roman" w:eastAsia="Times New Roman" w:hAnsi="Times New Roman"/>
          <w:sz w:val="24"/>
          <w:szCs w:val="24"/>
        </w:rPr>
        <w:t>emudian, CSR dibagi-bagi ke daerah yang membutuhkan</w:t>
      </w:r>
      <w:r w:rsidR="00BA441B" w:rsidRPr="00B25551">
        <w:rPr>
          <w:rFonts w:ascii="Times New Roman" w:eastAsia="Times New Roman" w:hAnsi="Times New Roman"/>
          <w:sz w:val="24"/>
          <w:szCs w:val="24"/>
        </w:rPr>
        <w:t xml:space="preserve"> berdasarkan Indeks </w:t>
      </w:r>
      <w:r w:rsidR="007E0537" w:rsidRPr="00B25551">
        <w:rPr>
          <w:rFonts w:ascii="Times New Roman" w:eastAsia="Times New Roman" w:hAnsi="Times New Roman"/>
          <w:sz w:val="24"/>
          <w:szCs w:val="24"/>
        </w:rPr>
        <w:t>P</w:t>
      </w:r>
      <w:r w:rsidR="00BA441B" w:rsidRPr="00B25551">
        <w:rPr>
          <w:rFonts w:ascii="Times New Roman" w:eastAsia="Times New Roman" w:hAnsi="Times New Roman"/>
          <w:sz w:val="24"/>
          <w:szCs w:val="24"/>
        </w:rPr>
        <w:t xml:space="preserve">embangunan </w:t>
      </w:r>
      <w:r w:rsidR="007E0537" w:rsidRPr="00B25551">
        <w:rPr>
          <w:rFonts w:ascii="Times New Roman" w:eastAsia="Times New Roman" w:hAnsi="Times New Roman"/>
          <w:sz w:val="24"/>
          <w:szCs w:val="24"/>
        </w:rPr>
        <w:t>M</w:t>
      </w:r>
      <w:r w:rsidR="00BA441B" w:rsidRPr="00B25551">
        <w:rPr>
          <w:rFonts w:ascii="Times New Roman" w:eastAsia="Times New Roman" w:hAnsi="Times New Roman"/>
          <w:sz w:val="24"/>
          <w:szCs w:val="24"/>
        </w:rPr>
        <w:t>anusia</w:t>
      </w:r>
      <w:r w:rsidR="007E0537" w:rsidRPr="00B25551">
        <w:rPr>
          <w:rFonts w:ascii="Times New Roman" w:eastAsia="Times New Roman" w:hAnsi="Times New Roman"/>
          <w:sz w:val="24"/>
          <w:szCs w:val="24"/>
        </w:rPr>
        <w:t xml:space="preserve"> (</w:t>
      </w:r>
      <w:r w:rsidR="007E0537" w:rsidRPr="00B25551">
        <w:rPr>
          <w:rFonts w:ascii="Times New Roman" w:eastAsia="Times New Roman" w:hAnsi="Times New Roman"/>
          <w:i/>
          <w:iCs/>
          <w:sz w:val="24"/>
          <w:szCs w:val="24"/>
        </w:rPr>
        <w:t>Human Development Index</w:t>
      </w:r>
      <w:r w:rsidR="007E0537" w:rsidRPr="00B25551">
        <w:rPr>
          <w:rFonts w:ascii="Times New Roman" w:eastAsia="Times New Roman" w:hAnsi="Times New Roman"/>
          <w:sz w:val="24"/>
          <w:szCs w:val="24"/>
        </w:rPr>
        <w:t>/HDI)</w:t>
      </w:r>
      <w:r w:rsidR="001671AF" w:rsidRPr="00B25551">
        <w:rPr>
          <w:rFonts w:ascii="Times New Roman" w:eastAsia="Times New Roman" w:hAnsi="Times New Roman"/>
          <w:sz w:val="24"/>
          <w:szCs w:val="24"/>
        </w:rPr>
        <w:t xml:space="preserve">. </w:t>
      </w:r>
      <w:r w:rsidR="00BA441B" w:rsidRPr="00B25551">
        <w:rPr>
          <w:rFonts w:ascii="Times New Roman" w:eastAsia="Times New Roman" w:hAnsi="Times New Roman"/>
          <w:sz w:val="24"/>
          <w:szCs w:val="24"/>
        </w:rPr>
        <w:t xml:space="preserve">Jadi </w:t>
      </w:r>
      <w:r w:rsidR="001671AF" w:rsidRPr="00B25551">
        <w:rPr>
          <w:rFonts w:ascii="Times New Roman" w:eastAsia="Times New Roman" w:hAnsi="Times New Roman"/>
          <w:sz w:val="24"/>
          <w:szCs w:val="24"/>
        </w:rPr>
        <w:t xml:space="preserve">Indeks pembangunan manusia dapat dipakai sebagai indikator kebutuhan masing-masing daerah atas </w:t>
      </w:r>
      <w:proofErr w:type="gramStart"/>
      <w:r w:rsidR="001671AF" w:rsidRPr="00B25551">
        <w:rPr>
          <w:rFonts w:ascii="Times New Roman" w:eastAsia="Times New Roman" w:hAnsi="Times New Roman"/>
          <w:sz w:val="24"/>
          <w:szCs w:val="24"/>
        </w:rPr>
        <w:t>dana</w:t>
      </w:r>
      <w:proofErr w:type="gramEnd"/>
      <w:r w:rsidR="001671AF" w:rsidRPr="00B25551">
        <w:rPr>
          <w:rFonts w:ascii="Times New Roman" w:eastAsia="Times New Roman" w:hAnsi="Times New Roman"/>
          <w:sz w:val="24"/>
          <w:szCs w:val="24"/>
        </w:rPr>
        <w:t xml:space="preserve"> CSR. Semakin rendah angka HDI, semakin besar alokasi </w:t>
      </w:r>
      <w:proofErr w:type="gramStart"/>
      <w:r w:rsidR="001671AF" w:rsidRPr="00B25551">
        <w:rPr>
          <w:rFonts w:ascii="Times New Roman" w:eastAsia="Times New Roman" w:hAnsi="Times New Roman"/>
          <w:sz w:val="24"/>
          <w:szCs w:val="24"/>
        </w:rPr>
        <w:t>dana</w:t>
      </w:r>
      <w:proofErr w:type="gramEnd"/>
      <w:r w:rsidR="001671AF" w:rsidRPr="00B25551">
        <w:rPr>
          <w:rFonts w:ascii="Times New Roman" w:eastAsia="Times New Roman" w:hAnsi="Times New Roman"/>
          <w:sz w:val="24"/>
          <w:szCs w:val="24"/>
        </w:rPr>
        <w:t xml:space="preserve"> CSR yang diberikan. </w:t>
      </w:r>
      <w:proofErr w:type="gramStart"/>
      <w:r w:rsidR="001671AF" w:rsidRPr="00B25551">
        <w:rPr>
          <w:rFonts w:ascii="Times New Roman" w:eastAsia="Times New Roman" w:hAnsi="Times New Roman"/>
          <w:sz w:val="24"/>
          <w:szCs w:val="24"/>
        </w:rPr>
        <w:t>Namun, usulan pengumpulan secara nasional ini sedikit bertentangan dengan program CSR seb</w:t>
      </w:r>
      <w:r w:rsidR="00316924" w:rsidRPr="00B25551">
        <w:rPr>
          <w:rFonts w:ascii="Times New Roman" w:eastAsia="Times New Roman" w:hAnsi="Times New Roman"/>
          <w:sz w:val="24"/>
          <w:szCs w:val="24"/>
        </w:rPr>
        <w:t>agai strategi bisnis perusahaan</w:t>
      </w:r>
      <w:r w:rsidR="001671AF" w:rsidRPr="00B25551">
        <w:rPr>
          <w:rFonts w:ascii="Times New Roman" w:eastAsia="Times New Roman" w:hAnsi="Times New Roman"/>
          <w:sz w:val="24"/>
          <w:szCs w:val="24"/>
        </w:rPr>
        <w:t>, program CSR yang diselenggarakan perusahaan di Indonesia bermanfaat bagi masyarakat.</w:t>
      </w:r>
      <w:proofErr w:type="gramEnd"/>
      <w:r w:rsidR="001671AF" w:rsidRPr="00B25551">
        <w:rPr>
          <w:rFonts w:ascii="Times New Roman" w:eastAsia="Times New Roman" w:hAnsi="Times New Roman"/>
          <w:sz w:val="24"/>
          <w:szCs w:val="24"/>
        </w:rPr>
        <w:t xml:space="preserve"> </w:t>
      </w:r>
      <w:r w:rsidR="001671AF" w:rsidRPr="00B25551">
        <w:rPr>
          <w:rFonts w:ascii="Times New Roman" w:eastAsia="Times New Roman" w:hAnsi="Times New Roman"/>
          <w:sz w:val="24"/>
          <w:szCs w:val="24"/>
          <w:lang w:val="en-GB"/>
        </w:rPr>
        <w:t>Prakt</w:t>
      </w:r>
      <w:r w:rsidR="007E0537" w:rsidRPr="00B25551">
        <w:rPr>
          <w:rFonts w:ascii="Times New Roman" w:eastAsia="Times New Roman" w:hAnsi="Times New Roman"/>
          <w:sz w:val="24"/>
          <w:szCs w:val="24"/>
          <w:lang w:val="en-GB"/>
        </w:rPr>
        <w:t>e</w:t>
      </w:r>
      <w:r w:rsidR="001671AF" w:rsidRPr="00B25551">
        <w:rPr>
          <w:rFonts w:ascii="Times New Roman" w:eastAsia="Times New Roman" w:hAnsi="Times New Roman"/>
          <w:sz w:val="24"/>
          <w:szCs w:val="24"/>
          <w:lang w:val="en-GB"/>
        </w:rPr>
        <w:t>k di berbagai negara, CSR merupakan program kesukarelaan yang saling menguntungkan antara perusahaan dan masyarakat</w:t>
      </w:r>
      <w:r w:rsidR="00AC07BA" w:rsidRPr="00B25551">
        <w:rPr>
          <w:rFonts w:ascii="Times New Roman" w:eastAsia="Times New Roman" w:hAnsi="Times New Roman"/>
          <w:sz w:val="24"/>
          <w:szCs w:val="24"/>
          <w:lang w:val="en-GB"/>
        </w:rPr>
        <w:t xml:space="preserve"> </w:t>
      </w:r>
      <w:r w:rsidR="00AC07BA" w:rsidRPr="00B25551">
        <w:rPr>
          <w:rFonts w:ascii="Times New Roman" w:eastAsia="Times New Roman" w:hAnsi="Times New Roman"/>
          <w:sz w:val="24"/>
          <w:szCs w:val="24"/>
          <w:lang w:val="en-GB"/>
        </w:rPr>
        <w:fldChar w:fldCharType="begin" w:fldLock="1"/>
      </w:r>
      <w:r w:rsidR="002E3C5A" w:rsidRPr="00B25551">
        <w:rPr>
          <w:rFonts w:ascii="Times New Roman" w:eastAsia="Times New Roman" w:hAnsi="Times New Roman"/>
          <w:sz w:val="24"/>
          <w:szCs w:val="24"/>
          <w:lang w:val="en-GB"/>
        </w:rPr>
        <w:instrText>ADDIN CSL_CITATION {"citationItems":[{"id":"ITEM-1","itemData":{"URL":"https://www.hukumonline.com/berita/baca/lt4d02034b92bbe/-pemerintah-pusatkan-dana-csr/","accessed":{"date-parts":[["2020","1","10"]]},"author":[{"dropping-particle":"","family":"Qosasi","given":"","non-dropping-particle":"","parse-names":false,"suffix":""}],"id":"ITEM-1","issued":{"date-parts":[["2010"]]},"title":"Pemerintah Pusatkan Dana CSR","type":"webpage"},"uris":["http://www.mendeley.com/documents/?uuid=0a6d4cf9-e10f-4313-8cfd-6e1f3b0aad33"]}],"mendeley":{"formattedCitation":"(Qosasi, 2010)","plainTextFormattedCitation":"(Qosasi, 2010)","previouslyFormattedCitation":"(Qosasi, 2010)"},"properties":{"noteIndex":0},"schema":"https://github.com/citation-style-language/schema/raw/master/csl-citation.json"}</w:instrText>
      </w:r>
      <w:r w:rsidR="00AC07BA" w:rsidRPr="00B25551">
        <w:rPr>
          <w:rFonts w:ascii="Times New Roman" w:eastAsia="Times New Roman" w:hAnsi="Times New Roman"/>
          <w:sz w:val="24"/>
          <w:szCs w:val="24"/>
          <w:lang w:val="en-GB"/>
        </w:rPr>
        <w:fldChar w:fldCharType="separate"/>
      </w:r>
      <w:r w:rsidR="00AC07BA" w:rsidRPr="00B25551">
        <w:rPr>
          <w:rFonts w:ascii="Times New Roman" w:eastAsia="Times New Roman" w:hAnsi="Times New Roman"/>
          <w:noProof/>
          <w:sz w:val="24"/>
          <w:szCs w:val="24"/>
          <w:lang w:val="en-GB"/>
        </w:rPr>
        <w:t>(Qosasi, 2010)</w:t>
      </w:r>
      <w:r w:rsidR="00AC07BA" w:rsidRPr="00B25551">
        <w:rPr>
          <w:rFonts w:ascii="Times New Roman" w:eastAsia="Times New Roman" w:hAnsi="Times New Roman"/>
          <w:sz w:val="24"/>
          <w:szCs w:val="24"/>
          <w:lang w:val="en-GB"/>
        </w:rPr>
        <w:fldChar w:fldCharType="end"/>
      </w:r>
      <w:r w:rsidR="001671AF" w:rsidRPr="00B25551">
        <w:rPr>
          <w:rFonts w:ascii="Times New Roman" w:eastAsia="Times New Roman" w:hAnsi="Times New Roman"/>
          <w:sz w:val="24"/>
          <w:szCs w:val="24"/>
          <w:lang w:val="en-GB"/>
        </w:rPr>
        <w:t>.</w:t>
      </w:r>
      <w:r w:rsidR="00BA441B" w:rsidRPr="00B25551">
        <w:rPr>
          <w:rFonts w:ascii="Times New Roman" w:eastAsia="Times New Roman" w:hAnsi="Times New Roman"/>
          <w:sz w:val="24"/>
          <w:szCs w:val="24"/>
        </w:rPr>
        <w:t xml:space="preserve"> </w:t>
      </w:r>
    </w:p>
    <w:p w:rsidR="00FD1CC1" w:rsidRPr="00B25551" w:rsidRDefault="001F753D" w:rsidP="00753BCC">
      <w:pPr>
        <w:spacing w:after="0" w:line="240" w:lineRule="auto"/>
        <w:ind w:firstLine="720"/>
        <w:jc w:val="both"/>
        <w:rPr>
          <w:rFonts w:ascii="Times New Roman" w:eastAsia="Times New Roman" w:hAnsi="Times New Roman"/>
          <w:sz w:val="24"/>
          <w:szCs w:val="24"/>
        </w:rPr>
      </w:pPr>
      <w:r w:rsidRPr="00B25551">
        <w:rPr>
          <w:rFonts w:ascii="Times New Roman" w:eastAsia="Times New Roman" w:hAnsi="Times New Roman"/>
          <w:sz w:val="24"/>
          <w:szCs w:val="24"/>
        </w:rPr>
        <w:t xml:space="preserve">Pembangunan berkelanjutan adalah salah satu wacana sosial dan politik yang dominan di seluruh dunia saat ini, dan HDI telah menjadi isu penting perdebatan di banyak negara, Spangenberg meminjam konsep makro : Indeks Pembangunan Manusia (HDI) dan </w:t>
      </w:r>
      <w:r w:rsidR="00935742" w:rsidRPr="00B25551">
        <w:rPr>
          <w:rFonts w:ascii="Times New Roman" w:eastAsia="Times New Roman" w:hAnsi="Times New Roman"/>
          <w:sz w:val="24"/>
          <w:szCs w:val="24"/>
          <w:lang w:val="id-ID"/>
        </w:rPr>
        <w:t xml:space="preserve">menurunkan CHDI </w:t>
      </w:r>
      <w:r w:rsidR="00935742" w:rsidRPr="00B25551">
        <w:rPr>
          <w:rFonts w:ascii="Times New Roman" w:eastAsia="Times New Roman" w:hAnsi="Times New Roman"/>
          <w:sz w:val="24"/>
          <w:szCs w:val="24"/>
        </w:rPr>
        <w:t>(</w:t>
      </w:r>
      <w:r w:rsidR="00935742" w:rsidRPr="00B25551">
        <w:rPr>
          <w:rFonts w:ascii="Times New Roman" w:eastAsia="Times New Roman" w:hAnsi="Times New Roman"/>
          <w:i/>
          <w:sz w:val="24"/>
          <w:szCs w:val="24"/>
        </w:rPr>
        <w:t>Corporate Human Development Index</w:t>
      </w:r>
      <w:r w:rsidR="00935742" w:rsidRPr="00B25551">
        <w:rPr>
          <w:rFonts w:ascii="Times New Roman" w:eastAsia="Times New Roman" w:hAnsi="Times New Roman"/>
          <w:sz w:val="21"/>
          <w:szCs w:val="21"/>
        </w:rPr>
        <w:t xml:space="preserve">) </w:t>
      </w:r>
      <w:r w:rsidR="00935742" w:rsidRPr="00B25551">
        <w:rPr>
          <w:rFonts w:ascii="Times New Roman" w:eastAsia="Times New Roman" w:hAnsi="Times New Roman"/>
          <w:sz w:val="24"/>
          <w:szCs w:val="24"/>
          <w:lang w:val="id-ID"/>
        </w:rPr>
        <w:t>dengan memproyeksikan kriteria dan kategori HDI UNDP</w:t>
      </w:r>
      <w:r w:rsidR="00935742" w:rsidRPr="00B25551">
        <w:rPr>
          <w:rFonts w:ascii="Times New Roman" w:eastAsia="Times New Roman" w:hAnsi="Times New Roman"/>
          <w:i/>
          <w:iCs/>
          <w:sz w:val="24"/>
          <w:szCs w:val="24"/>
          <w:lang w:val="id-ID"/>
        </w:rPr>
        <w:t xml:space="preserve"> </w:t>
      </w:r>
      <w:r w:rsidR="00935742" w:rsidRPr="00B25551">
        <w:rPr>
          <w:rFonts w:ascii="Times New Roman" w:eastAsia="Times New Roman" w:hAnsi="Times New Roman"/>
          <w:i/>
          <w:iCs/>
          <w:sz w:val="24"/>
          <w:szCs w:val="24"/>
        </w:rPr>
        <w:t>(</w:t>
      </w:r>
      <w:r w:rsidR="00935742" w:rsidRPr="00B25551">
        <w:rPr>
          <w:rFonts w:ascii="Times New Roman" w:eastAsia="Times New Roman" w:hAnsi="Times New Roman"/>
          <w:i/>
          <w:iCs/>
          <w:sz w:val="24"/>
          <w:szCs w:val="24"/>
          <w:lang w:val="id-ID"/>
        </w:rPr>
        <w:t>United Nations Development Programme</w:t>
      </w:r>
      <w:r w:rsidR="00935742" w:rsidRPr="00B25551">
        <w:rPr>
          <w:rFonts w:ascii="Times New Roman" w:eastAsia="Times New Roman" w:hAnsi="Times New Roman"/>
          <w:i/>
          <w:iCs/>
          <w:sz w:val="24"/>
          <w:szCs w:val="24"/>
        </w:rPr>
        <w:t>)</w:t>
      </w:r>
      <w:r w:rsidR="00935742" w:rsidRPr="00B25551">
        <w:rPr>
          <w:rFonts w:ascii="Times New Roman" w:eastAsia="Times New Roman" w:hAnsi="Times New Roman"/>
          <w:sz w:val="24"/>
          <w:szCs w:val="24"/>
          <w:lang w:val="id-ID"/>
        </w:rPr>
        <w:t xml:space="preserve"> ke tingkat perusahaan, menggunakan selain pendekatan persediaan modal dan wacana tentang masa depan tenaga kerja. Komponen dasarnya adalah 1)</w:t>
      </w:r>
      <w:r w:rsidR="00AF6D4D" w:rsidRPr="00B25551">
        <w:rPr>
          <w:rFonts w:ascii="Times New Roman" w:eastAsia="Times New Roman" w:hAnsi="Times New Roman"/>
          <w:sz w:val="24"/>
          <w:szCs w:val="24"/>
        </w:rPr>
        <w:t>.</w:t>
      </w:r>
      <w:r w:rsidR="00935742" w:rsidRPr="00B25551">
        <w:rPr>
          <w:rFonts w:ascii="Times New Roman" w:eastAsia="Times New Roman" w:hAnsi="Times New Roman"/>
          <w:sz w:val="24"/>
          <w:szCs w:val="24"/>
          <w:lang w:val="id-ID"/>
        </w:rPr>
        <w:t>umur panjang dan hubungan industri, 2)</w:t>
      </w:r>
      <w:r w:rsidR="00AF6D4D" w:rsidRPr="00B25551">
        <w:rPr>
          <w:rFonts w:ascii="Times New Roman" w:eastAsia="Times New Roman" w:hAnsi="Times New Roman"/>
          <w:sz w:val="24"/>
          <w:szCs w:val="24"/>
        </w:rPr>
        <w:t>.</w:t>
      </w:r>
      <w:r w:rsidR="00935742" w:rsidRPr="00B25551">
        <w:rPr>
          <w:rFonts w:ascii="Times New Roman" w:eastAsia="Times New Roman" w:hAnsi="Times New Roman"/>
          <w:sz w:val="24"/>
          <w:szCs w:val="24"/>
          <w:lang w:val="id-ID"/>
        </w:rPr>
        <w:t>pendidikan, pengetahuan dan keterampilan, dan</w:t>
      </w:r>
      <w:r w:rsidR="00AF6D4D" w:rsidRPr="00B25551">
        <w:rPr>
          <w:rFonts w:ascii="Times New Roman" w:eastAsia="Times New Roman" w:hAnsi="Times New Roman"/>
          <w:sz w:val="24"/>
          <w:szCs w:val="24"/>
        </w:rPr>
        <w:t xml:space="preserve"> </w:t>
      </w:r>
      <w:r w:rsidR="00935742" w:rsidRPr="00B25551">
        <w:rPr>
          <w:rFonts w:ascii="Times New Roman" w:eastAsia="Times New Roman" w:hAnsi="Times New Roman"/>
          <w:sz w:val="24"/>
          <w:szCs w:val="24"/>
          <w:lang w:val="id-ID"/>
        </w:rPr>
        <w:t>3)</w:t>
      </w:r>
      <w:r w:rsidR="00AF6D4D" w:rsidRPr="00B25551">
        <w:rPr>
          <w:rFonts w:ascii="Times New Roman" w:eastAsia="Times New Roman" w:hAnsi="Times New Roman"/>
          <w:sz w:val="24"/>
          <w:szCs w:val="24"/>
        </w:rPr>
        <w:t>.</w:t>
      </w:r>
      <w:r w:rsidR="00935742" w:rsidRPr="00B25551">
        <w:rPr>
          <w:rFonts w:ascii="Times New Roman" w:eastAsia="Times New Roman" w:hAnsi="Times New Roman"/>
          <w:sz w:val="24"/>
          <w:szCs w:val="24"/>
          <w:lang w:val="id-ID"/>
        </w:rPr>
        <w:t>standar hidup dan keadilan distribusi</w:t>
      </w:r>
      <w:r w:rsidR="002F3FAD" w:rsidRPr="00B25551">
        <w:rPr>
          <w:rFonts w:ascii="Times New Roman" w:eastAsia="Times New Roman" w:hAnsi="Times New Roman"/>
          <w:sz w:val="24"/>
          <w:szCs w:val="24"/>
        </w:rPr>
        <w:t xml:space="preserve"> </w:t>
      </w:r>
      <w:r w:rsidR="002F3FAD" w:rsidRPr="00B25551">
        <w:rPr>
          <w:rFonts w:ascii="Times New Roman" w:eastAsia="Times New Roman" w:hAnsi="Times New Roman"/>
          <w:sz w:val="24"/>
          <w:szCs w:val="24"/>
        </w:rPr>
        <w:fldChar w:fldCharType="begin" w:fldLock="1"/>
      </w:r>
      <w:r w:rsidR="002F3FAD" w:rsidRPr="00B25551">
        <w:rPr>
          <w:rFonts w:ascii="Times New Roman" w:eastAsia="Times New Roman" w:hAnsi="Times New Roman"/>
          <w:sz w:val="24"/>
          <w:szCs w:val="24"/>
        </w:rPr>
        <w:instrText>ADDIN CSL_CITATION {"citationItems":[{"id":"ITEM-1","itemData":{"abstract":"Sustainable development is one of the dominant societal and political discourses around the world now, and the Human Development Index HDI has become an important issue of debate in many countries but so far there is a lack of perspective regarding the impact of the HDI issues on corporate management, and vice versa. The paper suggests a transparent, easy-to-communicate supplement to the existing, often complex and data-heavy corporate CSR management and reporting tools by borrowing from a macro level concept: the Human Development Index HDI. We derive the CHDI by projecting the criteria and categories of UNDP's HDI to the company level, using in addition the capital stock approach and the discourse on the future of labour. Its basic components are (1) longevity and industrial relations, (2) education, knowledge and skills, and (3) the standard of living and distributional justice. As a management tool, the CHDI focusses attention on the social and human capital of a company by monitoring main factors contributing to their slow erosion which is often recognised too late in day-to-day management.","author":[{"dropping-particle":"","family":"Spangenberg","given":"J.H","non-dropping-particle":"","parse-names":false,"suffix":""}],"container-title":"Journal of Cleaner Production.","id":"ITEM-1","issued":{"date-parts":[["2016"]]},"page":"414 – 424","title":"The Corporate Human Development Index CHDI : a tool for corporate social sustainability management and reporting","type":"article-journal","volume":"134 (Part"},"uris":["http://www.mendeley.com/documents/?uuid=0547f57c-45a8-4063-a200-fc09fbbd1ede"]}],"mendeley":{"formattedCitation":"(Spangenberg, 2016)","plainTextFormattedCitation":"(Spangenberg, 2016)"},"properties":{"noteIndex":0},"schema":"https://github.com/citation-style-language/schema/raw/master/csl-citation.json"}</w:instrText>
      </w:r>
      <w:r w:rsidR="002F3FAD" w:rsidRPr="00B25551">
        <w:rPr>
          <w:rFonts w:ascii="Times New Roman" w:eastAsia="Times New Roman" w:hAnsi="Times New Roman"/>
          <w:sz w:val="24"/>
          <w:szCs w:val="24"/>
        </w:rPr>
        <w:fldChar w:fldCharType="separate"/>
      </w:r>
      <w:r w:rsidR="002F3FAD" w:rsidRPr="00B25551">
        <w:rPr>
          <w:rFonts w:ascii="Times New Roman" w:eastAsia="Times New Roman" w:hAnsi="Times New Roman"/>
          <w:noProof/>
          <w:sz w:val="24"/>
          <w:szCs w:val="24"/>
        </w:rPr>
        <w:t>(Spangenberg, 2016)</w:t>
      </w:r>
      <w:r w:rsidR="002F3FAD" w:rsidRPr="00B25551">
        <w:rPr>
          <w:rFonts w:ascii="Times New Roman" w:eastAsia="Times New Roman" w:hAnsi="Times New Roman"/>
          <w:sz w:val="24"/>
          <w:szCs w:val="24"/>
        </w:rPr>
        <w:fldChar w:fldCharType="end"/>
      </w:r>
      <w:r w:rsidR="00935742" w:rsidRPr="00B25551">
        <w:rPr>
          <w:rFonts w:ascii="Times New Roman" w:eastAsia="Times New Roman" w:hAnsi="Times New Roman"/>
          <w:sz w:val="24"/>
          <w:szCs w:val="24"/>
          <w:lang w:val="id-ID"/>
        </w:rPr>
        <w:t>.</w:t>
      </w:r>
      <w:r w:rsidR="00935742" w:rsidRPr="00B25551">
        <w:rPr>
          <w:rFonts w:ascii="Times New Roman" w:eastAsia="Times New Roman" w:hAnsi="Times New Roman"/>
          <w:bCs/>
          <w:sz w:val="24"/>
          <w:szCs w:val="24"/>
        </w:rPr>
        <w:t xml:space="preserve"> </w:t>
      </w:r>
    </w:p>
    <w:p w:rsidR="00FD1CC1" w:rsidRPr="00B25551" w:rsidRDefault="0015645A" w:rsidP="00F259A3">
      <w:pPr>
        <w:spacing w:after="0" w:line="240" w:lineRule="auto"/>
        <w:ind w:firstLine="720"/>
        <w:jc w:val="both"/>
        <w:rPr>
          <w:rFonts w:ascii="Times New Roman" w:eastAsia="Times New Roman" w:hAnsi="Times New Roman"/>
          <w:spacing w:val="15"/>
          <w:sz w:val="24"/>
          <w:szCs w:val="24"/>
        </w:rPr>
      </w:pPr>
      <w:r w:rsidRPr="00B25551">
        <w:rPr>
          <w:rFonts w:ascii="Times New Roman" w:eastAsia="Times New Roman" w:hAnsi="Times New Roman"/>
          <w:sz w:val="24"/>
          <w:szCs w:val="24"/>
          <w:lang w:val="id-ID"/>
        </w:rPr>
        <w:t>Banyak</w:t>
      </w:r>
      <w:r w:rsidRPr="00B25551">
        <w:rPr>
          <w:rFonts w:ascii="Times New Roman" w:eastAsia="Times New Roman" w:hAnsi="Times New Roman"/>
          <w:spacing w:val="15"/>
          <w:sz w:val="24"/>
          <w:szCs w:val="24"/>
        </w:rPr>
        <w:t xml:space="preserve"> </w:t>
      </w:r>
      <w:r w:rsidRPr="00B25551">
        <w:rPr>
          <w:rFonts w:ascii="Times New Roman" w:eastAsia="Times New Roman" w:hAnsi="Times New Roman"/>
          <w:sz w:val="24"/>
          <w:szCs w:val="24"/>
          <w:lang w:val="id-ID"/>
        </w:rPr>
        <w:t>pendapat-pendapat tentang dampak dan peran CSR terhadap perekonomian masyarakat maupun daerah.</w:t>
      </w:r>
      <w:r w:rsidR="00B27BEC" w:rsidRPr="00B25551">
        <w:rPr>
          <w:rFonts w:ascii="Times New Roman" w:eastAsia="Times New Roman" w:hAnsi="Times New Roman"/>
          <w:sz w:val="24"/>
          <w:szCs w:val="24"/>
          <w:lang w:val="id-ID"/>
        </w:rPr>
        <w:t xml:space="preserve"> </w:t>
      </w:r>
      <w:r w:rsidR="003E5995" w:rsidRPr="00B25551">
        <w:rPr>
          <w:rFonts w:ascii="Times New Roman" w:eastAsia="Times New Roman" w:hAnsi="Times New Roman"/>
          <w:sz w:val="24"/>
          <w:szCs w:val="24"/>
          <w:lang w:val="id-ID"/>
        </w:rPr>
        <w:t xml:space="preserve">Program CSR dapat mendukung pertumbuhan ekonomi serta daya saing daerah </w:t>
      </w:r>
      <w:r w:rsidR="00C6420E" w:rsidRPr="00B25551">
        <w:rPr>
          <w:rFonts w:ascii="Times New Roman" w:eastAsia="Times New Roman" w:hAnsi="Times New Roman"/>
          <w:sz w:val="24"/>
          <w:szCs w:val="24"/>
        </w:rPr>
        <w:t xml:space="preserve">(Seperti </w:t>
      </w:r>
      <w:r w:rsidR="003E5995" w:rsidRPr="00B25551">
        <w:rPr>
          <w:rFonts w:ascii="Times New Roman" w:eastAsia="Times New Roman" w:hAnsi="Times New Roman"/>
          <w:sz w:val="24"/>
          <w:szCs w:val="24"/>
          <w:lang w:val="id-ID"/>
        </w:rPr>
        <w:t>Lampung</w:t>
      </w:r>
      <w:r w:rsidR="00C6420E" w:rsidRPr="00B25551">
        <w:rPr>
          <w:rFonts w:ascii="Times New Roman" w:eastAsia="Times New Roman" w:hAnsi="Times New Roman"/>
          <w:sz w:val="24"/>
          <w:szCs w:val="24"/>
        </w:rPr>
        <w:t>)</w:t>
      </w:r>
      <w:r w:rsidR="003E5995" w:rsidRPr="00B25551">
        <w:rPr>
          <w:rFonts w:ascii="Times New Roman" w:eastAsia="Times New Roman" w:hAnsi="Times New Roman"/>
          <w:sz w:val="24"/>
          <w:szCs w:val="24"/>
          <w:lang w:val="id-ID"/>
        </w:rPr>
        <w:t xml:space="preserve">. </w:t>
      </w:r>
      <w:r w:rsidR="007F7A64" w:rsidRPr="00B25551">
        <w:rPr>
          <w:rFonts w:ascii="Times New Roman" w:eastAsia="Times New Roman" w:hAnsi="Times New Roman"/>
          <w:sz w:val="24"/>
          <w:szCs w:val="24"/>
          <w:lang w:val="id-ID"/>
        </w:rPr>
        <w:t>P</w:t>
      </w:r>
      <w:r w:rsidR="003E5995" w:rsidRPr="00B25551">
        <w:rPr>
          <w:rFonts w:ascii="Times New Roman" w:eastAsia="Times New Roman" w:hAnsi="Times New Roman"/>
          <w:sz w:val="24"/>
          <w:szCs w:val="24"/>
          <w:lang w:val="id-ID"/>
        </w:rPr>
        <w:t xml:space="preserve">erusahaan di Lampung </w:t>
      </w:r>
      <w:r w:rsidR="007F7A64" w:rsidRPr="00B25551">
        <w:rPr>
          <w:rFonts w:ascii="Times New Roman" w:eastAsia="Times New Roman" w:hAnsi="Times New Roman"/>
          <w:sz w:val="24"/>
          <w:szCs w:val="24"/>
          <w:lang w:val="id-ID"/>
        </w:rPr>
        <w:t xml:space="preserve">dihimbau </w:t>
      </w:r>
      <w:r w:rsidR="003E5995" w:rsidRPr="00B25551">
        <w:rPr>
          <w:rFonts w:ascii="Times New Roman" w:eastAsia="Times New Roman" w:hAnsi="Times New Roman"/>
          <w:sz w:val="24"/>
          <w:szCs w:val="24"/>
          <w:lang w:val="id-ID"/>
        </w:rPr>
        <w:lastRenderedPageBreak/>
        <w:t>terus menggelorakan misinya yakni mendampingi, memfasilitasi, berbagi inspirasi, dan menjaga marwah semangat CSR</w:t>
      </w:r>
      <w:r w:rsidR="00AC07BA" w:rsidRPr="00B25551">
        <w:rPr>
          <w:rFonts w:ascii="Times New Roman" w:eastAsia="Times New Roman" w:hAnsi="Times New Roman"/>
          <w:sz w:val="24"/>
          <w:szCs w:val="24"/>
        </w:rPr>
        <w:t xml:space="preserve"> </w:t>
      </w:r>
      <w:r w:rsidR="00AC07BA" w:rsidRPr="00B25551">
        <w:rPr>
          <w:rFonts w:ascii="Times New Roman" w:eastAsia="Times New Roman" w:hAnsi="Times New Roman"/>
          <w:sz w:val="24"/>
          <w:szCs w:val="24"/>
        </w:rPr>
        <w:fldChar w:fldCharType="begin" w:fldLock="1"/>
      </w:r>
      <w:r w:rsidR="002E3C5A" w:rsidRPr="00B25551">
        <w:rPr>
          <w:rFonts w:ascii="Times New Roman" w:eastAsia="Times New Roman" w:hAnsi="Times New Roman"/>
          <w:sz w:val="24"/>
          <w:szCs w:val="24"/>
        </w:rPr>
        <w:instrText>ADDIN CSL_CITATION {"citationItems":[{"id":"ITEM-1","itemData":{"URL":"http://rilis.id/pertumbuhan-ekonomi-meningkat-ridho-karena-dukungan-csr-dan-perusahaan.html","accessed":{"date-parts":[["2020","1","10"]]},"author":[{"dropping-particle":"","family":"Ridho","given":"Muhammad","non-dropping-particle":"","parse-names":false,"suffix":""}],"id":"ITEM-1","issued":{"date-parts":[["2017"]]},"title":"Pertumbuhan Ekonomi Meningkat, Ridho: Karena Dukungan CSR dan Perusahaan","type":"webpage"},"uris":["http://www.mendeley.com/documents/?uuid=16ffd8c6-d993-4077-84f6-225a39eea6c3"]}],"mendeley":{"formattedCitation":"(Ridho, 2017)","plainTextFormattedCitation":"(Ridho, 2017)","previouslyFormattedCitation":"(Ridho, 2017)"},"properties":{"noteIndex":0},"schema":"https://github.com/citation-style-language/schema/raw/master/csl-citation.json"}</w:instrText>
      </w:r>
      <w:r w:rsidR="00AC07BA" w:rsidRPr="00B25551">
        <w:rPr>
          <w:rFonts w:ascii="Times New Roman" w:eastAsia="Times New Roman" w:hAnsi="Times New Roman"/>
          <w:sz w:val="24"/>
          <w:szCs w:val="24"/>
        </w:rPr>
        <w:fldChar w:fldCharType="separate"/>
      </w:r>
      <w:r w:rsidR="00AC07BA" w:rsidRPr="00B25551">
        <w:rPr>
          <w:rFonts w:ascii="Times New Roman" w:eastAsia="Times New Roman" w:hAnsi="Times New Roman"/>
          <w:noProof/>
          <w:sz w:val="24"/>
          <w:szCs w:val="24"/>
        </w:rPr>
        <w:t>(Ridho, 2017)</w:t>
      </w:r>
      <w:r w:rsidR="00AC07BA" w:rsidRPr="00B25551">
        <w:rPr>
          <w:rFonts w:ascii="Times New Roman" w:eastAsia="Times New Roman" w:hAnsi="Times New Roman"/>
          <w:sz w:val="24"/>
          <w:szCs w:val="24"/>
        </w:rPr>
        <w:fldChar w:fldCharType="end"/>
      </w:r>
      <w:r w:rsidR="003E5995" w:rsidRPr="00B25551">
        <w:rPr>
          <w:rFonts w:ascii="Times New Roman" w:eastAsia="Times New Roman" w:hAnsi="Times New Roman"/>
          <w:sz w:val="24"/>
          <w:szCs w:val="24"/>
          <w:lang w:val="id-ID"/>
        </w:rPr>
        <w:t>.</w:t>
      </w:r>
      <w:r w:rsidR="00AC5EF8" w:rsidRPr="00B25551">
        <w:rPr>
          <w:rFonts w:ascii="Times New Roman" w:eastAsia="Times New Roman" w:hAnsi="Times New Roman"/>
          <w:sz w:val="24"/>
          <w:szCs w:val="24"/>
          <w:lang w:val="id-ID"/>
        </w:rPr>
        <w:t xml:space="preserve"> </w:t>
      </w:r>
    </w:p>
    <w:p w:rsidR="00FD1CC1" w:rsidRPr="00B25551" w:rsidRDefault="003E5995" w:rsidP="00ED657F">
      <w:pPr>
        <w:spacing w:after="0" w:line="240" w:lineRule="auto"/>
        <w:ind w:firstLine="720"/>
        <w:jc w:val="both"/>
        <w:rPr>
          <w:rFonts w:ascii="Times New Roman" w:eastAsia="Times New Roman" w:hAnsi="Times New Roman"/>
          <w:spacing w:val="3"/>
          <w:sz w:val="24"/>
          <w:szCs w:val="24"/>
        </w:rPr>
      </w:pPr>
      <w:r w:rsidRPr="00B25551">
        <w:rPr>
          <w:rFonts w:ascii="Times New Roman" w:eastAsia="Times New Roman" w:hAnsi="Times New Roman"/>
          <w:spacing w:val="3"/>
          <w:sz w:val="24"/>
          <w:szCs w:val="24"/>
        </w:rPr>
        <w:t xml:space="preserve">CSR yang diberikan </w:t>
      </w:r>
      <w:r w:rsidR="007F7A64" w:rsidRPr="00B25551">
        <w:rPr>
          <w:rFonts w:ascii="Times New Roman" w:eastAsia="Times New Roman" w:hAnsi="Times New Roman"/>
          <w:spacing w:val="3"/>
          <w:sz w:val="24"/>
          <w:szCs w:val="24"/>
        </w:rPr>
        <w:t xml:space="preserve">Perusahaan </w:t>
      </w:r>
      <w:r w:rsidRPr="00B25551">
        <w:rPr>
          <w:rFonts w:ascii="Times New Roman" w:eastAsia="Times New Roman" w:hAnsi="Times New Roman"/>
          <w:spacing w:val="3"/>
          <w:sz w:val="24"/>
          <w:szCs w:val="24"/>
        </w:rPr>
        <w:t>Harita Nickel, bisa dirasakan untuk meningkatkan kesejahteraan dan mendorong peningkatan ekonomi masyarakat</w:t>
      </w:r>
      <w:r w:rsidR="00C6420E" w:rsidRPr="00B25551">
        <w:rPr>
          <w:rFonts w:ascii="Times New Roman" w:eastAsia="Times New Roman" w:hAnsi="Times New Roman"/>
          <w:spacing w:val="3"/>
          <w:sz w:val="24"/>
          <w:szCs w:val="24"/>
        </w:rPr>
        <w:t>,</w:t>
      </w:r>
      <w:r w:rsidRPr="00B25551">
        <w:rPr>
          <w:rFonts w:ascii="Times New Roman" w:eastAsia="Times New Roman" w:hAnsi="Times New Roman"/>
          <w:spacing w:val="3"/>
          <w:sz w:val="24"/>
          <w:szCs w:val="24"/>
        </w:rPr>
        <w:t xml:space="preserve"> dan tentunya bisa dirasakan dam</w:t>
      </w:r>
      <w:r w:rsidR="00AC5EF8" w:rsidRPr="00B25551">
        <w:rPr>
          <w:rFonts w:ascii="Times New Roman" w:eastAsia="Times New Roman" w:hAnsi="Times New Roman"/>
          <w:spacing w:val="3"/>
          <w:sz w:val="24"/>
          <w:szCs w:val="24"/>
        </w:rPr>
        <w:t>paknya bagi pertumbuhan ekonomi</w:t>
      </w:r>
      <w:r w:rsidR="00AC07BA" w:rsidRPr="00B25551">
        <w:rPr>
          <w:rFonts w:ascii="Times New Roman" w:eastAsia="Times New Roman" w:hAnsi="Times New Roman"/>
          <w:spacing w:val="3"/>
          <w:sz w:val="24"/>
          <w:szCs w:val="24"/>
        </w:rPr>
        <w:t xml:space="preserve"> </w:t>
      </w:r>
      <w:r w:rsidR="00AC07BA" w:rsidRPr="00B25551">
        <w:rPr>
          <w:rFonts w:ascii="Times New Roman" w:eastAsia="Times New Roman" w:hAnsi="Times New Roman"/>
          <w:spacing w:val="3"/>
          <w:sz w:val="24"/>
          <w:szCs w:val="24"/>
        </w:rPr>
        <w:fldChar w:fldCharType="begin" w:fldLock="1"/>
      </w:r>
      <w:r w:rsidR="002E3C5A" w:rsidRPr="00B25551">
        <w:rPr>
          <w:rFonts w:ascii="Times New Roman" w:eastAsia="Times New Roman" w:hAnsi="Times New Roman"/>
          <w:spacing w:val="3"/>
          <w:sz w:val="24"/>
          <w:szCs w:val="24"/>
        </w:rPr>
        <w:instrText>ADDIN CSL_CITATION {"citationItems":[{"id":"ITEM-1","itemData":{"URL":"https://www.beritasatu.com/nasional/528094/dana-csr-harita-nickel-akan-dorong-ekonomi-masyarakat","accessed":{"date-parts":[["2020","1","10"]]},"author":[{"dropping-particle":"","family":"Lahabato","given":"Abdurahman","non-dropping-particle":"","parse-names":false,"suffix":""}],"id":"ITEM-1","issued":{"date-parts":[["2018"]]},"title":"Dana CSR Harita Nickel Akan Dorong Ekonomi Masyarakat","type":"webpage"},"uris":["http://www.mendeley.com/documents/?uuid=ddc5b630-0ed0-4845-90a7-64f0c8094819"]}],"mendeley":{"formattedCitation":"(Lahabato, 2018)","plainTextFormattedCitation":"(Lahabato, 2018)","previouslyFormattedCitation":"(Lahabato, 2018)"},"properties":{"noteIndex":0},"schema":"https://github.com/citation-style-language/schema/raw/master/csl-citation.json"}</w:instrText>
      </w:r>
      <w:r w:rsidR="00AC07BA" w:rsidRPr="00B25551">
        <w:rPr>
          <w:rFonts w:ascii="Times New Roman" w:eastAsia="Times New Roman" w:hAnsi="Times New Roman"/>
          <w:spacing w:val="3"/>
          <w:sz w:val="24"/>
          <w:szCs w:val="24"/>
        </w:rPr>
        <w:fldChar w:fldCharType="separate"/>
      </w:r>
      <w:r w:rsidR="00AC07BA" w:rsidRPr="00B25551">
        <w:rPr>
          <w:rFonts w:ascii="Times New Roman" w:eastAsia="Times New Roman" w:hAnsi="Times New Roman"/>
          <w:noProof/>
          <w:spacing w:val="3"/>
          <w:sz w:val="24"/>
          <w:szCs w:val="24"/>
        </w:rPr>
        <w:t>(Lahabato, 2018)</w:t>
      </w:r>
      <w:r w:rsidR="00AC07BA" w:rsidRPr="00B25551">
        <w:rPr>
          <w:rFonts w:ascii="Times New Roman" w:eastAsia="Times New Roman" w:hAnsi="Times New Roman"/>
          <w:spacing w:val="3"/>
          <w:sz w:val="24"/>
          <w:szCs w:val="24"/>
        </w:rPr>
        <w:fldChar w:fldCharType="end"/>
      </w:r>
      <w:r w:rsidR="00AC5EF8" w:rsidRPr="00B25551">
        <w:rPr>
          <w:rFonts w:ascii="Times New Roman" w:eastAsia="Times New Roman" w:hAnsi="Times New Roman"/>
          <w:spacing w:val="3"/>
          <w:sz w:val="24"/>
          <w:szCs w:val="24"/>
        </w:rPr>
        <w:t xml:space="preserve">. </w:t>
      </w:r>
    </w:p>
    <w:p w:rsidR="00FD1CC1" w:rsidRPr="00B25551" w:rsidRDefault="006A0E7B" w:rsidP="00ED657F">
      <w:pPr>
        <w:spacing w:after="0" w:line="240" w:lineRule="auto"/>
        <w:ind w:firstLine="720"/>
        <w:jc w:val="both"/>
        <w:rPr>
          <w:rFonts w:ascii="Times New Roman" w:eastAsia="Times New Roman" w:hAnsi="Times New Roman"/>
          <w:spacing w:val="3"/>
          <w:sz w:val="24"/>
          <w:szCs w:val="24"/>
        </w:rPr>
      </w:pPr>
      <w:r w:rsidRPr="00B25551">
        <w:rPr>
          <w:rFonts w:ascii="Times New Roman" w:eastAsia="Times New Roman" w:hAnsi="Times New Roman"/>
          <w:spacing w:val="3"/>
          <w:sz w:val="24"/>
          <w:szCs w:val="24"/>
        </w:rPr>
        <w:t>S</w:t>
      </w:r>
      <w:r w:rsidR="003C763D" w:rsidRPr="00B25551">
        <w:rPr>
          <w:rFonts w:ascii="Times New Roman" w:eastAsia="Times New Roman" w:hAnsi="Times New Roman"/>
          <w:spacing w:val="3"/>
          <w:sz w:val="24"/>
          <w:szCs w:val="24"/>
        </w:rPr>
        <w:t xml:space="preserve">emua program CSR yang </w:t>
      </w:r>
      <w:r w:rsidR="00995BB4" w:rsidRPr="00B25551">
        <w:rPr>
          <w:rFonts w:ascii="Times New Roman" w:eastAsia="Times New Roman" w:hAnsi="Times New Roman"/>
          <w:spacing w:val="3"/>
          <w:sz w:val="24"/>
          <w:szCs w:val="24"/>
        </w:rPr>
        <w:t>di</w:t>
      </w:r>
      <w:r w:rsidR="003C763D" w:rsidRPr="00B25551">
        <w:rPr>
          <w:rFonts w:ascii="Times New Roman" w:eastAsia="Times New Roman" w:hAnsi="Times New Roman"/>
          <w:spacing w:val="3"/>
          <w:sz w:val="24"/>
          <w:szCs w:val="24"/>
        </w:rPr>
        <w:t xml:space="preserve">lakukan </w:t>
      </w:r>
      <w:r w:rsidR="00995BB4" w:rsidRPr="00B25551">
        <w:rPr>
          <w:rFonts w:ascii="Times New Roman" w:eastAsia="Times New Roman" w:hAnsi="Times New Roman"/>
          <w:spacing w:val="3"/>
          <w:sz w:val="24"/>
          <w:szCs w:val="24"/>
        </w:rPr>
        <w:t>perusahaan</w:t>
      </w:r>
      <w:r w:rsidR="003C763D" w:rsidRPr="00B25551">
        <w:rPr>
          <w:rFonts w:ascii="Times New Roman" w:eastAsia="Times New Roman" w:hAnsi="Times New Roman"/>
          <w:spacing w:val="3"/>
          <w:sz w:val="24"/>
          <w:szCs w:val="24"/>
        </w:rPr>
        <w:t xml:space="preserve"> </w:t>
      </w:r>
      <w:r w:rsidR="00C6420E" w:rsidRPr="00B25551">
        <w:rPr>
          <w:rFonts w:ascii="Times New Roman" w:eastAsia="Times New Roman" w:hAnsi="Times New Roman"/>
          <w:spacing w:val="3"/>
          <w:sz w:val="24"/>
          <w:szCs w:val="24"/>
        </w:rPr>
        <w:t>adalah</w:t>
      </w:r>
      <w:r w:rsidR="003C763D" w:rsidRPr="00B25551">
        <w:rPr>
          <w:rFonts w:ascii="Times New Roman" w:eastAsia="Times New Roman" w:hAnsi="Times New Roman"/>
          <w:spacing w:val="3"/>
          <w:sz w:val="24"/>
          <w:szCs w:val="24"/>
        </w:rPr>
        <w:t xml:space="preserve"> untuk peningkatan pertumbuhan ekonomi masyarakat di sekitar perusahaan</w:t>
      </w:r>
      <w:r w:rsidR="00C6420E" w:rsidRPr="00B25551">
        <w:rPr>
          <w:rFonts w:ascii="Times New Roman" w:eastAsia="Times New Roman" w:hAnsi="Times New Roman"/>
          <w:spacing w:val="3"/>
          <w:sz w:val="24"/>
          <w:szCs w:val="24"/>
        </w:rPr>
        <w:t>,</w:t>
      </w:r>
      <w:r w:rsidR="003C763D" w:rsidRPr="00B25551">
        <w:rPr>
          <w:rFonts w:ascii="Times New Roman" w:eastAsia="Times New Roman" w:hAnsi="Times New Roman"/>
          <w:spacing w:val="3"/>
          <w:sz w:val="24"/>
          <w:szCs w:val="24"/>
        </w:rPr>
        <w:t xml:space="preserve"> serta untuk kesejahteraan baik di bidang pendidikan, kesehatan, lingkungan dan lainnya</w:t>
      </w:r>
      <w:r w:rsidR="00AC07BA" w:rsidRPr="00B25551">
        <w:rPr>
          <w:rFonts w:ascii="Times New Roman" w:eastAsia="Times New Roman" w:hAnsi="Times New Roman"/>
          <w:spacing w:val="3"/>
          <w:sz w:val="24"/>
          <w:szCs w:val="24"/>
        </w:rPr>
        <w:t xml:space="preserve"> </w:t>
      </w:r>
      <w:r w:rsidR="00AC07BA" w:rsidRPr="00B25551">
        <w:rPr>
          <w:rFonts w:ascii="Times New Roman" w:eastAsia="Times New Roman" w:hAnsi="Times New Roman"/>
          <w:spacing w:val="3"/>
          <w:sz w:val="24"/>
          <w:szCs w:val="24"/>
        </w:rPr>
        <w:fldChar w:fldCharType="begin" w:fldLock="1"/>
      </w:r>
      <w:r w:rsidR="001F78CC" w:rsidRPr="00B25551">
        <w:rPr>
          <w:rFonts w:ascii="Times New Roman" w:eastAsia="Times New Roman" w:hAnsi="Times New Roman"/>
          <w:spacing w:val="3"/>
          <w:sz w:val="24"/>
          <w:szCs w:val="24"/>
        </w:rPr>
        <w:instrText>ADDIN CSL_CITATION {"citationItems":[{"id":"ITEM-1","itemData":{"author":[{"dropping-particle":"","family":"Lieman","given":"Alexander","non-dropping-particle":"","parse-names":false,"suffix":""}],"container-title":"beritasatu.com","id":"ITEM-1","issued":{"date-parts":[["2018"]]},"publisher-place":"Jakarta","title":"Dana CSR Harita Nickel Akan Dorong Ekonomi Masyarakat","type":"article-newspaper"},"uris":["http://www.mendeley.com/documents/?uuid=8c0124a2-85ab-4767-a1bc-46f9a54f4120"]}],"mendeley":{"formattedCitation":"(Lieman, 2018)","plainTextFormattedCitation":"(Lieman, 2018)","previouslyFormattedCitation":"(Lieman, 2018)"},"properties":{"noteIndex":0},"schema":"https://github.com/citation-style-language/schema/raw/master/csl-citation.json"}</w:instrText>
      </w:r>
      <w:r w:rsidR="00AC07BA" w:rsidRPr="00B25551">
        <w:rPr>
          <w:rFonts w:ascii="Times New Roman" w:eastAsia="Times New Roman" w:hAnsi="Times New Roman"/>
          <w:spacing w:val="3"/>
          <w:sz w:val="24"/>
          <w:szCs w:val="24"/>
        </w:rPr>
        <w:fldChar w:fldCharType="separate"/>
      </w:r>
      <w:r w:rsidR="00AC07BA" w:rsidRPr="00B25551">
        <w:rPr>
          <w:rFonts w:ascii="Times New Roman" w:eastAsia="Times New Roman" w:hAnsi="Times New Roman"/>
          <w:noProof/>
          <w:spacing w:val="3"/>
          <w:sz w:val="24"/>
          <w:szCs w:val="24"/>
        </w:rPr>
        <w:t>(Lieman, 2018)</w:t>
      </w:r>
      <w:r w:rsidR="00AC07BA" w:rsidRPr="00B25551">
        <w:rPr>
          <w:rFonts w:ascii="Times New Roman" w:eastAsia="Times New Roman" w:hAnsi="Times New Roman"/>
          <w:spacing w:val="3"/>
          <w:sz w:val="24"/>
          <w:szCs w:val="24"/>
        </w:rPr>
        <w:fldChar w:fldCharType="end"/>
      </w:r>
      <w:r w:rsidR="00995BB4" w:rsidRPr="00B25551">
        <w:rPr>
          <w:rFonts w:ascii="Times New Roman" w:eastAsia="Times New Roman" w:hAnsi="Times New Roman"/>
          <w:spacing w:val="3"/>
          <w:sz w:val="24"/>
          <w:szCs w:val="24"/>
        </w:rPr>
        <w:t xml:space="preserve">. </w:t>
      </w:r>
    </w:p>
    <w:p w:rsidR="00FD1CC1" w:rsidRPr="00B25551" w:rsidRDefault="000F3B0F" w:rsidP="00ED657F">
      <w:pPr>
        <w:spacing w:after="0" w:line="240" w:lineRule="auto"/>
        <w:ind w:firstLine="720"/>
        <w:jc w:val="both"/>
        <w:rPr>
          <w:rFonts w:ascii="Times New Roman" w:eastAsia="Times New Roman" w:hAnsi="Times New Roman"/>
          <w:sz w:val="24"/>
          <w:szCs w:val="24"/>
        </w:rPr>
      </w:pPr>
      <w:r w:rsidRPr="00B25551">
        <w:rPr>
          <w:rFonts w:ascii="Times New Roman" w:eastAsia="Times New Roman" w:hAnsi="Times New Roman"/>
          <w:sz w:val="24"/>
          <w:szCs w:val="24"/>
        </w:rPr>
        <w:t xml:space="preserve">PT Adaro Indonesia menambah </w:t>
      </w:r>
      <w:proofErr w:type="gramStart"/>
      <w:r w:rsidRPr="00B25551">
        <w:rPr>
          <w:rFonts w:ascii="Times New Roman" w:eastAsia="Times New Roman" w:hAnsi="Times New Roman"/>
          <w:sz w:val="24"/>
          <w:szCs w:val="24"/>
        </w:rPr>
        <w:t>dana</w:t>
      </w:r>
      <w:proofErr w:type="gramEnd"/>
      <w:r w:rsidRPr="00B25551">
        <w:rPr>
          <w:rFonts w:ascii="Times New Roman" w:eastAsia="Times New Roman" w:hAnsi="Times New Roman"/>
          <w:sz w:val="24"/>
          <w:szCs w:val="24"/>
        </w:rPr>
        <w:t xml:space="preserve"> </w:t>
      </w:r>
      <w:r w:rsidR="00F259A3" w:rsidRPr="00B25551">
        <w:rPr>
          <w:rFonts w:ascii="Times New Roman" w:eastAsia="Times New Roman" w:hAnsi="Times New Roman"/>
          <w:i/>
          <w:iCs/>
          <w:sz w:val="24"/>
          <w:szCs w:val="24"/>
        </w:rPr>
        <w:t>CSR</w:t>
      </w:r>
      <w:r w:rsidRPr="00B25551">
        <w:rPr>
          <w:rFonts w:ascii="Times New Roman" w:eastAsia="Times New Roman" w:hAnsi="Times New Roman"/>
          <w:sz w:val="24"/>
          <w:szCs w:val="24"/>
        </w:rPr>
        <w:t xml:space="preserve"> pada </w:t>
      </w:r>
      <w:r w:rsidR="00B367E2" w:rsidRPr="00B25551">
        <w:rPr>
          <w:rFonts w:ascii="Times New Roman" w:eastAsia="Times New Roman" w:hAnsi="Times New Roman"/>
          <w:sz w:val="24"/>
          <w:szCs w:val="24"/>
        </w:rPr>
        <w:t xml:space="preserve">tahun </w:t>
      </w:r>
      <w:r w:rsidRPr="00B25551">
        <w:rPr>
          <w:rFonts w:ascii="Times New Roman" w:eastAsia="Times New Roman" w:hAnsi="Times New Roman"/>
          <w:sz w:val="24"/>
          <w:szCs w:val="24"/>
        </w:rPr>
        <w:t>2018 untuk mendukung pertumbuhan ekonomi di enam kabupaten termasuk Tabalong, Kalimantan Selatan</w:t>
      </w:r>
      <w:r w:rsidR="00802525" w:rsidRPr="00B25551">
        <w:rPr>
          <w:rFonts w:ascii="Times New Roman" w:eastAsia="Times New Roman" w:hAnsi="Times New Roman"/>
          <w:sz w:val="24"/>
          <w:szCs w:val="24"/>
        </w:rPr>
        <w:t xml:space="preserve">. </w:t>
      </w:r>
      <w:r w:rsidR="003F1144" w:rsidRPr="00B25551">
        <w:rPr>
          <w:rFonts w:ascii="Times New Roman" w:eastAsia="Times New Roman" w:hAnsi="Times New Roman"/>
          <w:sz w:val="24"/>
          <w:szCs w:val="24"/>
        </w:rPr>
        <w:t>PT.</w:t>
      </w:r>
      <w:r w:rsidRPr="00B25551">
        <w:rPr>
          <w:rFonts w:ascii="Times New Roman" w:eastAsia="Times New Roman" w:hAnsi="Times New Roman"/>
          <w:sz w:val="24"/>
          <w:szCs w:val="24"/>
        </w:rPr>
        <w:t xml:space="preserve">Adaro sangat berkomitmen dengan program pemberdayaan </w:t>
      </w:r>
      <w:r w:rsidR="003F1144" w:rsidRPr="00B25551">
        <w:rPr>
          <w:rFonts w:ascii="Times New Roman" w:eastAsia="Times New Roman" w:hAnsi="Times New Roman"/>
          <w:sz w:val="24"/>
          <w:szCs w:val="24"/>
        </w:rPr>
        <w:t>dan</w:t>
      </w:r>
      <w:r w:rsidRPr="00B25551">
        <w:rPr>
          <w:rFonts w:ascii="Times New Roman" w:eastAsia="Times New Roman" w:hAnsi="Times New Roman"/>
          <w:sz w:val="24"/>
          <w:szCs w:val="24"/>
        </w:rPr>
        <w:t xml:space="preserve"> meyakini penyaluran dana CSR </w:t>
      </w:r>
      <w:r w:rsidR="003E243B" w:rsidRPr="00B25551">
        <w:rPr>
          <w:rFonts w:ascii="Times New Roman" w:eastAsia="Times New Roman" w:hAnsi="Times New Roman"/>
          <w:sz w:val="24"/>
          <w:szCs w:val="24"/>
        </w:rPr>
        <w:t xml:space="preserve">merupakan </w:t>
      </w:r>
      <w:r w:rsidRPr="00B25551">
        <w:rPr>
          <w:rFonts w:ascii="Times New Roman" w:eastAsia="Times New Roman" w:hAnsi="Times New Roman"/>
          <w:sz w:val="24"/>
          <w:szCs w:val="24"/>
        </w:rPr>
        <w:t>salah satu sti</w:t>
      </w:r>
      <w:r w:rsidR="00F259A3" w:rsidRPr="00B25551">
        <w:rPr>
          <w:rFonts w:ascii="Times New Roman" w:eastAsia="Times New Roman" w:hAnsi="Times New Roman"/>
          <w:sz w:val="24"/>
          <w:szCs w:val="24"/>
        </w:rPr>
        <w:t>mulus</w:t>
      </w:r>
      <w:r w:rsidRPr="00B25551">
        <w:rPr>
          <w:rFonts w:ascii="Times New Roman" w:eastAsia="Times New Roman" w:hAnsi="Times New Roman"/>
          <w:sz w:val="24"/>
          <w:szCs w:val="24"/>
        </w:rPr>
        <w:t xml:space="preserve"> penting untuk menumbuhkan ekonomi di daerah</w:t>
      </w:r>
      <w:r w:rsidR="00B367E2" w:rsidRPr="00B25551">
        <w:rPr>
          <w:rFonts w:ascii="Times New Roman" w:eastAsia="Times New Roman" w:hAnsi="Times New Roman"/>
          <w:sz w:val="24"/>
          <w:szCs w:val="24"/>
        </w:rPr>
        <w:t>,</w:t>
      </w:r>
      <w:r w:rsidRPr="00B25551">
        <w:rPr>
          <w:rFonts w:ascii="Times New Roman" w:eastAsia="Times New Roman" w:hAnsi="Times New Roman"/>
          <w:sz w:val="24"/>
          <w:szCs w:val="24"/>
        </w:rPr>
        <w:t xml:space="preserve"> yang pada akhirnya perusahaan menjadi bagian penting </w:t>
      </w:r>
      <w:r w:rsidR="007F7A64" w:rsidRPr="00B25551">
        <w:rPr>
          <w:rFonts w:ascii="Times New Roman" w:eastAsia="Times New Roman" w:hAnsi="Times New Roman"/>
          <w:sz w:val="24"/>
          <w:szCs w:val="24"/>
        </w:rPr>
        <w:t xml:space="preserve">bagi </w:t>
      </w:r>
      <w:r w:rsidRPr="00B25551">
        <w:rPr>
          <w:rFonts w:ascii="Times New Roman" w:eastAsia="Times New Roman" w:hAnsi="Times New Roman"/>
          <w:sz w:val="24"/>
          <w:szCs w:val="24"/>
        </w:rPr>
        <w:t>masyarakat</w:t>
      </w:r>
      <w:r w:rsidR="001F78CC" w:rsidRPr="00B25551">
        <w:rPr>
          <w:rFonts w:ascii="Times New Roman" w:eastAsia="Times New Roman" w:hAnsi="Times New Roman"/>
          <w:sz w:val="24"/>
          <w:szCs w:val="24"/>
        </w:rPr>
        <w:t xml:space="preserve"> </w:t>
      </w:r>
      <w:r w:rsidR="001F78CC" w:rsidRPr="00B25551">
        <w:rPr>
          <w:rFonts w:ascii="Times New Roman" w:eastAsia="Times New Roman" w:hAnsi="Times New Roman"/>
          <w:sz w:val="24"/>
          <w:szCs w:val="24"/>
        </w:rPr>
        <w:fldChar w:fldCharType="begin" w:fldLock="1"/>
      </w:r>
      <w:r w:rsidR="001F78CC" w:rsidRPr="00B25551">
        <w:rPr>
          <w:rFonts w:ascii="Times New Roman" w:eastAsia="Times New Roman" w:hAnsi="Times New Roman"/>
          <w:sz w:val="24"/>
          <w:szCs w:val="24"/>
        </w:rPr>
        <w:instrText>ADDIN CSL_CITATION {"citationItems":[{"id":"ITEM-1","itemData":{"author":[{"dropping-particle":"","family":"Dartaman","given":"Rizki","non-dropping-particle":"","parse-names":false,"suffix":""}],"container-title":"republika.co.id","id":"ITEM-1","issued":{"date-parts":[["2018"]]},"publisher-place":"Jakarta","title":"Adaro Tambah Dana CSR untuk Dorong Pertumbuhan","type":"article-newspaper"},"uris":["http://www.mendeley.com/documents/?uuid=122eb3d5-3e8b-4c93-bb95-cb8123e67e3e"]}],"mendeley":{"formattedCitation":"(Dartaman, 2018)","plainTextFormattedCitation":"(Dartaman, 2018)","previouslyFormattedCitation":"(Dartaman, 2018)"},"properties":{"noteIndex":0},"schema":"https://github.com/citation-style-language/schema/raw/master/csl-citation.json"}</w:instrText>
      </w:r>
      <w:r w:rsidR="001F78CC" w:rsidRPr="00B25551">
        <w:rPr>
          <w:rFonts w:ascii="Times New Roman" w:eastAsia="Times New Roman" w:hAnsi="Times New Roman"/>
          <w:sz w:val="24"/>
          <w:szCs w:val="24"/>
        </w:rPr>
        <w:fldChar w:fldCharType="separate"/>
      </w:r>
      <w:r w:rsidR="001F78CC" w:rsidRPr="00B25551">
        <w:rPr>
          <w:rFonts w:ascii="Times New Roman" w:eastAsia="Times New Roman" w:hAnsi="Times New Roman"/>
          <w:noProof/>
          <w:sz w:val="24"/>
          <w:szCs w:val="24"/>
        </w:rPr>
        <w:t>(Dartaman, 2018)</w:t>
      </w:r>
      <w:r w:rsidR="001F78CC" w:rsidRPr="00B25551">
        <w:rPr>
          <w:rFonts w:ascii="Times New Roman" w:eastAsia="Times New Roman" w:hAnsi="Times New Roman"/>
          <w:sz w:val="24"/>
          <w:szCs w:val="24"/>
        </w:rPr>
        <w:fldChar w:fldCharType="end"/>
      </w:r>
      <w:r w:rsidR="003F1144" w:rsidRPr="00B25551">
        <w:rPr>
          <w:rFonts w:ascii="Times New Roman" w:eastAsia="Times New Roman" w:hAnsi="Times New Roman"/>
          <w:sz w:val="24"/>
          <w:szCs w:val="24"/>
        </w:rPr>
        <w:t>.</w:t>
      </w:r>
    </w:p>
    <w:p w:rsidR="00FD1CC1" w:rsidRPr="00B25551" w:rsidRDefault="00B367E2" w:rsidP="00F259A3">
      <w:pPr>
        <w:spacing w:after="0" w:line="240" w:lineRule="auto"/>
        <w:ind w:firstLine="720"/>
        <w:jc w:val="both"/>
        <w:rPr>
          <w:rFonts w:ascii="Times New Roman" w:eastAsia="Times New Roman" w:hAnsi="Times New Roman"/>
          <w:sz w:val="24"/>
          <w:szCs w:val="24"/>
        </w:rPr>
      </w:pPr>
      <w:proofErr w:type="gramStart"/>
      <w:r w:rsidRPr="00B25551">
        <w:rPr>
          <w:rFonts w:ascii="Times New Roman" w:eastAsia="Times New Roman" w:hAnsi="Times New Roman"/>
          <w:iCs/>
          <w:sz w:val="24"/>
          <w:szCs w:val="24"/>
        </w:rPr>
        <w:t>Sementa</w:t>
      </w:r>
      <w:r w:rsidR="00013008" w:rsidRPr="00B25551">
        <w:rPr>
          <w:rFonts w:ascii="Times New Roman" w:eastAsia="Times New Roman" w:hAnsi="Times New Roman"/>
          <w:iCs/>
          <w:sz w:val="24"/>
          <w:szCs w:val="24"/>
        </w:rPr>
        <w:t>ra</w:t>
      </w:r>
      <w:r w:rsidRPr="00B25551">
        <w:rPr>
          <w:rFonts w:ascii="Times New Roman" w:eastAsia="Times New Roman" w:hAnsi="Times New Roman"/>
          <w:iCs/>
          <w:sz w:val="24"/>
          <w:szCs w:val="24"/>
        </w:rPr>
        <w:t xml:space="preserve"> itu ada se</w:t>
      </w:r>
      <w:r w:rsidR="00EA6D7C" w:rsidRPr="00B25551">
        <w:rPr>
          <w:rFonts w:ascii="Times New Roman" w:eastAsia="Times New Roman" w:hAnsi="Times New Roman"/>
          <w:iCs/>
          <w:sz w:val="24"/>
          <w:szCs w:val="24"/>
        </w:rPr>
        <w:t xml:space="preserve">banyak </w:t>
      </w:r>
      <w:r w:rsidR="00AF6D4D" w:rsidRPr="00B25551">
        <w:rPr>
          <w:rFonts w:ascii="Times New Roman" w:eastAsia="Times New Roman" w:hAnsi="Times New Roman"/>
          <w:iCs/>
          <w:sz w:val="24"/>
          <w:szCs w:val="24"/>
        </w:rPr>
        <w:t>dua pulu</w:t>
      </w:r>
      <w:r w:rsidR="008E1B8E" w:rsidRPr="00B25551">
        <w:rPr>
          <w:rFonts w:ascii="Times New Roman" w:eastAsia="Times New Roman" w:hAnsi="Times New Roman"/>
          <w:iCs/>
          <w:sz w:val="24"/>
          <w:szCs w:val="24"/>
        </w:rPr>
        <w:t>h</w:t>
      </w:r>
      <w:r w:rsidR="00AF6D4D" w:rsidRPr="00B25551">
        <w:rPr>
          <w:rFonts w:ascii="Times New Roman" w:eastAsia="Times New Roman" w:hAnsi="Times New Roman"/>
          <w:iCs/>
          <w:sz w:val="24"/>
          <w:szCs w:val="24"/>
        </w:rPr>
        <w:t xml:space="preserve"> dua</w:t>
      </w:r>
      <w:r w:rsidR="00EA6D7C" w:rsidRPr="00B25551">
        <w:rPr>
          <w:rFonts w:ascii="Times New Roman" w:eastAsia="Times New Roman" w:hAnsi="Times New Roman"/>
          <w:iCs/>
          <w:sz w:val="24"/>
          <w:szCs w:val="24"/>
        </w:rPr>
        <w:t xml:space="preserve"> </w:t>
      </w:r>
      <w:r w:rsidR="008E1B8E" w:rsidRPr="00B25551">
        <w:rPr>
          <w:rFonts w:ascii="Times New Roman" w:eastAsia="Times New Roman" w:hAnsi="Times New Roman"/>
          <w:iCs/>
          <w:sz w:val="24"/>
          <w:szCs w:val="24"/>
        </w:rPr>
        <w:t xml:space="preserve">perusahaan </w:t>
      </w:r>
      <w:r w:rsidR="00EA6D7C" w:rsidRPr="00B25551">
        <w:rPr>
          <w:rFonts w:ascii="Times New Roman" w:eastAsia="Times New Roman" w:hAnsi="Times New Roman"/>
          <w:iCs/>
          <w:sz w:val="24"/>
          <w:szCs w:val="24"/>
        </w:rPr>
        <w:t xml:space="preserve">BUMN menyalurkan bantuan </w:t>
      </w:r>
      <w:r w:rsidR="008E1B8E" w:rsidRPr="00B25551">
        <w:rPr>
          <w:rFonts w:ascii="Times New Roman" w:eastAsia="Times New Roman" w:hAnsi="Times New Roman"/>
          <w:iCs/>
          <w:sz w:val="24"/>
          <w:szCs w:val="24"/>
        </w:rPr>
        <w:t xml:space="preserve">CSR </w:t>
      </w:r>
      <w:r w:rsidR="00EA6D7C" w:rsidRPr="00B25551">
        <w:rPr>
          <w:rFonts w:ascii="Times New Roman" w:eastAsia="Times New Roman" w:hAnsi="Times New Roman"/>
          <w:iCs/>
          <w:sz w:val="24"/>
          <w:szCs w:val="24"/>
        </w:rPr>
        <w:t>senilai Rp</w:t>
      </w:r>
      <w:r w:rsidR="007F7A64" w:rsidRPr="00B25551">
        <w:rPr>
          <w:rFonts w:ascii="Times New Roman" w:eastAsia="Times New Roman" w:hAnsi="Times New Roman"/>
          <w:iCs/>
          <w:sz w:val="24"/>
          <w:szCs w:val="24"/>
        </w:rPr>
        <w:t>.</w:t>
      </w:r>
      <w:r w:rsidR="00EA6D7C" w:rsidRPr="00B25551">
        <w:rPr>
          <w:rFonts w:ascii="Times New Roman" w:eastAsia="Times New Roman" w:hAnsi="Times New Roman"/>
          <w:iCs/>
          <w:sz w:val="24"/>
          <w:szCs w:val="24"/>
        </w:rPr>
        <w:t>36 miliar</w:t>
      </w:r>
      <w:r w:rsidR="0015645A" w:rsidRPr="00B25551">
        <w:rPr>
          <w:rFonts w:ascii="Times New Roman" w:eastAsia="Times New Roman" w:hAnsi="Times New Roman"/>
          <w:iCs/>
          <w:sz w:val="24"/>
          <w:szCs w:val="24"/>
        </w:rPr>
        <w:t xml:space="preserve"> kepada masyarakat Jawa Tengah, dan juga</w:t>
      </w:r>
      <w:r w:rsidR="00EA6D7C" w:rsidRPr="00B25551">
        <w:rPr>
          <w:rFonts w:ascii="Times New Roman" w:eastAsia="Times New Roman" w:hAnsi="Times New Roman"/>
          <w:iCs/>
          <w:sz w:val="24"/>
          <w:szCs w:val="24"/>
        </w:rPr>
        <w:t xml:space="preserve"> membangun sejumlah Balai Ekonomi Desa (Balkondes) dengan tujuan membantu perekonomian desa.</w:t>
      </w:r>
      <w:proofErr w:type="gramEnd"/>
      <w:r w:rsidR="00EA6D7C" w:rsidRPr="00B25551">
        <w:rPr>
          <w:rFonts w:ascii="Times New Roman" w:eastAsia="Times New Roman" w:hAnsi="Times New Roman"/>
          <w:iCs/>
          <w:sz w:val="24"/>
          <w:szCs w:val="24"/>
        </w:rPr>
        <w:t xml:space="preserve"> </w:t>
      </w:r>
      <w:proofErr w:type="gramStart"/>
      <w:r w:rsidR="00F259A3" w:rsidRPr="00B25551">
        <w:rPr>
          <w:rFonts w:ascii="Times New Roman" w:eastAsia="Times New Roman" w:hAnsi="Times New Roman"/>
          <w:iCs/>
          <w:sz w:val="24"/>
          <w:szCs w:val="24"/>
        </w:rPr>
        <w:t>P</w:t>
      </w:r>
      <w:r w:rsidR="00D37020" w:rsidRPr="00B25551">
        <w:rPr>
          <w:rFonts w:ascii="Times New Roman" w:eastAsia="Times New Roman" w:hAnsi="Times New Roman"/>
          <w:sz w:val="24"/>
          <w:szCs w:val="24"/>
        </w:rPr>
        <w:t xml:space="preserve">erusahaan milik negara </w:t>
      </w:r>
      <w:r w:rsidR="0015645A" w:rsidRPr="00B25551">
        <w:rPr>
          <w:rFonts w:ascii="Times New Roman" w:eastAsia="Times New Roman" w:hAnsi="Times New Roman"/>
          <w:sz w:val="24"/>
          <w:szCs w:val="24"/>
        </w:rPr>
        <w:t>dapat</w:t>
      </w:r>
      <w:r w:rsidR="00D37020" w:rsidRPr="00B25551">
        <w:rPr>
          <w:rFonts w:ascii="Times New Roman" w:eastAsia="Times New Roman" w:hAnsi="Times New Roman"/>
          <w:sz w:val="24"/>
          <w:szCs w:val="24"/>
        </w:rPr>
        <w:t xml:space="preserve"> menjadi sarana untuk mengeksplorasi potensi di berbagai sektor ekonomi di Indonesia.</w:t>
      </w:r>
      <w:proofErr w:type="gramEnd"/>
      <w:r w:rsidR="00D37020" w:rsidRPr="00B25551">
        <w:rPr>
          <w:rFonts w:ascii="Times New Roman" w:eastAsia="Times New Roman" w:hAnsi="Times New Roman"/>
          <w:sz w:val="24"/>
          <w:szCs w:val="24"/>
        </w:rPr>
        <w:t xml:space="preserve"> Tujuannya adalah menggerakkan pertumbuhan ekonomi sekaligus menjadikan Indonesia sebagai negara kuat dan digdaya</w:t>
      </w:r>
      <w:r w:rsidR="002A59F8" w:rsidRPr="00B25551">
        <w:rPr>
          <w:rFonts w:ascii="Times New Roman" w:eastAsia="Times New Roman" w:hAnsi="Times New Roman"/>
          <w:sz w:val="24"/>
          <w:szCs w:val="24"/>
        </w:rPr>
        <w:t xml:space="preserve"> </w:t>
      </w:r>
      <w:r w:rsidR="002A59F8" w:rsidRPr="00B25551">
        <w:rPr>
          <w:rFonts w:ascii="Times New Roman" w:eastAsia="Times New Roman" w:hAnsi="Times New Roman"/>
          <w:sz w:val="24"/>
          <w:szCs w:val="24"/>
        </w:rPr>
        <w:fldChar w:fldCharType="begin" w:fldLock="1"/>
      </w:r>
      <w:r w:rsidR="002A59F8" w:rsidRPr="00B25551">
        <w:rPr>
          <w:rFonts w:ascii="Times New Roman" w:eastAsia="Times New Roman" w:hAnsi="Times New Roman"/>
          <w:sz w:val="24"/>
          <w:szCs w:val="24"/>
        </w:rPr>
        <w:instrText>ADDIN CSL_CITATION {"citationItems":[{"id":"ITEM-1","itemData":{"URL":"https://ekonomi.bisnis.com/read/20170422/309/647388/bumn-salurkan-dana-csr-rp36-miliar-di-jawa-tengah","accessed":{"date-parts":[["2020","1","10"]]},"author":[{"dropping-particle":"","family":"Soemarno","given":"Rini","non-dropping-particle":"","parse-names":false,"suffix":""}],"id":"ITEM-1","issued":{"date-parts":[["2017"]]},"title":"BUMN Salurkan Dana CSR Rp36 Miliar di Jawa Tengah","type":"webpage"},"uris":["http://www.mendeley.com/documents/?uuid=4894c144-302d-4ff3-8081-f6feebb5da55"]}],"mendeley":{"formattedCitation":"(Soemarno, 2017)","plainTextFormattedCitation":"(Soemarno, 2017)","previouslyFormattedCitation":"(Soemarno, 2017)"},"properties":{"noteIndex":0},"schema":"https://github.com/citation-style-language/schema/raw/master/csl-citation.json"}</w:instrText>
      </w:r>
      <w:r w:rsidR="002A59F8" w:rsidRPr="00B25551">
        <w:rPr>
          <w:rFonts w:ascii="Times New Roman" w:eastAsia="Times New Roman" w:hAnsi="Times New Roman"/>
          <w:sz w:val="24"/>
          <w:szCs w:val="24"/>
        </w:rPr>
        <w:fldChar w:fldCharType="separate"/>
      </w:r>
      <w:r w:rsidR="002A59F8" w:rsidRPr="00B25551">
        <w:rPr>
          <w:rFonts w:ascii="Times New Roman" w:eastAsia="Times New Roman" w:hAnsi="Times New Roman"/>
          <w:noProof/>
          <w:sz w:val="24"/>
          <w:szCs w:val="24"/>
        </w:rPr>
        <w:t>(Soemarno, 2017)</w:t>
      </w:r>
      <w:r w:rsidR="002A59F8" w:rsidRPr="00B25551">
        <w:rPr>
          <w:rFonts w:ascii="Times New Roman" w:eastAsia="Times New Roman" w:hAnsi="Times New Roman"/>
          <w:sz w:val="24"/>
          <w:szCs w:val="24"/>
        </w:rPr>
        <w:fldChar w:fldCharType="end"/>
      </w:r>
      <w:r w:rsidR="002A59F8" w:rsidRPr="00B25551">
        <w:rPr>
          <w:rFonts w:ascii="Times New Roman" w:eastAsia="Times New Roman" w:hAnsi="Times New Roman"/>
          <w:sz w:val="24"/>
          <w:szCs w:val="24"/>
        </w:rPr>
        <w:t>.</w:t>
      </w:r>
    </w:p>
    <w:p w:rsidR="00FD1CC1" w:rsidRPr="00B25551" w:rsidRDefault="00796D4A" w:rsidP="00ED657F">
      <w:pPr>
        <w:spacing w:after="0" w:line="240" w:lineRule="auto"/>
        <w:ind w:firstLine="720"/>
        <w:jc w:val="both"/>
        <w:textAlignment w:val="baseline"/>
        <w:rPr>
          <w:rFonts w:ascii="Times New Roman" w:eastAsia="Times New Roman" w:hAnsi="Times New Roman"/>
          <w:sz w:val="24"/>
          <w:szCs w:val="24"/>
        </w:rPr>
      </w:pPr>
      <w:r w:rsidRPr="00B25551">
        <w:rPr>
          <w:rFonts w:ascii="Times New Roman" w:eastAsia="Times New Roman" w:hAnsi="Times New Roman"/>
          <w:sz w:val="24"/>
          <w:szCs w:val="24"/>
        </w:rPr>
        <w:t>Salah satu tujuan dari Program Kemitraan milik CSR-PKBL (</w:t>
      </w:r>
      <w:r w:rsidRPr="00B25551">
        <w:rPr>
          <w:rFonts w:ascii="Times New Roman" w:eastAsia="Times New Roman" w:hAnsi="Times New Roman"/>
          <w:i/>
          <w:sz w:val="24"/>
          <w:szCs w:val="24"/>
        </w:rPr>
        <w:t xml:space="preserve">Corporate Social Responsibility </w:t>
      </w:r>
      <w:r w:rsidRPr="00B25551">
        <w:rPr>
          <w:rFonts w:ascii="Times New Roman" w:eastAsia="Times New Roman" w:hAnsi="Times New Roman"/>
          <w:sz w:val="24"/>
          <w:szCs w:val="24"/>
        </w:rPr>
        <w:t>Program Kemitraan dan Bina Lingkungan) PT Phapros Tbk.</w:t>
      </w:r>
      <w:r w:rsidR="002A504F" w:rsidRPr="00B25551">
        <w:rPr>
          <w:rFonts w:ascii="Times New Roman" w:eastAsia="Times New Roman" w:hAnsi="Times New Roman"/>
          <w:sz w:val="24"/>
          <w:szCs w:val="24"/>
        </w:rPr>
        <w:t xml:space="preserve"> </w:t>
      </w:r>
      <w:r w:rsidRPr="00B25551">
        <w:rPr>
          <w:rFonts w:ascii="Times New Roman" w:eastAsia="Times New Roman" w:hAnsi="Times New Roman"/>
          <w:sz w:val="24"/>
          <w:szCs w:val="24"/>
        </w:rPr>
        <w:t>adalah m</w:t>
      </w:r>
      <w:r w:rsidR="00EA6D7C" w:rsidRPr="00B25551">
        <w:rPr>
          <w:rFonts w:ascii="Times New Roman" w:eastAsia="Times New Roman" w:hAnsi="Times New Roman"/>
          <w:sz w:val="24"/>
          <w:szCs w:val="24"/>
        </w:rPr>
        <w:t xml:space="preserve">eningkatkan kualitas masyarakat dan kemampuan usaha kecil agar menjadi tangguh dan mandiri sehingga dapat mendorong pertumbuhan ekonomi serta tercipta pemerataan pembangunan </w:t>
      </w:r>
      <w:r w:rsidR="00AF6D4D" w:rsidRPr="00B25551">
        <w:rPr>
          <w:rFonts w:ascii="Times New Roman" w:eastAsia="Times New Roman" w:hAnsi="Times New Roman"/>
          <w:sz w:val="24"/>
          <w:szCs w:val="24"/>
        </w:rPr>
        <w:t>dan</w:t>
      </w:r>
      <w:r w:rsidR="00EA6D7C" w:rsidRPr="00B25551">
        <w:rPr>
          <w:rFonts w:ascii="Times New Roman" w:eastAsia="Times New Roman" w:hAnsi="Times New Roman"/>
          <w:sz w:val="24"/>
          <w:szCs w:val="24"/>
        </w:rPr>
        <w:t xml:space="preserve"> perluasan lapangan kerja melalui berba</w:t>
      </w:r>
      <w:r w:rsidRPr="00B25551">
        <w:rPr>
          <w:rFonts w:ascii="Times New Roman" w:eastAsia="Times New Roman" w:hAnsi="Times New Roman"/>
          <w:sz w:val="24"/>
          <w:szCs w:val="24"/>
        </w:rPr>
        <w:t>gai macam bidang usaha.</w:t>
      </w:r>
      <w:r w:rsidR="00EA6D7C" w:rsidRPr="00B25551">
        <w:rPr>
          <w:rFonts w:ascii="Times New Roman" w:eastAsia="Times New Roman" w:hAnsi="Times New Roman"/>
          <w:sz w:val="24"/>
          <w:szCs w:val="24"/>
        </w:rPr>
        <w:t xml:space="preserve"> </w:t>
      </w:r>
      <w:r w:rsidR="009B3F66" w:rsidRPr="00B25551">
        <w:rPr>
          <w:rFonts w:ascii="Times New Roman" w:eastAsia="Times New Roman" w:hAnsi="Times New Roman"/>
          <w:sz w:val="24"/>
          <w:szCs w:val="24"/>
        </w:rPr>
        <w:t>Sektor yang dibantu melalui dana CSR perusahaan adalah bidang pendidikan, kesehatan, infrastruktur, keagamaan, lingkungan, pariwisata, sosial budaya, pertanian, perikanan, peternakan dan pemberdayaan masyarakat</w:t>
      </w:r>
      <w:r w:rsidR="001F78CC" w:rsidRPr="00B25551">
        <w:rPr>
          <w:rFonts w:ascii="Times New Roman" w:eastAsia="Times New Roman" w:hAnsi="Times New Roman"/>
          <w:sz w:val="24"/>
          <w:szCs w:val="24"/>
        </w:rPr>
        <w:t xml:space="preserve"> </w:t>
      </w:r>
      <w:r w:rsidR="001F78CC" w:rsidRPr="00B25551">
        <w:rPr>
          <w:rFonts w:ascii="Times New Roman" w:eastAsia="Times New Roman" w:hAnsi="Times New Roman"/>
          <w:sz w:val="24"/>
          <w:szCs w:val="24"/>
        </w:rPr>
        <w:fldChar w:fldCharType="begin" w:fldLock="1"/>
      </w:r>
      <w:r w:rsidR="001F78CC" w:rsidRPr="00B25551">
        <w:rPr>
          <w:rFonts w:ascii="Times New Roman" w:eastAsia="Times New Roman" w:hAnsi="Times New Roman"/>
          <w:sz w:val="24"/>
          <w:szCs w:val="24"/>
        </w:rPr>
        <w:instrText>ADDIN CSL_CITATION {"citationItems":[{"id":"ITEM-1","itemData":{"author":[{"dropping-particle":"","family":"Iswanto","given":"","non-dropping-particle":"","parse-names":false,"suffix":""}],"container-title":"phapros.co.id","id":"ITEM-1","issued":{"date-parts":[["2015"]]},"publisher-place":"Jakarta","title":"Mendorong Pertumbuhan Ekonomi Melalui UMKM","type":"article-newspaper"},"uris":["http://www.mendeley.com/documents/?uuid=132e2d23-9e3c-4244-93ad-67c17c5f41f5"]}],"mendeley":{"formattedCitation":"(Iswanto, 2015)","plainTextFormattedCitation":"(Iswanto, 2015)","previouslyFormattedCitation":"(Iswanto, 2015)"},"properties":{"noteIndex":0},"schema":"https://github.com/citation-style-language/schema/raw/master/csl-citation.json"}</w:instrText>
      </w:r>
      <w:r w:rsidR="001F78CC" w:rsidRPr="00B25551">
        <w:rPr>
          <w:rFonts w:ascii="Times New Roman" w:eastAsia="Times New Roman" w:hAnsi="Times New Roman"/>
          <w:sz w:val="24"/>
          <w:szCs w:val="24"/>
        </w:rPr>
        <w:fldChar w:fldCharType="separate"/>
      </w:r>
      <w:r w:rsidR="001F78CC" w:rsidRPr="00B25551">
        <w:rPr>
          <w:rFonts w:ascii="Times New Roman" w:eastAsia="Times New Roman" w:hAnsi="Times New Roman"/>
          <w:noProof/>
          <w:sz w:val="24"/>
          <w:szCs w:val="24"/>
        </w:rPr>
        <w:t>(Iswanto, 2015)</w:t>
      </w:r>
      <w:r w:rsidR="001F78CC" w:rsidRPr="00B25551">
        <w:rPr>
          <w:rFonts w:ascii="Times New Roman" w:eastAsia="Times New Roman" w:hAnsi="Times New Roman"/>
          <w:sz w:val="24"/>
          <w:szCs w:val="24"/>
        </w:rPr>
        <w:fldChar w:fldCharType="end"/>
      </w:r>
      <w:r w:rsidR="009B3F66" w:rsidRPr="00B25551">
        <w:rPr>
          <w:rFonts w:ascii="Times New Roman" w:eastAsia="Times New Roman" w:hAnsi="Times New Roman"/>
          <w:sz w:val="24"/>
          <w:szCs w:val="24"/>
        </w:rPr>
        <w:t>.</w:t>
      </w:r>
      <w:r w:rsidRPr="00B25551">
        <w:rPr>
          <w:rFonts w:ascii="Times New Roman" w:eastAsia="Times New Roman" w:hAnsi="Times New Roman"/>
          <w:sz w:val="24"/>
          <w:szCs w:val="24"/>
        </w:rPr>
        <w:t xml:space="preserve"> </w:t>
      </w:r>
    </w:p>
    <w:p w:rsidR="00E014ED" w:rsidRPr="00B25551" w:rsidRDefault="006B725E" w:rsidP="0014579C">
      <w:pPr>
        <w:spacing w:after="0" w:line="270" w:lineRule="atLeast"/>
        <w:ind w:firstLine="720"/>
        <w:jc w:val="both"/>
        <w:rPr>
          <w:rFonts w:ascii="Times New Roman" w:eastAsia="Times New Roman" w:hAnsi="Times New Roman"/>
          <w:sz w:val="24"/>
          <w:szCs w:val="24"/>
        </w:rPr>
      </w:pPr>
      <w:r w:rsidRPr="00B25551">
        <w:rPr>
          <w:rFonts w:ascii="Times New Roman" w:eastAsia="Times New Roman" w:hAnsi="Times New Roman"/>
          <w:sz w:val="24"/>
          <w:szCs w:val="24"/>
        </w:rPr>
        <w:t>Kabupaten Siak</w:t>
      </w:r>
      <w:r w:rsidR="003677BD" w:rsidRPr="00B25551">
        <w:rPr>
          <w:rFonts w:ascii="Times New Roman" w:eastAsia="Times New Roman" w:hAnsi="Times New Roman"/>
          <w:sz w:val="24"/>
          <w:szCs w:val="24"/>
        </w:rPr>
        <w:t>,</w:t>
      </w:r>
      <w:r w:rsidRPr="00B25551">
        <w:rPr>
          <w:rFonts w:ascii="Times New Roman" w:eastAsia="Times New Roman" w:hAnsi="Times New Roman"/>
          <w:sz w:val="24"/>
          <w:szCs w:val="24"/>
        </w:rPr>
        <w:t xml:space="preserve"> </w:t>
      </w:r>
      <w:r w:rsidR="003677BD" w:rsidRPr="00B25551">
        <w:rPr>
          <w:rFonts w:ascii="Times New Roman" w:eastAsia="Times New Roman" w:hAnsi="Times New Roman"/>
          <w:sz w:val="24"/>
          <w:szCs w:val="24"/>
        </w:rPr>
        <w:t xml:space="preserve">sampai tahun 2017 </w:t>
      </w:r>
      <w:r w:rsidRPr="00B25551">
        <w:rPr>
          <w:rFonts w:ascii="Times New Roman" w:eastAsia="Times New Roman" w:hAnsi="Times New Roman"/>
          <w:sz w:val="24"/>
          <w:szCs w:val="24"/>
        </w:rPr>
        <w:t xml:space="preserve">memiliki </w:t>
      </w:r>
      <w:r w:rsidR="00AF6D4D" w:rsidRPr="00B25551">
        <w:rPr>
          <w:rFonts w:ascii="Times New Roman" w:eastAsia="Times New Roman" w:hAnsi="Times New Roman"/>
          <w:sz w:val="24"/>
          <w:szCs w:val="24"/>
        </w:rPr>
        <w:t>enam puluh enam</w:t>
      </w:r>
      <w:r w:rsidRPr="00B25551">
        <w:rPr>
          <w:rFonts w:ascii="Times New Roman" w:eastAsia="Times New Roman" w:hAnsi="Times New Roman"/>
          <w:sz w:val="24"/>
          <w:szCs w:val="24"/>
        </w:rPr>
        <w:t xml:space="preserve"> perusahaan penyumbang </w:t>
      </w:r>
      <w:proofErr w:type="gramStart"/>
      <w:r w:rsidRPr="00B25551">
        <w:rPr>
          <w:rFonts w:ascii="Times New Roman" w:eastAsia="Times New Roman" w:hAnsi="Times New Roman"/>
          <w:sz w:val="24"/>
          <w:szCs w:val="24"/>
        </w:rPr>
        <w:t>dana</w:t>
      </w:r>
      <w:proofErr w:type="gramEnd"/>
      <w:r w:rsidRPr="00B25551">
        <w:rPr>
          <w:rFonts w:ascii="Times New Roman" w:eastAsia="Times New Roman" w:hAnsi="Times New Roman"/>
          <w:sz w:val="24"/>
          <w:szCs w:val="24"/>
        </w:rPr>
        <w:t xml:space="preserve"> CSR. Perusahaan tersebut merupakan perusahaan-perusahaan ya</w:t>
      </w:r>
      <w:r w:rsidR="00D13E5B" w:rsidRPr="00B25551">
        <w:rPr>
          <w:rFonts w:ascii="Times New Roman" w:eastAsia="Times New Roman" w:hAnsi="Times New Roman"/>
          <w:sz w:val="24"/>
          <w:szCs w:val="24"/>
        </w:rPr>
        <w:t xml:space="preserve">ng beroperasi di Kabupaten Siak </w:t>
      </w:r>
      <w:r w:rsidRPr="00B25551">
        <w:rPr>
          <w:rFonts w:ascii="Times New Roman" w:eastAsia="Times New Roman" w:hAnsi="Times New Roman"/>
          <w:sz w:val="24"/>
          <w:szCs w:val="24"/>
        </w:rPr>
        <w:t xml:space="preserve">yang terdiri dari berbagai sektor, antara lain sektor Migas </w:t>
      </w:r>
      <w:r w:rsidR="00AF6D4D" w:rsidRPr="00B25551">
        <w:rPr>
          <w:rFonts w:ascii="Times New Roman" w:eastAsia="Times New Roman" w:hAnsi="Times New Roman"/>
          <w:sz w:val="24"/>
          <w:szCs w:val="24"/>
        </w:rPr>
        <w:t>enam</w:t>
      </w:r>
      <w:r w:rsidRPr="00B25551">
        <w:rPr>
          <w:rFonts w:ascii="Times New Roman" w:eastAsia="Times New Roman" w:hAnsi="Times New Roman"/>
          <w:sz w:val="24"/>
          <w:szCs w:val="24"/>
        </w:rPr>
        <w:t xml:space="preserve"> perusahaan, kehutanan Pulp dan Paper </w:t>
      </w:r>
      <w:r w:rsidR="00AF6D4D" w:rsidRPr="00B25551">
        <w:rPr>
          <w:rFonts w:ascii="Times New Roman" w:eastAsia="Times New Roman" w:hAnsi="Times New Roman"/>
          <w:sz w:val="24"/>
          <w:szCs w:val="24"/>
        </w:rPr>
        <w:t>sembilan</w:t>
      </w:r>
      <w:r w:rsidRPr="00B25551">
        <w:rPr>
          <w:rFonts w:ascii="Times New Roman" w:eastAsia="Times New Roman" w:hAnsi="Times New Roman"/>
          <w:sz w:val="24"/>
          <w:szCs w:val="24"/>
        </w:rPr>
        <w:t xml:space="preserve"> perusahaan, perkebunan </w:t>
      </w:r>
      <w:r w:rsidR="00AF6D4D" w:rsidRPr="00B25551">
        <w:rPr>
          <w:rFonts w:ascii="Times New Roman" w:eastAsia="Times New Roman" w:hAnsi="Times New Roman"/>
          <w:sz w:val="24"/>
          <w:szCs w:val="24"/>
        </w:rPr>
        <w:t>dua puluh sembilan</w:t>
      </w:r>
      <w:r w:rsidRPr="00B25551">
        <w:rPr>
          <w:rFonts w:ascii="Times New Roman" w:eastAsia="Times New Roman" w:hAnsi="Times New Roman"/>
          <w:sz w:val="24"/>
          <w:szCs w:val="24"/>
        </w:rPr>
        <w:t xml:space="preserve"> perusahaan, </w:t>
      </w:r>
      <w:r w:rsidR="006A7F9E" w:rsidRPr="00B25551">
        <w:rPr>
          <w:rFonts w:ascii="Times New Roman" w:eastAsia="Times New Roman" w:hAnsi="Times New Roman"/>
          <w:sz w:val="24"/>
          <w:szCs w:val="24"/>
        </w:rPr>
        <w:t>Badan Usaha Milik Daerah (</w:t>
      </w:r>
      <w:r w:rsidRPr="00B25551">
        <w:rPr>
          <w:rFonts w:ascii="Times New Roman" w:eastAsia="Times New Roman" w:hAnsi="Times New Roman"/>
          <w:sz w:val="24"/>
          <w:szCs w:val="24"/>
        </w:rPr>
        <w:t>BUMD</w:t>
      </w:r>
      <w:r w:rsidR="006A7F9E" w:rsidRPr="00B25551">
        <w:rPr>
          <w:rFonts w:ascii="Times New Roman" w:eastAsia="Times New Roman" w:hAnsi="Times New Roman"/>
          <w:sz w:val="24"/>
          <w:szCs w:val="24"/>
        </w:rPr>
        <w:t>)</w:t>
      </w:r>
      <w:r w:rsidRPr="00B25551">
        <w:rPr>
          <w:rFonts w:ascii="Times New Roman" w:eastAsia="Times New Roman" w:hAnsi="Times New Roman"/>
          <w:sz w:val="24"/>
          <w:szCs w:val="24"/>
        </w:rPr>
        <w:t xml:space="preserve"> </w:t>
      </w:r>
      <w:r w:rsidR="00AF6D4D" w:rsidRPr="00B25551">
        <w:rPr>
          <w:rFonts w:ascii="Times New Roman" w:eastAsia="Times New Roman" w:hAnsi="Times New Roman"/>
          <w:sz w:val="24"/>
          <w:szCs w:val="24"/>
        </w:rPr>
        <w:t>tujuh</w:t>
      </w:r>
      <w:r w:rsidRPr="00B25551">
        <w:rPr>
          <w:rFonts w:ascii="Times New Roman" w:eastAsia="Times New Roman" w:hAnsi="Times New Roman"/>
          <w:sz w:val="24"/>
          <w:szCs w:val="24"/>
        </w:rPr>
        <w:t xml:space="preserve">, </w:t>
      </w:r>
      <w:r w:rsidR="006A7F9E" w:rsidRPr="00B25551">
        <w:rPr>
          <w:rFonts w:ascii="Times New Roman" w:eastAsia="Times New Roman" w:hAnsi="Times New Roman"/>
          <w:sz w:val="24"/>
          <w:szCs w:val="24"/>
        </w:rPr>
        <w:t>Badan Usaha Milik Negara (</w:t>
      </w:r>
      <w:r w:rsidRPr="00B25551">
        <w:rPr>
          <w:rFonts w:ascii="Times New Roman" w:eastAsia="Times New Roman" w:hAnsi="Times New Roman"/>
          <w:sz w:val="24"/>
          <w:szCs w:val="24"/>
        </w:rPr>
        <w:t>BUMN</w:t>
      </w:r>
      <w:r w:rsidR="006A7F9E" w:rsidRPr="00B25551">
        <w:rPr>
          <w:rFonts w:ascii="Times New Roman" w:eastAsia="Times New Roman" w:hAnsi="Times New Roman"/>
          <w:sz w:val="24"/>
          <w:szCs w:val="24"/>
        </w:rPr>
        <w:t>)</w:t>
      </w:r>
      <w:r w:rsidRPr="00B25551">
        <w:rPr>
          <w:rFonts w:ascii="Times New Roman" w:eastAsia="Times New Roman" w:hAnsi="Times New Roman"/>
          <w:sz w:val="24"/>
          <w:szCs w:val="24"/>
        </w:rPr>
        <w:t xml:space="preserve"> </w:t>
      </w:r>
      <w:r w:rsidR="00AF6D4D" w:rsidRPr="00B25551">
        <w:rPr>
          <w:rFonts w:ascii="Times New Roman" w:eastAsia="Times New Roman" w:hAnsi="Times New Roman"/>
          <w:sz w:val="24"/>
          <w:szCs w:val="24"/>
        </w:rPr>
        <w:t>delapan</w:t>
      </w:r>
      <w:r w:rsidRPr="00B25551">
        <w:rPr>
          <w:rFonts w:ascii="Times New Roman" w:eastAsia="Times New Roman" w:hAnsi="Times New Roman"/>
          <w:sz w:val="24"/>
          <w:szCs w:val="24"/>
        </w:rPr>
        <w:t xml:space="preserve"> dan manufaktur </w:t>
      </w:r>
      <w:r w:rsidR="00AF6D4D" w:rsidRPr="00B25551">
        <w:rPr>
          <w:rFonts w:ascii="Times New Roman" w:eastAsia="Times New Roman" w:hAnsi="Times New Roman"/>
          <w:sz w:val="24"/>
          <w:szCs w:val="24"/>
        </w:rPr>
        <w:t>tiga</w:t>
      </w:r>
      <w:r w:rsidRPr="00B25551">
        <w:rPr>
          <w:rFonts w:ascii="Times New Roman" w:eastAsia="Times New Roman" w:hAnsi="Times New Roman"/>
          <w:sz w:val="24"/>
          <w:szCs w:val="24"/>
        </w:rPr>
        <w:t xml:space="preserve"> perusahaan.</w:t>
      </w:r>
      <w:r w:rsidR="0014579C" w:rsidRPr="00B25551">
        <w:rPr>
          <w:rFonts w:ascii="Times New Roman" w:eastAsia="Times New Roman" w:hAnsi="Times New Roman"/>
          <w:sz w:val="24"/>
          <w:szCs w:val="24"/>
        </w:rPr>
        <w:t xml:space="preserve"> </w:t>
      </w:r>
      <w:r w:rsidRPr="00B25551">
        <w:rPr>
          <w:rFonts w:ascii="Times New Roman" w:eastAsia="Times New Roman" w:hAnsi="Times New Roman"/>
          <w:sz w:val="24"/>
          <w:szCs w:val="24"/>
        </w:rPr>
        <w:t xml:space="preserve">Jumlah dana CSR perusahaan dari tahun 2012 s/d 2017 yaitu tahun 2012 sebesar </w:t>
      </w:r>
      <w:r w:rsidR="00E52FD9" w:rsidRPr="00B25551">
        <w:rPr>
          <w:rFonts w:ascii="Times New Roman" w:eastAsia="Times New Roman" w:hAnsi="Times New Roman"/>
          <w:sz w:val="24"/>
          <w:szCs w:val="24"/>
        </w:rPr>
        <w:t>Rp.</w:t>
      </w:r>
      <w:r w:rsidRPr="00B25551">
        <w:rPr>
          <w:rFonts w:ascii="Times New Roman" w:eastAsia="Times New Roman" w:hAnsi="Times New Roman"/>
          <w:sz w:val="24"/>
          <w:szCs w:val="24"/>
        </w:rPr>
        <w:t xml:space="preserve">25,36 miliar, tahun 2013 sebesar </w:t>
      </w:r>
      <w:r w:rsidR="00E52FD9" w:rsidRPr="00B25551">
        <w:rPr>
          <w:rFonts w:ascii="Times New Roman" w:eastAsia="Times New Roman" w:hAnsi="Times New Roman"/>
          <w:sz w:val="24"/>
          <w:szCs w:val="24"/>
        </w:rPr>
        <w:t>Rp.</w:t>
      </w:r>
      <w:r w:rsidRPr="00B25551">
        <w:rPr>
          <w:rFonts w:ascii="Times New Roman" w:eastAsia="Times New Roman" w:hAnsi="Times New Roman"/>
          <w:sz w:val="24"/>
          <w:szCs w:val="24"/>
        </w:rPr>
        <w:t xml:space="preserve">34 miliar, tahun 2014 sebesar </w:t>
      </w:r>
      <w:r w:rsidR="00E52FD9" w:rsidRPr="00B25551">
        <w:rPr>
          <w:rFonts w:ascii="Times New Roman" w:eastAsia="Times New Roman" w:hAnsi="Times New Roman"/>
          <w:sz w:val="24"/>
          <w:szCs w:val="24"/>
        </w:rPr>
        <w:t>Rp.</w:t>
      </w:r>
      <w:r w:rsidRPr="00B25551">
        <w:rPr>
          <w:rFonts w:ascii="Times New Roman" w:eastAsia="Times New Roman" w:hAnsi="Times New Roman"/>
          <w:sz w:val="24"/>
          <w:szCs w:val="24"/>
        </w:rPr>
        <w:t xml:space="preserve">13,49 miliar, tahun 2015 sebesar </w:t>
      </w:r>
      <w:r w:rsidR="00E52FD9" w:rsidRPr="00B25551">
        <w:rPr>
          <w:rFonts w:ascii="Times New Roman" w:eastAsia="Times New Roman" w:hAnsi="Times New Roman"/>
          <w:sz w:val="24"/>
          <w:szCs w:val="24"/>
        </w:rPr>
        <w:t>Rp.</w:t>
      </w:r>
      <w:r w:rsidRPr="00B25551">
        <w:rPr>
          <w:rFonts w:ascii="Times New Roman" w:eastAsia="Times New Roman" w:hAnsi="Times New Roman"/>
          <w:sz w:val="24"/>
          <w:szCs w:val="24"/>
        </w:rPr>
        <w:t xml:space="preserve">17,09 milyar, tahun 2016 sebesar </w:t>
      </w:r>
      <w:r w:rsidR="00E52FD9" w:rsidRPr="00B25551">
        <w:rPr>
          <w:rFonts w:ascii="Times New Roman" w:eastAsia="Times New Roman" w:hAnsi="Times New Roman"/>
          <w:sz w:val="24"/>
          <w:szCs w:val="24"/>
        </w:rPr>
        <w:t>Rp.</w:t>
      </w:r>
      <w:r w:rsidRPr="00B25551">
        <w:rPr>
          <w:rFonts w:ascii="Times New Roman" w:eastAsia="Times New Roman" w:hAnsi="Times New Roman"/>
          <w:sz w:val="24"/>
          <w:szCs w:val="24"/>
        </w:rPr>
        <w:t xml:space="preserve">17,01 miliar dan tahun 2017 sebesar </w:t>
      </w:r>
      <w:r w:rsidR="00E52FD9" w:rsidRPr="00B25551">
        <w:rPr>
          <w:rFonts w:ascii="Times New Roman" w:eastAsia="Times New Roman" w:hAnsi="Times New Roman"/>
          <w:sz w:val="24"/>
          <w:szCs w:val="24"/>
        </w:rPr>
        <w:t>Rp.</w:t>
      </w:r>
      <w:r w:rsidRPr="00B25551">
        <w:rPr>
          <w:rFonts w:ascii="Times New Roman" w:eastAsia="Times New Roman" w:hAnsi="Times New Roman"/>
          <w:sz w:val="24"/>
          <w:szCs w:val="24"/>
        </w:rPr>
        <w:t>13,33 milliar.</w:t>
      </w:r>
      <w:r w:rsidR="00D13E5B" w:rsidRPr="00B25551">
        <w:rPr>
          <w:rFonts w:ascii="Times New Roman" w:eastAsia="Times New Roman" w:hAnsi="Times New Roman"/>
          <w:sz w:val="24"/>
          <w:szCs w:val="24"/>
        </w:rPr>
        <w:t xml:space="preserve"> </w:t>
      </w:r>
      <w:r w:rsidRPr="00B25551">
        <w:rPr>
          <w:rFonts w:ascii="Times New Roman" w:eastAsia="Times New Roman" w:hAnsi="Times New Roman"/>
          <w:sz w:val="24"/>
          <w:szCs w:val="24"/>
        </w:rPr>
        <w:t>Total keseluruhan dana CSR perusahaan dari tahun 2012 sampai dengan 2017 sebesar Rp</w:t>
      </w:r>
      <w:r w:rsidR="00D13E5B" w:rsidRPr="00B25551">
        <w:rPr>
          <w:rFonts w:ascii="Times New Roman" w:eastAsia="Times New Roman" w:hAnsi="Times New Roman"/>
          <w:sz w:val="24"/>
          <w:szCs w:val="24"/>
        </w:rPr>
        <w:t>.</w:t>
      </w:r>
      <w:r w:rsidRPr="00B25551">
        <w:rPr>
          <w:rFonts w:ascii="Times New Roman" w:eastAsia="Times New Roman" w:hAnsi="Times New Roman"/>
          <w:sz w:val="24"/>
          <w:szCs w:val="24"/>
        </w:rPr>
        <w:t>120,85 miliar</w:t>
      </w:r>
      <w:r w:rsidR="001F78CC" w:rsidRPr="00B25551">
        <w:rPr>
          <w:rFonts w:ascii="Times New Roman" w:eastAsia="Times New Roman" w:hAnsi="Times New Roman"/>
          <w:sz w:val="24"/>
          <w:szCs w:val="24"/>
        </w:rPr>
        <w:t xml:space="preserve"> </w:t>
      </w:r>
      <w:r w:rsidR="001F78CC" w:rsidRPr="00B25551">
        <w:rPr>
          <w:rFonts w:ascii="Times New Roman" w:eastAsia="Times New Roman" w:hAnsi="Times New Roman"/>
          <w:sz w:val="24"/>
          <w:szCs w:val="24"/>
        </w:rPr>
        <w:fldChar w:fldCharType="begin" w:fldLock="1"/>
      </w:r>
      <w:r w:rsidR="002E3C5A" w:rsidRPr="00B25551">
        <w:rPr>
          <w:rFonts w:ascii="Times New Roman" w:eastAsia="Times New Roman" w:hAnsi="Times New Roman"/>
          <w:sz w:val="24"/>
          <w:szCs w:val="24"/>
        </w:rPr>
        <w:instrText>ADDIN CSL_CITATION {"citationItems":[{"id":"ITEM-1","itemData":{"URL":"https://www.halloriau.com/read-siak-105962-2018-10-03-siak-miliki-62-perusahaan-penyumbang-dana-csr.html","accessed":{"date-parts":[["2020","1","10"]]},"author":[{"dropping-particle":"","family":"Syamsuar","given":"","non-dropping-particle":"","parse-names":false,"suffix":""}],"id":"ITEM-1","issued":{"date-parts":[["2018"]]},"title":"Siak Miliki 62 Perusahaan Penyumbang Dana CSR","type":"webpage"},"uris":["http://www.mendeley.com/documents/?uuid=c9b702b7-5bc4-4acf-8281-70f29da2651a"]}],"mendeley":{"formattedCitation":"(Syamsuar, 2018)","plainTextFormattedCitation":"(Syamsuar, 2018)","previouslyFormattedCitation":"(Syamsuar, 2018)"},"properties":{"noteIndex":0},"schema":"https://github.com/citation-style-language/schema/raw/master/csl-citation.json"}</w:instrText>
      </w:r>
      <w:r w:rsidR="001F78CC" w:rsidRPr="00B25551">
        <w:rPr>
          <w:rFonts w:ascii="Times New Roman" w:eastAsia="Times New Roman" w:hAnsi="Times New Roman"/>
          <w:sz w:val="24"/>
          <w:szCs w:val="24"/>
        </w:rPr>
        <w:fldChar w:fldCharType="separate"/>
      </w:r>
      <w:r w:rsidR="001F78CC" w:rsidRPr="00B25551">
        <w:rPr>
          <w:rFonts w:ascii="Times New Roman" w:eastAsia="Times New Roman" w:hAnsi="Times New Roman"/>
          <w:noProof/>
          <w:sz w:val="24"/>
          <w:szCs w:val="24"/>
        </w:rPr>
        <w:t>(Syamsuar, 2018)</w:t>
      </w:r>
      <w:r w:rsidR="001F78CC" w:rsidRPr="00B25551">
        <w:rPr>
          <w:rFonts w:ascii="Times New Roman" w:eastAsia="Times New Roman" w:hAnsi="Times New Roman"/>
          <w:sz w:val="24"/>
          <w:szCs w:val="24"/>
        </w:rPr>
        <w:fldChar w:fldCharType="end"/>
      </w:r>
      <w:r w:rsidRPr="00B25551">
        <w:rPr>
          <w:rFonts w:ascii="Times New Roman" w:eastAsia="Times New Roman" w:hAnsi="Times New Roman"/>
          <w:sz w:val="24"/>
          <w:szCs w:val="24"/>
        </w:rPr>
        <w:t>.</w:t>
      </w:r>
    </w:p>
    <w:p w:rsidR="00FD1CC1" w:rsidRPr="00B25551" w:rsidRDefault="006B725E" w:rsidP="0014579C">
      <w:pPr>
        <w:spacing w:after="0" w:line="270" w:lineRule="atLeast"/>
        <w:ind w:firstLine="720"/>
        <w:jc w:val="both"/>
        <w:rPr>
          <w:rFonts w:ascii="Times New Roman" w:eastAsiaTheme="minorHAnsi" w:hAnsi="Times New Roman"/>
          <w:sz w:val="24"/>
          <w:szCs w:val="24"/>
        </w:rPr>
      </w:pPr>
      <w:proofErr w:type="gramStart"/>
      <w:r w:rsidRPr="00B25551">
        <w:rPr>
          <w:rFonts w:ascii="Times New Roman" w:eastAsia="Times New Roman" w:hAnsi="Times New Roman"/>
          <w:sz w:val="24"/>
          <w:szCs w:val="24"/>
        </w:rPr>
        <w:t>Dana tersebut tidak dihimpun oleh forum CSR</w:t>
      </w:r>
      <w:r w:rsidR="00D13E5B" w:rsidRPr="00B25551">
        <w:rPr>
          <w:rFonts w:ascii="Times New Roman" w:eastAsia="Times New Roman" w:hAnsi="Times New Roman"/>
          <w:sz w:val="24"/>
          <w:szCs w:val="24"/>
        </w:rPr>
        <w:t>,</w:t>
      </w:r>
      <w:r w:rsidRPr="00B25551">
        <w:rPr>
          <w:rFonts w:ascii="Times New Roman" w:eastAsia="Times New Roman" w:hAnsi="Times New Roman"/>
          <w:sz w:val="24"/>
          <w:szCs w:val="24"/>
        </w:rPr>
        <w:t xml:space="preserve"> namun forum CSR hanya sebagai fasilitator terhadap program kegiatan prioritas yang diusulkan oleh pemerintah dan dilaksanakan oleh perusahaan</w:t>
      </w:r>
      <w:r w:rsidR="00D13E5B" w:rsidRPr="00B25551">
        <w:rPr>
          <w:rFonts w:ascii="Times New Roman" w:eastAsia="Times New Roman" w:hAnsi="Times New Roman"/>
          <w:sz w:val="24"/>
          <w:szCs w:val="24"/>
        </w:rPr>
        <w:t>.</w:t>
      </w:r>
      <w:proofErr w:type="gramEnd"/>
      <w:r w:rsidR="00D13E5B" w:rsidRPr="00B25551">
        <w:rPr>
          <w:rFonts w:ascii="Times New Roman" w:eastAsia="Times New Roman" w:hAnsi="Times New Roman"/>
          <w:sz w:val="24"/>
          <w:szCs w:val="24"/>
        </w:rPr>
        <w:t xml:space="preserve"> </w:t>
      </w:r>
      <w:r w:rsidRPr="00B25551">
        <w:rPr>
          <w:rFonts w:ascii="Times New Roman" w:eastAsia="Times New Roman" w:hAnsi="Times New Roman"/>
          <w:sz w:val="24"/>
          <w:szCs w:val="24"/>
        </w:rPr>
        <w:t xml:space="preserve">Sektor yang dibantu melalui </w:t>
      </w:r>
      <w:proofErr w:type="gramStart"/>
      <w:r w:rsidRPr="00B25551">
        <w:rPr>
          <w:rFonts w:ascii="Times New Roman" w:eastAsia="Times New Roman" w:hAnsi="Times New Roman"/>
          <w:sz w:val="24"/>
          <w:szCs w:val="24"/>
        </w:rPr>
        <w:t>dana</w:t>
      </w:r>
      <w:proofErr w:type="gramEnd"/>
      <w:r w:rsidRPr="00B25551">
        <w:rPr>
          <w:rFonts w:ascii="Times New Roman" w:eastAsia="Times New Roman" w:hAnsi="Times New Roman"/>
          <w:sz w:val="24"/>
          <w:szCs w:val="24"/>
        </w:rPr>
        <w:t xml:space="preserve"> CSR perusahaan adalah bidang pendidikan, kesehatan, infrastruktur, keagamaan, lingkungan, pariwisata, sosial budaya, pertanian, perikanan, peternakan dan pemberdayaan masyarakat.</w:t>
      </w:r>
      <w:r w:rsidR="0014579C" w:rsidRPr="00B25551">
        <w:rPr>
          <w:rFonts w:ascii="Times New Roman" w:eastAsia="Times New Roman" w:hAnsi="Times New Roman"/>
          <w:sz w:val="24"/>
          <w:szCs w:val="24"/>
        </w:rPr>
        <w:t xml:space="preserve"> </w:t>
      </w:r>
      <w:r w:rsidR="00D13E5B" w:rsidRPr="00B25551">
        <w:rPr>
          <w:rFonts w:ascii="Times New Roman" w:eastAsia="Times New Roman" w:hAnsi="Times New Roman"/>
          <w:sz w:val="24"/>
          <w:szCs w:val="24"/>
        </w:rPr>
        <w:t>D</w:t>
      </w:r>
      <w:r w:rsidRPr="00B25551">
        <w:rPr>
          <w:rFonts w:ascii="Times New Roman" w:eastAsia="Times New Roman" w:hAnsi="Times New Roman"/>
          <w:sz w:val="24"/>
          <w:szCs w:val="24"/>
        </w:rPr>
        <w:t xml:space="preserve">ana dari program CSR merupakan salah satu potensi besar bagi pembangunan di daerah, oleh karena itu </w:t>
      </w:r>
      <w:r w:rsidR="00D13E5B" w:rsidRPr="00B25551">
        <w:rPr>
          <w:rFonts w:ascii="Times New Roman" w:eastAsia="Times New Roman" w:hAnsi="Times New Roman"/>
          <w:sz w:val="24"/>
          <w:szCs w:val="24"/>
        </w:rPr>
        <w:t>harus dikelola dengan baik, karena p</w:t>
      </w:r>
      <w:r w:rsidRPr="00B25551">
        <w:rPr>
          <w:rFonts w:ascii="Times New Roman" w:eastAsia="Times New Roman" w:hAnsi="Times New Roman"/>
          <w:sz w:val="24"/>
          <w:szCs w:val="24"/>
        </w:rPr>
        <w:t>embangun</w:t>
      </w:r>
      <w:r w:rsidR="00D13E5B" w:rsidRPr="00B25551">
        <w:rPr>
          <w:rFonts w:ascii="Times New Roman" w:eastAsia="Times New Roman" w:hAnsi="Times New Roman"/>
          <w:sz w:val="24"/>
          <w:szCs w:val="24"/>
        </w:rPr>
        <w:t>an</w:t>
      </w:r>
      <w:r w:rsidRPr="00B25551">
        <w:rPr>
          <w:rFonts w:ascii="Times New Roman" w:eastAsia="Times New Roman" w:hAnsi="Times New Roman"/>
          <w:sz w:val="24"/>
          <w:szCs w:val="24"/>
        </w:rPr>
        <w:t xml:space="preserve"> daerah </w:t>
      </w:r>
      <w:r w:rsidR="00D13E5B" w:rsidRPr="00B25551">
        <w:rPr>
          <w:rFonts w:ascii="Times New Roman" w:eastAsia="Times New Roman" w:hAnsi="Times New Roman"/>
          <w:sz w:val="24"/>
          <w:szCs w:val="24"/>
        </w:rPr>
        <w:t>tidak</w:t>
      </w:r>
      <w:r w:rsidRPr="00B25551">
        <w:rPr>
          <w:rFonts w:ascii="Times New Roman" w:eastAsia="Times New Roman" w:hAnsi="Times New Roman"/>
          <w:sz w:val="24"/>
          <w:szCs w:val="24"/>
        </w:rPr>
        <w:t xml:space="preserve"> hanya menjadi tanggung jawab pemerintah semata, akan tetapi peran dari pihak perusahaan juga diharapkan</w:t>
      </w:r>
      <w:r w:rsidR="00D13E5B" w:rsidRPr="00B25551">
        <w:rPr>
          <w:rFonts w:ascii="Times New Roman" w:eastAsia="Times New Roman" w:hAnsi="Times New Roman"/>
          <w:sz w:val="24"/>
          <w:szCs w:val="24"/>
        </w:rPr>
        <w:t>, dan</w:t>
      </w:r>
      <w:r w:rsidRPr="00B25551">
        <w:rPr>
          <w:rFonts w:ascii="Times New Roman" w:eastAsia="Times New Roman" w:hAnsi="Times New Roman"/>
          <w:sz w:val="24"/>
          <w:szCs w:val="24"/>
        </w:rPr>
        <w:t xml:space="preserve"> </w:t>
      </w:r>
      <w:r w:rsidR="00D13E5B" w:rsidRPr="00B25551">
        <w:rPr>
          <w:rFonts w:ascii="Times New Roman" w:eastAsia="Times New Roman" w:hAnsi="Times New Roman"/>
          <w:sz w:val="24"/>
          <w:szCs w:val="24"/>
        </w:rPr>
        <w:t>di</w:t>
      </w:r>
      <w:r w:rsidRPr="00B25551">
        <w:rPr>
          <w:rFonts w:ascii="Times New Roman" w:eastAsia="Times New Roman" w:hAnsi="Times New Roman"/>
          <w:sz w:val="24"/>
          <w:szCs w:val="24"/>
        </w:rPr>
        <w:t>harap</w:t>
      </w:r>
      <w:r w:rsidR="00D13E5B" w:rsidRPr="00B25551">
        <w:rPr>
          <w:rFonts w:ascii="Times New Roman" w:eastAsia="Times New Roman" w:hAnsi="Times New Roman"/>
          <w:sz w:val="24"/>
          <w:szCs w:val="24"/>
        </w:rPr>
        <w:t>kan</w:t>
      </w:r>
      <w:r w:rsidRPr="00B25551">
        <w:rPr>
          <w:rFonts w:ascii="Times New Roman" w:eastAsia="Times New Roman" w:hAnsi="Times New Roman"/>
          <w:sz w:val="24"/>
          <w:szCs w:val="24"/>
        </w:rPr>
        <w:t xml:space="preserve"> dunia usaha terus mencari peluang-peluang baru untuk berinvestasi seh</w:t>
      </w:r>
      <w:r w:rsidR="00637D5C" w:rsidRPr="00B25551">
        <w:rPr>
          <w:rFonts w:ascii="Times New Roman" w:eastAsia="Times New Roman" w:hAnsi="Times New Roman"/>
          <w:sz w:val="24"/>
          <w:szCs w:val="24"/>
        </w:rPr>
        <w:t>ingga akan menciptakan multiplier</w:t>
      </w:r>
      <w:r w:rsidRPr="00B25551">
        <w:rPr>
          <w:rFonts w:ascii="Times New Roman" w:eastAsia="Times New Roman" w:hAnsi="Times New Roman"/>
          <w:sz w:val="24"/>
          <w:szCs w:val="24"/>
        </w:rPr>
        <w:t xml:space="preserve"> effect yang besar dan berakibat terhadap pertumbuhan ekonomi</w:t>
      </w:r>
      <w:r w:rsidR="001F78CC" w:rsidRPr="00B25551">
        <w:rPr>
          <w:rFonts w:ascii="Times New Roman" w:eastAsia="Times New Roman" w:hAnsi="Times New Roman"/>
          <w:sz w:val="24"/>
          <w:szCs w:val="24"/>
        </w:rPr>
        <w:t xml:space="preserve"> </w:t>
      </w:r>
      <w:r w:rsidR="001F78CC" w:rsidRPr="00B25551">
        <w:rPr>
          <w:rFonts w:ascii="Times New Roman" w:eastAsia="Times New Roman" w:hAnsi="Times New Roman"/>
          <w:sz w:val="24"/>
          <w:szCs w:val="24"/>
        </w:rPr>
        <w:fldChar w:fldCharType="begin" w:fldLock="1"/>
      </w:r>
      <w:r w:rsidR="002E3C5A" w:rsidRPr="00B25551">
        <w:rPr>
          <w:rFonts w:ascii="Times New Roman" w:eastAsia="Times New Roman" w:hAnsi="Times New Roman"/>
          <w:sz w:val="24"/>
          <w:szCs w:val="24"/>
        </w:rPr>
        <w:instrText>ADDIN CSL_CITATION {"citationItems":[{"id":"ITEM-1","itemData":{"URL":"https://www.halloriau.com/read-siak-105962-2018-10-03-siak-miliki-62-perusahaan-penyumbang-dana-csr.html","accessed":{"date-parts":[["2020","1","10"]]},"author":[{"dropping-particle":"","family":"Syamsuar","given":"","non-dropping-particle":"","parse-names":false,"suffix":""}],"id":"ITEM-1","issued":{"date-parts":[["2018"]]},"title":"Siak Miliki 62 Perusahaan Penyumbang Dana CSR","type":"webpage"},"uris":["http://www.mendeley.com/documents/?uuid=c9b702b7-5bc4-4acf-8281-70f29da2651a"]}],"mendeley":{"formattedCitation":"(Syamsuar, 2018)","plainTextFormattedCitation":"(Syamsuar, 2018)","previouslyFormattedCitation":"(Syamsuar, 2018)"},"properties":{"noteIndex":0},"schema":"https://github.com/citation-style-language/schema/raw/master/csl-citation.json"}</w:instrText>
      </w:r>
      <w:r w:rsidR="001F78CC" w:rsidRPr="00B25551">
        <w:rPr>
          <w:rFonts w:ascii="Times New Roman" w:eastAsia="Times New Roman" w:hAnsi="Times New Roman"/>
          <w:sz w:val="24"/>
          <w:szCs w:val="24"/>
        </w:rPr>
        <w:fldChar w:fldCharType="separate"/>
      </w:r>
      <w:r w:rsidR="001F78CC" w:rsidRPr="00B25551">
        <w:rPr>
          <w:rFonts w:ascii="Times New Roman" w:eastAsia="Times New Roman" w:hAnsi="Times New Roman"/>
          <w:noProof/>
          <w:sz w:val="24"/>
          <w:szCs w:val="24"/>
        </w:rPr>
        <w:t>(Syamsuar, 2018)</w:t>
      </w:r>
      <w:r w:rsidR="001F78CC" w:rsidRPr="00B25551">
        <w:rPr>
          <w:rFonts w:ascii="Times New Roman" w:eastAsia="Times New Roman" w:hAnsi="Times New Roman"/>
          <w:sz w:val="24"/>
          <w:szCs w:val="24"/>
        </w:rPr>
        <w:fldChar w:fldCharType="end"/>
      </w:r>
      <w:r w:rsidRPr="00B25551">
        <w:rPr>
          <w:rFonts w:ascii="Times New Roman" w:eastAsia="Times New Roman" w:hAnsi="Times New Roman"/>
          <w:sz w:val="24"/>
          <w:szCs w:val="24"/>
        </w:rPr>
        <w:t>.</w:t>
      </w:r>
    </w:p>
    <w:p w:rsidR="003677BD" w:rsidRPr="00B25551" w:rsidRDefault="003677BD" w:rsidP="003677BD">
      <w:pPr>
        <w:spacing w:after="0" w:line="270" w:lineRule="atLeast"/>
        <w:jc w:val="both"/>
        <w:rPr>
          <w:rFonts w:ascii="Times New Roman" w:eastAsia="Times New Roman" w:hAnsi="Times New Roman"/>
          <w:sz w:val="24"/>
          <w:szCs w:val="24"/>
        </w:rPr>
      </w:pPr>
    </w:p>
    <w:p w:rsidR="00AB62F5" w:rsidRPr="00B25551" w:rsidRDefault="00AB62F5" w:rsidP="00AB62F5">
      <w:pPr>
        <w:tabs>
          <w:tab w:val="center" w:pos="4658"/>
          <w:tab w:val="left" w:pos="6724"/>
        </w:tabs>
        <w:spacing w:after="0" w:line="240" w:lineRule="auto"/>
        <w:jc w:val="both"/>
        <w:rPr>
          <w:rFonts w:ascii="Times New Roman" w:hAnsi="Times New Roman"/>
          <w:sz w:val="24"/>
          <w:szCs w:val="24"/>
          <w:lang w:val="sv-SE"/>
        </w:rPr>
      </w:pPr>
      <w:r w:rsidRPr="00B25551">
        <w:rPr>
          <w:rFonts w:ascii="Times New Roman" w:hAnsi="Times New Roman"/>
          <w:sz w:val="24"/>
          <w:szCs w:val="24"/>
          <w:lang w:val="sv-SE"/>
        </w:rPr>
        <w:t>Propinsi Riau merupakan propinsi kedua di Sumatera yang memberikan kontribusi PDRB bagi negara, yaitu sebesar 4.75%.</w:t>
      </w:r>
    </w:p>
    <w:p w:rsidR="00A87FA1" w:rsidRPr="00B25551" w:rsidRDefault="00A87FA1" w:rsidP="00AB62F5">
      <w:pPr>
        <w:tabs>
          <w:tab w:val="center" w:pos="4658"/>
          <w:tab w:val="left" w:pos="6724"/>
        </w:tabs>
        <w:spacing w:after="0" w:line="240" w:lineRule="auto"/>
        <w:jc w:val="both"/>
        <w:rPr>
          <w:rFonts w:ascii="Times New Roman" w:hAnsi="Times New Roman"/>
          <w:sz w:val="24"/>
          <w:szCs w:val="24"/>
          <w:lang w:val="sv-SE"/>
        </w:rPr>
      </w:pPr>
    </w:p>
    <w:p w:rsidR="00A87FA1" w:rsidRPr="00B25551" w:rsidRDefault="00A87FA1" w:rsidP="00A87FA1">
      <w:pPr>
        <w:tabs>
          <w:tab w:val="center" w:pos="4658"/>
          <w:tab w:val="left" w:pos="6724"/>
        </w:tabs>
        <w:spacing w:after="0" w:line="240" w:lineRule="auto"/>
        <w:jc w:val="center"/>
        <w:rPr>
          <w:rFonts w:ascii="Times New Roman" w:hAnsi="Times New Roman"/>
          <w:b/>
          <w:sz w:val="24"/>
          <w:szCs w:val="24"/>
          <w:lang w:val="sv-SE"/>
        </w:rPr>
      </w:pPr>
      <w:r w:rsidRPr="00B25551">
        <w:rPr>
          <w:rFonts w:ascii="Times New Roman" w:hAnsi="Times New Roman"/>
          <w:b/>
          <w:sz w:val="24"/>
          <w:szCs w:val="24"/>
          <w:lang w:val="sv-SE"/>
        </w:rPr>
        <w:t>Gambar. 1   Enam Propinsi dengan PDRB Terbesar</w:t>
      </w:r>
    </w:p>
    <w:p w:rsidR="00AB62F5" w:rsidRPr="00B25551" w:rsidRDefault="00AB62F5" w:rsidP="00AB62F5">
      <w:pPr>
        <w:tabs>
          <w:tab w:val="center" w:pos="4658"/>
          <w:tab w:val="left" w:pos="6724"/>
        </w:tabs>
        <w:spacing w:after="0" w:line="240" w:lineRule="auto"/>
        <w:jc w:val="center"/>
        <w:rPr>
          <w:rFonts w:ascii="Times New Roman" w:hAnsi="Times New Roman"/>
          <w:sz w:val="24"/>
          <w:szCs w:val="24"/>
          <w:lang w:val="sv-SE"/>
        </w:rPr>
      </w:pPr>
      <w:r w:rsidRPr="00B25551">
        <w:rPr>
          <w:rFonts w:ascii="Times New Roman" w:eastAsia="Times New Roman" w:hAnsi="Times New Roman"/>
          <w:noProof/>
          <w:sz w:val="21"/>
          <w:szCs w:val="21"/>
        </w:rPr>
        <w:drawing>
          <wp:inline distT="0" distB="0" distL="0" distR="0" wp14:anchorId="42970A9D" wp14:editId="377EF3BD">
            <wp:extent cx="3732902" cy="2157984"/>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39487" cy="2161791"/>
                    </a:xfrm>
                    <a:prstGeom prst="rect">
                      <a:avLst/>
                    </a:prstGeom>
                    <a:noFill/>
                    <a:ln>
                      <a:noFill/>
                    </a:ln>
                  </pic:spPr>
                </pic:pic>
              </a:graphicData>
            </a:graphic>
          </wp:inline>
        </w:drawing>
      </w:r>
    </w:p>
    <w:p w:rsidR="008E1D1B" w:rsidRPr="00B25551" w:rsidRDefault="00A87FA1" w:rsidP="00CF3D03">
      <w:pPr>
        <w:spacing w:after="240" w:line="240" w:lineRule="auto"/>
        <w:jc w:val="center"/>
        <w:textAlignment w:val="baseline"/>
        <w:rPr>
          <w:rFonts w:ascii="Times New Roman" w:eastAsia="Times New Roman" w:hAnsi="Times New Roman"/>
          <w:sz w:val="21"/>
          <w:szCs w:val="21"/>
        </w:rPr>
      </w:pPr>
      <w:r w:rsidRPr="00B25551">
        <w:rPr>
          <w:rFonts w:ascii="Times New Roman" w:eastAsiaTheme="minorHAnsi" w:hAnsi="Times New Roman"/>
        </w:rPr>
        <w:t xml:space="preserve">(Sumber : </w:t>
      </w:r>
      <w:r w:rsidR="008E1D1B" w:rsidRPr="00B25551">
        <w:rPr>
          <w:rFonts w:ascii="Times New Roman" w:eastAsia="Times New Roman" w:hAnsi="Times New Roman"/>
          <w:sz w:val="21"/>
          <w:szCs w:val="21"/>
        </w:rPr>
        <w:fldChar w:fldCharType="begin" w:fldLock="1"/>
      </w:r>
      <w:r w:rsidR="008E1D1B" w:rsidRPr="00B25551">
        <w:rPr>
          <w:rFonts w:ascii="Times New Roman" w:eastAsia="Times New Roman" w:hAnsi="Times New Roman"/>
          <w:sz w:val="21"/>
          <w:szCs w:val="21"/>
        </w:rPr>
        <w:instrText>ADDIN CSL_CITATION {"citationItems":[{"id":"ITEM-1","itemData":{"URL":"https://riau.bps.go.id/backend/materi_ind/materiBrsInd-20190805120505.pdf","author":[{"dropping-particle":"","family":"BPS Riau","given":"","non-dropping-particle":"","parse-names":false,"suffix":""}],"id":"ITEM-1","issued":{"date-parts":[["2019"]]},"title":"PDRB","type":"webpage"},"uris":["http://www.mendeley.com/documents/?uuid=9f83cb06-ba75-41bf-ab51-79389eaff4b8"]}],"mendeley":{"formattedCitation":"(BPS Riau, 2019)","plainTextFormattedCitation":"(BPS Riau, 2019)","previouslyFormattedCitation":"(BPS Riau, 2019)"},"properties":{"noteIndex":0},"schema":"https://github.com/citation-style-language/schema/raw/master/csl-citation.json"}</w:instrText>
      </w:r>
      <w:r w:rsidR="008E1D1B" w:rsidRPr="00B25551">
        <w:rPr>
          <w:rFonts w:ascii="Times New Roman" w:eastAsia="Times New Roman" w:hAnsi="Times New Roman"/>
          <w:sz w:val="21"/>
          <w:szCs w:val="21"/>
        </w:rPr>
        <w:fldChar w:fldCharType="separate"/>
      </w:r>
      <w:r w:rsidR="008E1D1B" w:rsidRPr="00B25551">
        <w:rPr>
          <w:rFonts w:ascii="Times New Roman" w:eastAsia="Times New Roman" w:hAnsi="Times New Roman"/>
          <w:noProof/>
          <w:sz w:val="21"/>
          <w:szCs w:val="21"/>
        </w:rPr>
        <w:t>(BPS Riau, 2019)</w:t>
      </w:r>
      <w:r w:rsidR="008E1D1B" w:rsidRPr="00B25551">
        <w:rPr>
          <w:rFonts w:ascii="Times New Roman" w:eastAsia="Times New Roman" w:hAnsi="Times New Roman"/>
          <w:sz w:val="21"/>
          <w:szCs w:val="21"/>
        </w:rPr>
        <w:fldChar w:fldCharType="end"/>
      </w:r>
    </w:p>
    <w:p w:rsidR="00AB62F5" w:rsidRPr="00B25551" w:rsidRDefault="008D671C" w:rsidP="008D671C">
      <w:pPr>
        <w:tabs>
          <w:tab w:val="center" w:pos="4658"/>
          <w:tab w:val="left" w:pos="6724"/>
        </w:tabs>
        <w:spacing w:after="0" w:line="240" w:lineRule="auto"/>
        <w:ind w:firstLine="720"/>
        <w:jc w:val="both"/>
        <w:rPr>
          <w:rFonts w:ascii="Times New Roman" w:hAnsi="Times New Roman"/>
          <w:sz w:val="24"/>
          <w:szCs w:val="24"/>
          <w:lang w:val="sv-SE"/>
        </w:rPr>
      </w:pPr>
      <w:r w:rsidRPr="00B25551">
        <w:rPr>
          <w:rFonts w:ascii="Times New Roman" w:hAnsi="Times New Roman"/>
          <w:sz w:val="24"/>
          <w:szCs w:val="24"/>
          <w:lang w:val="sv-SE"/>
        </w:rPr>
        <w:tab/>
      </w:r>
      <w:r w:rsidR="00AB62F5" w:rsidRPr="00B25551">
        <w:rPr>
          <w:rFonts w:ascii="Times New Roman" w:hAnsi="Times New Roman"/>
          <w:sz w:val="24"/>
          <w:szCs w:val="24"/>
          <w:lang w:val="sv-SE"/>
        </w:rPr>
        <w:t>Untuk itu</w:t>
      </w:r>
      <w:r w:rsidR="004F4B91" w:rsidRPr="00B25551">
        <w:rPr>
          <w:rFonts w:ascii="Times New Roman" w:hAnsi="Times New Roman"/>
          <w:sz w:val="24"/>
          <w:szCs w:val="24"/>
          <w:lang w:val="sv-SE"/>
        </w:rPr>
        <w:t>,</w:t>
      </w:r>
      <w:r w:rsidR="00AB62F5" w:rsidRPr="00B25551">
        <w:rPr>
          <w:rFonts w:ascii="Times New Roman" w:hAnsi="Times New Roman"/>
          <w:sz w:val="24"/>
          <w:szCs w:val="24"/>
          <w:lang w:val="sv-SE"/>
        </w:rPr>
        <w:t xml:space="preserve"> tertarik melihat daerah yang ada di Propinsi Riau</w:t>
      </w:r>
      <w:r w:rsidR="004F4B91" w:rsidRPr="00B25551">
        <w:rPr>
          <w:rFonts w:ascii="Times New Roman" w:hAnsi="Times New Roman"/>
          <w:sz w:val="24"/>
          <w:szCs w:val="24"/>
          <w:lang w:val="sv-SE"/>
        </w:rPr>
        <w:t>,</w:t>
      </w:r>
      <w:r w:rsidR="00AB62F5" w:rsidRPr="00B25551">
        <w:rPr>
          <w:rFonts w:ascii="Times New Roman" w:hAnsi="Times New Roman"/>
          <w:sz w:val="24"/>
          <w:szCs w:val="24"/>
          <w:lang w:val="sv-SE"/>
        </w:rPr>
        <w:t xml:space="preserve"> </w:t>
      </w:r>
      <w:r w:rsidR="004F4B91" w:rsidRPr="00B25551">
        <w:rPr>
          <w:rFonts w:ascii="Times New Roman" w:hAnsi="Times New Roman"/>
          <w:sz w:val="24"/>
          <w:szCs w:val="24"/>
          <w:lang w:val="sv-SE"/>
        </w:rPr>
        <w:t>s</w:t>
      </w:r>
      <w:r w:rsidR="00AB62F5" w:rsidRPr="00B25551">
        <w:rPr>
          <w:rFonts w:ascii="Times New Roman" w:hAnsi="Times New Roman"/>
          <w:sz w:val="24"/>
          <w:szCs w:val="24"/>
          <w:lang w:val="sv-SE"/>
        </w:rPr>
        <w:t xml:space="preserve">alah satunya Kabupaten Siak. Kabupaten Siak merupakan salah satu kabupaten dari </w:t>
      </w:r>
      <w:r w:rsidR="003C0E96" w:rsidRPr="00B25551">
        <w:rPr>
          <w:rFonts w:ascii="Times New Roman" w:hAnsi="Times New Roman"/>
          <w:sz w:val="24"/>
          <w:szCs w:val="24"/>
          <w:lang w:val="sv-SE"/>
        </w:rPr>
        <w:t>sepuluh</w:t>
      </w:r>
      <w:r w:rsidR="00AB62F5" w:rsidRPr="00B25551">
        <w:rPr>
          <w:rFonts w:ascii="Times New Roman" w:hAnsi="Times New Roman"/>
          <w:sz w:val="24"/>
          <w:szCs w:val="24"/>
          <w:lang w:val="sv-SE"/>
        </w:rPr>
        <w:t xml:space="preserve"> kabupaten yang ada di Propinsi Riau. Berdasarkan data Indeks Pembangunan Manusia tahun 2013 sampai tahun 2017, Indeks Pembangunan Manusia Kabupaten Siak termasuk </w:t>
      </w:r>
      <w:r w:rsidR="003E736F" w:rsidRPr="00B25551">
        <w:rPr>
          <w:rFonts w:ascii="Times New Roman" w:hAnsi="Times New Roman"/>
          <w:sz w:val="24"/>
          <w:szCs w:val="24"/>
          <w:lang w:val="sv-SE"/>
        </w:rPr>
        <w:t>ter</w:t>
      </w:r>
      <w:r w:rsidR="00AB62F5" w:rsidRPr="00B25551">
        <w:rPr>
          <w:rFonts w:ascii="Times New Roman" w:hAnsi="Times New Roman"/>
          <w:sz w:val="24"/>
          <w:szCs w:val="24"/>
          <w:lang w:val="sv-SE"/>
        </w:rPr>
        <w:t xml:space="preserve">tinggi, artinya cukup baik. Namun jika melihat data Laju Pertumbuhan PDRB dari tahun 2015 – 2018, Kabupaten Siak termasuk rendah. </w:t>
      </w:r>
    </w:p>
    <w:p w:rsidR="00270191" w:rsidRPr="00B25551" w:rsidRDefault="00270191" w:rsidP="00AB62F5">
      <w:pPr>
        <w:tabs>
          <w:tab w:val="center" w:pos="4658"/>
          <w:tab w:val="left" w:pos="6724"/>
        </w:tabs>
        <w:spacing w:after="0" w:line="240" w:lineRule="auto"/>
        <w:jc w:val="both"/>
        <w:rPr>
          <w:rFonts w:ascii="Times New Roman" w:hAnsi="Times New Roman"/>
          <w:sz w:val="24"/>
          <w:szCs w:val="24"/>
          <w:lang w:val="sv-SE"/>
        </w:rPr>
      </w:pPr>
    </w:p>
    <w:p w:rsidR="00270191" w:rsidRPr="00B25551" w:rsidRDefault="00270191" w:rsidP="00270191">
      <w:pPr>
        <w:tabs>
          <w:tab w:val="center" w:pos="4658"/>
          <w:tab w:val="left" w:pos="6724"/>
        </w:tabs>
        <w:spacing w:after="0" w:line="240" w:lineRule="auto"/>
        <w:jc w:val="center"/>
        <w:rPr>
          <w:rFonts w:ascii="Times New Roman" w:hAnsi="Times New Roman"/>
          <w:b/>
          <w:sz w:val="24"/>
          <w:szCs w:val="24"/>
          <w:lang w:val="sv-SE"/>
        </w:rPr>
      </w:pPr>
      <w:r w:rsidRPr="00B25551">
        <w:rPr>
          <w:rFonts w:ascii="Times New Roman" w:hAnsi="Times New Roman"/>
          <w:b/>
          <w:sz w:val="24"/>
          <w:szCs w:val="24"/>
          <w:lang w:val="sv-SE"/>
        </w:rPr>
        <w:t>Tabel 1.  Indeks Pembangunan Manusia Kabupaten/Kota Riau Tahun 2013-2017</w:t>
      </w:r>
    </w:p>
    <w:p w:rsidR="00270191" w:rsidRPr="00B25551" w:rsidRDefault="00270191" w:rsidP="00270191">
      <w:pPr>
        <w:tabs>
          <w:tab w:val="center" w:pos="4658"/>
          <w:tab w:val="left" w:pos="6724"/>
        </w:tabs>
        <w:spacing w:after="0" w:line="240" w:lineRule="auto"/>
        <w:jc w:val="center"/>
        <w:rPr>
          <w:rFonts w:ascii="Times New Roman" w:hAnsi="Times New Roman"/>
          <w:b/>
          <w:sz w:val="32"/>
          <w:szCs w:val="32"/>
          <w:lang w:val="sv-SE"/>
        </w:rPr>
      </w:pPr>
      <w:r w:rsidRPr="00B25551">
        <w:rPr>
          <w:rFonts w:ascii="Times New Roman" w:hAnsi="Times New Roman"/>
          <w:b/>
          <w:noProof/>
          <w:sz w:val="32"/>
          <w:szCs w:val="32"/>
        </w:rPr>
        <w:drawing>
          <wp:inline distT="0" distB="0" distL="0" distR="0" wp14:anchorId="78FD9F6A" wp14:editId="34D9A796">
            <wp:extent cx="2739442" cy="2670048"/>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127" cy="2673640"/>
                    </a:xfrm>
                    <a:prstGeom prst="rect">
                      <a:avLst/>
                    </a:prstGeom>
                    <a:noFill/>
                    <a:ln>
                      <a:noFill/>
                    </a:ln>
                  </pic:spPr>
                </pic:pic>
              </a:graphicData>
            </a:graphic>
          </wp:inline>
        </w:drawing>
      </w:r>
    </w:p>
    <w:p w:rsidR="008E1D1B" w:rsidRPr="00B25551" w:rsidRDefault="00270191" w:rsidP="00270191">
      <w:pPr>
        <w:tabs>
          <w:tab w:val="center" w:pos="4658"/>
          <w:tab w:val="left" w:pos="6724"/>
        </w:tabs>
        <w:spacing w:after="0" w:line="240" w:lineRule="auto"/>
        <w:rPr>
          <w:rFonts w:ascii="Times New Roman" w:hAnsi="Times New Roman"/>
          <w:lang w:val="sv-SE"/>
        </w:rPr>
      </w:pPr>
      <w:r w:rsidRPr="00B25551">
        <w:rPr>
          <w:rFonts w:ascii="Times New Roman" w:hAnsi="Times New Roman"/>
          <w:lang w:val="sv-SE"/>
        </w:rPr>
        <w:t xml:space="preserve">                                             (Sumber :</w:t>
      </w:r>
      <w:r w:rsidR="008E1D1B" w:rsidRPr="00B25551">
        <w:rPr>
          <w:rFonts w:ascii="Times New Roman" w:hAnsi="Times New Roman"/>
          <w:lang w:val="sv-SE"/>
        </w:rPr>
        <w:fldChar w:fldCharType="begin" w:fldLock="1"/>
      </w:r>
      <w:r w:rsidR="002E3C5A" w:rsidRPr="00B25551">
        <w:rPr>
          <w:rFonts w:ascii="Times New Roman" w:hAnsi="Times New Roman"/>
          <w:lang w:val="sv-SE"/>
        </w:rPr>
        <w:instrText>ADDIN CSL_CITATION {"citationItems":[{"id":"ITEM-1","itemData":{"author":[{"dropping-particle":"","family":"BPS_Pekanbaru","given":"","non-dropping-particle":"","parse-names":false,"suffix":""}],"id":"ITEM-1","issued":{"date-parts":[["2019"]]},"title":"Indeks Pembangunan Manusia","type":"webpage"},"uris":["http://www.mendeley.com/documents/?uuid=fb2a7fcf-3077-4875-8213-a9eb6fc23760"]}],"mendeley":{"formattedCitation":"(BPS_Pekanbaru, 2019)","plainTextFormattedCitation":"(BPS_Pekanbaru, 2019)","previouslyFormattedCitation":"(BPS_Pekanbaru, 2019)"},"properties":{"noteIndex":0},"schema":"https://github.com/citation-style-language/schema/raw/master/csl-citation.json"}</w:instrText>
      </w:r>
      <w:r w:rsidR="008E1D1B" w:rsidRPr="00B25551">
        <w:rPr>
          <w:rFonts w:ascii="Times New Roman" w:hAnsi="Times New Roman"/>
          <w:lang w:val="sv-SE"/>
        </w:rPr>
        <w:fldChar w:fldCharType="separate"/>
      </w:r>
      <w:r w:rsidR="002E3C5A" w:rsidRPr="00B25551">
        <w:rPr>
          <w:rFonts w:ascii="Times New Roman" w:hAnsi="Times New Roman"/>
          <w:noProof/>
          <w:lang w:val="sv-SE"/>
        </w:rPr>
        <w:t>(BPS_Pekanbaru, 2019)</w:t>
      </w:r>
      <w:r w:rsidR="008E1D1B" w:rsidRPr="00B25551">
        <w:rPr>
          <w:rFonts w:ascii="Times New Roman" w:hAnsi="Times New Roman"/>
          <w:lang w:val="sv-SE"/>
        </w:rPr>
        <w:fldChar w:fldCharType="end"/>
      </w:r>
    </w:p>
    <w:p w:rsidR="00270191" w:rsidRPr="00B25551" w:rsidRDefault="00270191" w:rsidP="00270191">
      <w:pPr>
        <w:tabs>
          <w:tab w:val="center" w:pos="4658"/>
          <w:tab w:val="left" w:pos="6724"/>
        </w:tabs>
        <w:spacing w:after="0" w:line="240" w:lineRule="auto"/>
        <w:rPr>
          <w:rFonts w:ascii="Times New Roman" w:hAnsi="Times New Roman"/>
          <w:lang w:val="sv-SE"/>
        </w:rPr>
      </w:pPr>
    </w:p>
    <w:p w:rsidR="001A2242" w:rsidRPr="00B25551" w:rsidRDefault="00CC0127" w:rsidP="008D671C">
      <w:pPr>
        <w:spacing w:after="0" w:line="240" w:lineRule="auto"/>
        <w:ind w:firstLine="720"/>
        <w:jc w:val="both"/>
        <w:rPr>
          <w:rFonts w:ascii="Times New Roman" w:hAnsi="Times New Roman"/>
          <w:b/>
          <w:sz w:val="32"/>
          <w:szCs w:val="32"/>
          <w:lang w:val="fi-FI"/>
        </w:rPr>
      </w:pPr>
      <w:proofErr w:type="gramStart"/>
      <w:r w:rsidRPr="00B25551">
        <w:rPr>
          <w:rFonts w:ascii="Times New Roman" w:hAnsi="Times New Roman"/>
          <w:sz w:val="24"/>
          <w:szCs w:val="24"/>
        </w:rPr>
        <w:t xml:space="preserve">Berdasarkan uraian latar belakang di atas, maka tujuan dari penelitian ini adalah </w:t>
      </w:r>
      <w:r w:rsidR="00753BCC" w:rsidRPr="00B25551">
        <w:rPr>
          <w:rFonts w:ascii="Times New Roman" w:hAnsi="Times New Roman"/>
          <w:sz w:val="24"/>
          <w:szCs w:val="24"/>
        </w:rPr>
        <w:t>u</w:t>
      </w:r>
      <w:r w:rsidR="005351FC" w:rsidRPr="00B25551">
        <w:rPr>
          <w:rFonts w:ascii="Times New Roman" w:hAnsi="Times New Roman"/>
          <w:sz w:val="24"/>
          <w:szCs w:val="24"/>
        </w:rPr>
        <w:t xml:space="preserve">ntuk mengetahui </w:t>
      </w:r>
      <w:r w:rsidR="00E90DC0" w:rsidRPr="00B25551">
        <w:rPr>
          <w:rFonts w:ascii="Times New Roman" w:hAnsi="Times New Roman"/>
          <w:sz w:val="24"/>
          <w:szCs w:val="24"/>
        </w:rPr>
        <w:t>1).</w:t>
      </w:r>
      <w:proofErr w:type="gramEnd"/>
      <w:r w:rsidR="00E90DC0" w:rsidRPr="00B25551">
        <w:rPr>
          <w:rFonts w:ascii="Times New Roman" w:hAnsi="Times New Roman"/>
          <w:sz w:val="24"/>
          <w:szCs w:val="24"/>
        </w:rPr>
        <w:t xml:space="preserve"> </w:t>
      </w:r>
      <w:proofErr w:type="gramStart"/>
      <w:r w:rsidR="00E90DC0" w:rsidRPr="00B25551">
        <w:rPr>
          <w:rFonts w:ascii="Times New Roman" w:hAnsi="Times New Roman"/>
          <w:sz w:val="24"/>
          <w:szCs w:val="24"/>
        </w:rPr>
        <w:t>Pengaruh CSR terhadap Indeks Pembangunan Manusia, 2).</w:t>
      </w:r>
      <w:proofErr w:type="gramEnd"/>
      <w:r w:rsidR="00E90DC0" w:rsidRPr="00B25551">
        <w:rPr>
          <w:rFonts w:ascii="Times New Roman" w:hAnsi="Times New Roman"/>
          <w:sz w:val="24"/>
          <w:szCs w:val="24"/>
        </w:rPr>
        <w:t xml:space="preserve"> </w:t>
      </w:r>
      <w:proofErr w:type="gramStart"/>
      <w:r w:rsidR="00E90DC0" w:rsidRPr="00B25551">
        <w:rPr>
          <w:rFonts w:ascii="Times New Roman" w:hAnsi="Times New Roman"/>
          <w:sz w:val="24"/>
          <w:szCs w:val="24"/>
        </w:rPr>
        <w:t>Pengaruh CSR terhadap Pertumbuhan Ekonomi, 3).</w:t>
      </w:r>
      <w:proofErr w:type="gramEnd"/>
      <w:r w:rsidR="00E90DC0" w:rsidRPr="00B25551">
        <w:rPr>
          <w:rFonts w:ascii="Times New Roman" w:hAnsi="Times New Roman"/>
          <w:sz w:val="24"/>
          <w:szCs w:val="24"/>
        </w:rPr>
        <w:t xml:space="preserve"> </w:t>
      </w:r>
      <w:proofErr w:type="gramStart"/>
      <w:r w:rsidR="00E90DC0" w:rsidRPr="00B25551">
        <w:rPr>
          <w:rFonts w:ascii="Times New Roman" w:hAnsi="Times New Roman"/>
          <w:sz w:val="24"/>
          <w:szCs w:val="24"/>
        </w:rPr>
        <w:t>Pengaruh Pertumbuhan Ekonomi terhadap Indeks Pembangunan Manusia, 4).</w:t>
      </w:r>
      <w:proofErr w:type="gramEnd"/>
      <w:r w:rsidR="00E90DC0" w:rsidRPr="00B25551">
        <w:rPr>
          <w:rFonts w:ascii="Times New Roman" w:hAnsi="Times New Roman"/>
          <w:sz w:val="24"/>
          <w:szCs w:val="24"/>
        </w:rPr>
        <w:t xml:space="preserve"> </w:t>
      </w:r>
      <w:proofErr w:type="gramStart"/>
      <w:r w:rsidR="00E90DC0" w:rsidRPr="00B25551">
        <w:rPr>
          <w:rFonts w:ascii="Times New Roman" w:hAnsi="Times New Roman"/>
          <w:sz w:val="24"/>
          <w:szCs w:val="24"/>
        </w:rPr>
        <w:t>Pengaruh CSR dan Pertumbuhan Ekonomi terhadap Indeks Pembangunan Manusia, 5).</w:t>
      </w:r>
      <w:proofErr w:type="gramEnd"/>
      <w:r w:rsidR="00E90DC0" w:rsidRPr="00B25551">
        <w:rPr>
          <w:rFonts w:ascii="Times New Roman" w:hAnsi="Times New Roman"/>
          <w:sz w:val="24"/>
          <w:szCs w:val="24"/>
        </w:rPr>
        <w:t xml:space="preserve"> </w:t>
      </w:r>
      <w:proofErr w:type="gramStart"/>
      <w:r w:rsidR="00E90DC0" w:rsidRPr="00B25551">
        <w:rPr>
          <w:rFonts w:ascii="Times New Roman" w:hAnsi="Times New Roman"/>
          <w:sz w:val="24"/>
          <w:szCs w:val="24"/>
        </w:rPr>
        <w:t xml:space="preserve">Pengaruh CSR terhadap Indeks Pembangunan </w:t>
      </w:r>
      <w:r w:rsidR="00E90DC0" w:rsidRPr="00B25551">
        <w:rPr>
          <w:rFonts w:ascii="Times New Roman" w:hAnsi="Times New Roman"/>
          <w:sz w:val="24"/>
          <w:szCs w:val="24"/>
        </w:rPr>
        <w:lastRenderedPageBreak/>
        <w:t>Manusia yang dimediasi oleh Pertumbuhan Ekonomi</w:t>
      </w:r>
      <w:r w:rsidR="006356B6" w:rsidRPr="00B25551">
        <w:rPr>
          <w:rFonts w:ascii="Times New Roman" w:hAnsi="Times New Roman"/>
          <w:sz w:val="24"/>
          <w:szCs w:val="24"/>
        </w:rPr>
        <w:t xml:space="preserve"> </w:t>
      </w:r>
      <w:r w:rsidR="00D47DC6" w:rsidRPr="00B25551">
        <w:rPr>
          <w:rFonts w:ascii="Times New Roman" w:hAnsi="Times New Roman"/>
          <w:sz w:val="24"/>
          <w:szCs w:val="24"/>
        </w:rPr>
        <w:t>di Kabupaten Siak Riau</w:t>
      </w:r>
      <w:r w:rsidR="008D18A7" w:rsidRPr="00B25551">
        <w:rPr>
          <w:rFonts w:ascii="Times New Roman" w:hAnsi="Times New Roman"/>
          <w:sz w:val="24"/>
          <w:szCs w:val="24"/>
        </w:rPr>
        <w:t xml:space="preserve"> Periode tahun 2013 – 2017.</w:t>
      </w:r>
      <w:proofErr w:type="gramEnd"/>
      <w:r w:rsidR="006356B6" w:rsidRPr="00B25551">
        <w:rPr>
          <w:rFonts w:ascii="Times New Roman" w:hAnsi="Times New Roman"/>
          <w:sz w:val="24"/>
          <w:szCs w:val="24"/>
        </w:rPr>
        <w:t xml:space="preserve"> </w:t>
      </w:r>
      <w:proofErr w:type="gramStart"/>
      <w:r w:rsidR="006356B6" w:rsidRPr="00B25551">
        <w:rPr>
          <w:rFonts w:ascii="Times New Roman" w:hAnsi="Times New Roman"/>
          <w:sz w:val="24"/>
          <w:szCs w:val="24"/>
        </w:rPr>
        <w:t>sebagai</w:t>
      </w:r>
      <w:proofErr w:type="gramEnd"/>
      <w:r w:rsidR="006356B6" w:rsidRPr="00B25551">
        <w:rPr>
          <w:rFonts w:ascii="Times New Roman" w:hAnsi="Times New Roman"/>
          <w:sz w:val="24"/>
          <w:szCs w:val="24"/>
        </w:rPr>
        <w:t xml:space="preserve"> upaya </w:t>
      </w:r>
      <w:r w:rsidR="006356B6" w:rsidRPr="00B25551">
        <w:rPr>
          <w:rFonts w:ascii="Times New Roman" w:hAnsi="Times New Roman"/>
          <w:i/>
          <w:sz w:val="24"/>
          <w:szCs w:val="24"/>
        </w:rPr>
        <w:t>Sustainable Development.</w:t>
      </w:r>
    </w:p>
    <w:p w:rsidR="00C74E77" w:rsidRPr="00B25551" w:rsidRDefault="00C74E77" w:rsidP="000234F9">
      <w:pPr>
        <w:spacing w:before="120" w:after="0" w:line="240" w:lineRule="auto"/>
        <w:jc w:val="both"/>
        <w:rPr>
          <w:rFonts w:ascii="Times New Roman" w:eastAsia="Times New Roman" w:hAnsi="Times New Roman"/>
          <w:b/>
          <w:bCs/>
          <w:sz w:val="24"/>
          <w:szCs w:val="24"/>
        </w:rPr>
      </w:pPr>
      <w:r w:rsidRPr="00B25551">
        <w:rPr>
          <w:rFonts w:ascii="Times New Roman" w:eastAsia="Times New Roman" w:hAnsi="Times New Roman"/>
          <w:b/>
          <w:bCs/>
          <w:sz w:val="24"/>
          <w:szCs w:val="24"/>
        </w:rPr>
        <w:t>Tinjauan Teori</w:t>
      </w:r>
    </w:p>
    <w:p w:rsidR="00586A76" w:rsidRPr="00B25551" w:rsidRDefault="00C74E77" w:rsidP="000234F9">
      <w:pPr>
        <w:spacing w:before="120" w:after="0" w:line="240" w:lineRule="auto"/>
        <w:jc w:val="both"/>
        <w:rPr>
          <w:rFonts w:ascii="Times New Roman" w:eastAsia="Times New Roman" w:hAnsi="Times New Roman"/>
          <w:b/>
          <w:bCs/>
          <w:sz w:val="24"/>
          <w:szCs w:val="24"/>
        </w:rPr>
      </w:pPr>
      <w:r w:rsidRPr="00B25551">
        <w:rPr>
          <w:rFonts w:ascii="Times New Roman" w:eastAsia="Times New Roman" w:hAnsi="Times New Roman"/>
          <w:b/>
          <w:bCs/>
          <w:sz w:val="24"/>
          <w:szCs w:val="24"/>
        </w:rPr>
        <w:t>Sustainable Development</w:t>
      </w:r>
    </w:p>
    <w:p w:rsidR="00443C67" w:rsidRPr="00B25551" w:rsidRDefault="00443C67" w:rsidP="000137C6">
      <w:pPr>
        <w:spacing w:after="0" w:line="240" w:lineRule="auto"/>
        <w:ind w:firstLine="720"/>
        <w:jc w:val="both"/>
        <w:rPr>
          <w:rFonts w:ascii="Times New Roman" w:eastAsia="Times New Roman" w:hAnsi="Times New Roman"/>
          <w:sz w:val="24"/>
          <w:szCs w:val="24"/>
        </w:rPr>
      </w:pPr>
      <w:r w:rsidRPr="00B25551">
        <w:rPr>
          <w:rFonts w:ascii="Times New Roman" w:eastAsia="Times New Roman" w:hAnsi="Times New Roman"/>
          <w:sz w:val="24"/>
          <w:szCs w:val="24"/>
        </w:rPr>
        <w:t xml:space="preserve">Istilah berkelanjutan itu mengacu kepada pemenuhan kebutuhan generasi sekarang tanpa merugikan kebutuhan generasi-generasi mendatang, atau proses pembangunan akan bisa dikatakan berkesinambungan apabila seluruh asset modal tetap atau meningkat dari waktu ke waktu </w:t>
      </w:r>
      <w:r w:rsidR="00457AE6" w:rsidRPr="00B25551">
        <w:rPr>
          <w:rFonts w:ascii="Times New Roman" w:eastAsia="Times New Roman" w:hAnsi="Times New Roman"/>
          <w:sz w:val="24"/>
          <w:szCs w:val="24"/>
        </w:rPr>
        <w:fldChar w:fldCharType="begin" w:fldLock="1"/>
      </w:r>
      <w:r w:rsidR="00457AE6" w:rsidRPr="00B25551">
        <w:rPr>
          <w:rFonts w:ascii="Times New Roman" w:eastAsia="Times New Roman" w:hAnsi="Times New Roman"/>
          <w:sz w:val="24"/>
          <w:szCs w:val="24"/>
        </w:rPr>
        <w:instrText>ADDIN CSL_CITATION {"citationItems":[{"id":"ITEM-1","itemData":{"author":[{"dropping-particle":"","family":"Lia Amalia","given":"","non-dropping-particle":"","parse-names":false,"suffix":""}],"id":"ITEM-1","issued":{"date-parts":[["2007"]]},"publisher":"Graha Ilmu Jakarta","publisher-place":"Jakarta","title":"Ekonomi Pembangunan","type":"book"},"uris":["http://www.mendeley.com/documents/?uuid=094e144e-f6c7-4e03-a310-fd837d36b377"]}],"mendeley":{"formattedCitation":"(Lia Amalia, 2007)","plainTextFormattedCitation":"(Lia Amalia, 2007)","previouslyFormattedCitation":"(Lia Amalia, 2007)"},"properties":{"noteIndex":0},"schema":"https://github.com/citation-style-language/schema/raw/master/csl-citation.json"}</w:instrText>
      </w:r>
      <w:r w:rsidR="00457AE6" w:rsidRPr="00B25551">
        <w:rPr>
          <w:rFonts w:ascii="Times New Roman" w:eastAsia="Times New Roman" w:hAnsi="Times New Roman"/>
          <w:sz w:val="24"/>
          <w:szCs w:val="24"/>
        </w:rPr>
        <w:fldChar w:fldCharType="separate"/>
      </w:r>
      <w:r w:rsidR="00457AE6" w:rsidRPr="00B25551">
        <w:rPr>
          <w:rFonts w:ascii="Times New Roman" w:eastAsia="Times New Roman" w:hAnsi="Times New Roman"/>
          <w:noProof/>
          <w:sz w:val="24"/>
          <w:szCs w:val="24"/>
        </w:rPr>
        <w:t>(Lia Amalia, 2007)</w:t>
      </w:r>
      <w:r w:rsidR="00457AE6" w:rsidRPr="00B25551">
        <w:rPr>
          <w:rFonts w:ascii="Times New Roman" w:eastAsia="Times New Roman" w:hAnsi="Times New Roman"/>
          <w:sz w:val="24"/>
          <w:szCs w:val="24"/>
        </w:rPr>
        <w:fldChar w:fldCharType="end"/>
      </w:r>
      <w:r w:rsidR="00457AE6" w:rsidRPr="00B25551">
        <w:rPr>
          <w:rFonts w:ascii="Times New Roman" w:eastAsia="Times New Roman" w:hAnsi="Times New Roman"/>
          <w:sz w:val="24"/>
          <w:szCs w:val="24"/>
        </w:rPr>
        <w:t>.</w:t>
      </w:r>
    </w:p>
    <w:p w:rsidR="00187AC0" w:rsidRPr="00B25551" w:rsidRDefault="00187AC0" w:rsidP="000137C6">
      <w:pPr>
        <w:spacing w:after="0" w:line="240" w:lineRule="auto"/>
        <w:ind w:firstLine="720"/>
        <w:jc w:val="both"/>
        <w:rPr>
          <w:rFonts w:ascii="Times New Roman" w:eastAsia="Times New Roman" w:hAnsi="Times New Roman"/>
          <w:sz w:val="24"/>
          <w:szCs w:val="24"/>
        </w:rPr>
      </w:pPr>
      <w:proofErr w:type="gramStart"/>
      <w:r w:rsidRPr="00B25551">
        <w:rPr>
          <w:rFonts w:ascii="Times New Roman" w:eastAsia="Times New Roman" w:hAnsi="Times New Roman"/>
          <w:sz w:val="24"/>
          <w:szCs w:val="24"/>
        </w:rPr>
        <w:t xml:space="preserve">Landasan sumber daya alam suatu </w:t>
      </w:r>
      <w:r w:rsidR="00CC4ACE" w:rsidRPr="00B25551">
        <w:rPr>
          <w:rFonts w:ascii="Times New Roman" w:eastAsia="Times New Roman" w:hAnsi="Times New Roman"/>
          <w:sz w:val="24"/>
          <w:szCs w:val="24"/>
        </w:rPr>
        <w:t>n</w:t>
      </w:r>
      <w:r w:rsidRPr="00B25551">
        <w:rPr>
          <w:rFonts w:ascii="Times New Roman" w:eastAsia="Times New Roman" w:hAnsi="Times New Roman"/>
          <w:sz w:val="24"/>
          <w:szCs w:val="24"/>
        </w:rPr>
        <w:t>egara serta mutu udara, air, dan tanah merupakan warisan untuk semua generasi.</w:t>
      </w:r>
      <w:proofErr w:type="gramEnd"/>
      <w:r w:rsidRPr="00B25551">
        <w:rPr>
          <w:rFonts w:ascii="Times New Roman" w:eastAsia="Times New Roman" w:hAnsi="Times New Roman"/>
          <w:sz w:val="24"/>
          <w:szCs w:val="24"/>
        </w:rPr>
        <w:t xml:space="preserve"> </w:t>
      </w:r>
      <w:proofErr w:type="gramStart"/>
      <w:r w:rsidRPr="00B25551">
        <w:rPr>
          <w:rFonts w:ascii="Times New Roman" w:eastAsia="Times New Roman" w:hAnsi="Times New Roman"/>
          <w:sz w:val="24"/>
          <w:szCs w:val="24"/>
        </w:rPr>
        <w:t>Oleh karena itu para perencana pembangunan menggunakan akuntansi lingkungan (environmental accounting) dalam kebijakannya.</w:t>
      </w:r>
      <w:proofErr w:type="gramEnd"/>
      <w:r w:rsidRPr="00B25551">
        <w:rPr>
          <w:rFonts w:ascii="Times New Roman" w:eastAsia="Times New Roman" w:hAnsi="Times New Roman"/>
          <w:sz w:val="24"/>
          <w:szCs w:val="24"/>
        </w:rPr>
        <w:t xml:space="preserve"> </w:t>
      </w:r>
      <w:proofErr w:type="gramStart"/>
      <w:r w:rsidRPr="00B25551">
        <w:rPr>
          <w:rFonts w:ascii="Times New Roman" w:eastAsia="Times New Roman" w:hAnsi="Times New Roman"/>
          <w:sz w:val="24"/>
          <w:szCs w:val="24"/>
        </w:rPr>
        <w:t>Pembuat kebijakan menetapkan tujuan tanpa kerugian neto atas asset lingkungan.</w:t>
      </w:r>
      <w:proofErr w:type="gramEnd"/>
      <w:r w:rsidRPr="00B25551">
        <w:rPr>
          <w:rFonts w:ascii="Times New Roman" w:eastAsia="Times New Roman" w:hAnsi="Times New Roman"/>
          <w:sz w:val="24"/>
          <w:szCs w:val="24"/>
        </w:rPr>
        <w:t xml:space="preserve"> Jika sumber daya lingkungan rusak atau habis di satu tempat, maka sumber daya dengan nilai yang sama atau yang lebih besar </w:t>
      </w:r>
      <w:proofErr w:type="gramStart"/>
      <w:r w:rsidRPr="00B25551">
        <w:rPr>
          <w:rFonts w:ascii="Times New Roman" w:eastAsia="Times New Roman" w:hAnsi="Times New Roman"/>
          <w:sz w:val="24"/>
          <w:szCs w:val="24"/>
        </w:rPr>
        <w:t>harus  diciptakan</w:t>
      </w:r>
      <w:proofErr w:type="gramEnd"/>
      <w:r w:rsidRPr="00B25551">
        <w:rPr>
          <w:rFonts w:ascii="Times New Roman" w:eastAsia="Times New Roman" w:hAnsi="Times New Roman"/>
          <w:sz w:val="24"/>
          <w:szCs w:val="24"/>
        </w:rPr>
        <w:t xml:space="preserve"> di tempat lain.</w:t>
      </w:r>
    </w:p>
    <w:p w:rsidR="00FA17DF" w:rsidRPr="00B25551" w:rsidRDefault="00187AC0" w:rsidP="0045351F">
      <w:pPr>
        <w:spacing w:after="0" w:line="240" w:lineRule="auto"/>
        <w:ind w:firstLine="720"/>
        <w:jc w:val="both"/>
        <w:rPr>
          <w:rFonts w:ascii="Times New Roman" w:eastAsia="Times New Roman" w:hAnsi="Times New Roman"/>
          <w:sz w:val="24"/>
          <w:szCs w:val="24"/>
        </w:rPr>
      </w:pPr>
      <w:r w:rsidRPr="00B25551">
        <w:rPr>
          <w:rFonts w:ascii="Times New Roman" w:eastAsia="Times New Roman" w:hAnsi="Times New Roman"/>
          <w:sz w:val="24"/>
          <w:szCs w:val="24"/>
        </w:rPr>
        <w:t xml:space="preserve">Dalam akuntansi lingkungan, keseluruhan asset modal termasuk modal manufaktor (mesin, pabrik, jalan), modal manusia (pengetahuan, pengalaman, keterampilan), dan modal </w:t>
      </w:r>
      <w:proofErr w:type="gramStart"/>
      <w:r w:rsidRPr="00B25551">
        <w:rPr>
          <w:rFonts w:ascii="Times New Roman" w:eastAsia="Times New Roman" w:hAnsi="Times New Roman"/>
          <w:sz w:val="24"/>
          <w:szCs w:val="24"/>
        </w:rPr>
        <w:t>lingkungan(</w:t>
      </w:r>
      <w:proofErr w:type="gramEnd"/>
      <w:r w:rsidRPr="00B25551">
        <w:rPr>
          <w:rFonts w:ascii="Times New Roman" w:eastAsia="Times New Roman" w:hAnsi="Times New Roman"/>
          <w:sz w:val="24"/>
          <w:szCs w:val="24"/>
        </w:rPr>
        <w:t xml:space="preserve">hutan, mutu tanah). </w:t>
      </w:r>
      <w:proofErr w:type="gramStart"/>
      <w:r w:rsidRPr="00B25551">
        <w:rPr>
          <w:rFonts w:ascii="Times New Roman" w:eastAsia="Times New Roman" w:hAnsi="Times New Roman"/>
          <w:sz w:val="24"/>
          <w:szCs w:val="24"/>
        </w:rPr>
        <w:t>Pembangunan</w:t>
      </w:r>
      <w:r w:rsidR="000774EE" w:rsidRPr="00B25551">
        <w:rPr>
          <w:rFonts w:ascii="Times New Roman" w:eastAsia="Times New Roman" w:hAnsi="Times New Roman"/>
          <w:sz w:val="24"/>
          <w:szCs w:val="24"/>
        </w:rPr>
        <w:t xml:space="preserve"> berkelanjutan mengharuskan agar seluruh asset modal tersebut tidak berkurang, dan ukuran yang benar dari pendapatan nasional berkelanjutan </w:t>
      </w:r>
      <w:r w:rsidR="00775DD5" w:rsidRPr="00B25551">
        <w:rPr>
          <w:rFonts w:ascii="Times New Roman" w:eastAsia="Times New Roman" w:hAnsi="Times New Roman"/>
          <w:sz w:val="24"/>
          <w:szCs w:val="24"/>
        </w:rPr>
        <w:t>atau produk nasional neto berkelanjutan adalah jumlah yang dapat dikonsumsikan tanpa mengurangi persediaan modal.</w:t>
      </w:r>
      <w:proofErr w:type="gramEnd"/>
      <w:r w:rsidR="00FA17DF" w:rsidRPr="00B25551">
        <w:rPr>
          <w:rFonts w:ascii="Times New Roman" w:eastAsia="Times New Roman" w:hAnsi="Times New Roman"/>
          <w:sz w:val="24"/>
          <w:szCs w:val="24"/>
        </w:rPr>
        <w:t xml:space="preserve"> </w:t>
      </w:r>
      <w:r w:rsidR="00A529AF" w:rsidRPr="00B25551">
        <w:rPr>
          <w:rFonts w:ascii="Times New Roman" w:eastAsia="Times New Roman" w:hAnsi="Times New Roman"/>
          <w:sz w:val="24"/>
          <w:szCs w:val="24"/>
        </w:rPr>
        <w:t xml:space="preserve"> </w:t>
      </w:r>
      <w:r w:rsidR="00FA17DF" w:rsidRPr="00B25551">
        <w:rPr>
          <w:rFonts w:ascii="Times New Roman" w:eastAsia="Times New Roman" w:hAnsi="Times New Roman"/>
          <w:sz w:val="24"/>
          <w:szCs w:val="24"/>
        </w:rPr>
        <w:t xml:space="preserve"> </w:t>
      </w:r>
      <w:proofErr w:type="gramStart"/>
      <w:r w:rsidR="00FA17DF" w:rsidRPr="00B25551">
        <w:rPr>
          <w:rFonts w:ascii="Times New Roman" w:eastAsia="Times New Roman" w:hAnsi="Times New Roman"/>
          <w:sz w:val="24"/>
          <w:szCs w:val="24"/>
        </w:rPr>
        <w:t>PNN  =</w:t>
      </w:r>
      <w:proofErr w:type="gramEnd"/>
      <w:r w:rsidR="00FA17DF" w:rsidRPr="00B25551">
        <w:rPr>
          <w:rFonts w:ascii="Times New Roman" w:eastAsia="Times New Roman" w:hAnsi="Times New Roman"/>
          <w:sz w:val="24"/>
          <w:szCs w:val="24"/>
        </w:rPr>
        <w:t xml:space="preserve">  PNB  -  Dm  -  Dn</w:t>
      </w:r>
      <w:r w:rsidR="0045351F" w:rsidRPr="00B25551">
        <w:rPr>
          <w:rFonts w:ascii="Times New Roman" w:eastAsia="Times New Roman" w:hAnsi="Times New Roman"/>
          <w:sz w:val="24"/>
          <w:szCs w:val="24"/>
        </w:rPr>
        <w:t xml:space="preserve">. </w:t>
      </w:r>
      <w:r w:rsidR="00FA17DF" w:rsidRPr="00B25551">
        <w:rPr>
          <w:rFonts w:ascii="Times New Roman" w:eastAsia="Times New Roman" w:hAnsi="Times New Roman"/>
          <w:sz w:val="24"/>
          <w:szCs w:val="24"/>
        </w:rPr>
        <w:t xml:space="preserve">Dimana PNN adalah produk nasional neto berkelanjutan. </w:t>
      </w:r>
      <w:proofErr w:type="gramStart"/>
      <w:r w:rsidR="00FA17DF" w:rsidRPr="00B25551">
        <w:rPr>
          <w:rFonts w:ascii="Times New Roman" w:eastAsia="Times New Roman" w:hAnsi="Times New Roman"/>
          <w:sz w:val="24"/>
          <w:szCs w:val="24"/>
        </w:rPr>
        <w:t>Dm adalah</w:t>
      </w:r>
      <w:r w:rsidR="00A529AF" w:rsidRPr="00B25551">
        <w:rPr>
          <w:rFonts w:ascii="Times New Roman" w:eastAsia="Times New Roman" w:hAnsi="Times New Roman"/>
          <w:sz w:val="24"/>
          <w:szCs w:val="24"/>
        </w:rPr>
        <w:t xml:space="preserve"> </w:t>
      </w:r>
      <w:r w:rsidR="00FA17DF" w:rsidRPr="00B25551">
        <w:rPr>
          <w:rFonts w:ascii="Times New Roman" w:eastAsia="Times New Roman" w:hAnsi="Times New Roman"/>
          <w:sz w:val="24"/>
          <w:szCs w:val="24"/>
        </w:rPr>
        <w:t>penyusutan asset modal manufakt</w:t>
      </w:r>
      <w:r w:rsidR="00A529AF" w:rsidRPr="00B25551">
        <w:rPr>
          <w:rFonts w:ascii="Times New Roman" w:eastAsia="Times New Roman" w:hAnsi="Times New Roman"/>
          <w:sz w:val="24"/>
          <w:szCs w:val="24"/>
        </w:rPr>
        <w:t>u</w:t>
      </w:r>
      <w:r w:rsidR="00FA17DF" w:rsidRPr="00B25551">
        <w:rPr>
          <w:rFonts w:ascii="Times New Roman" w:eastAsia="Times New Roman" w:hAnsi="Times New Roman"/>
          <w:sz w:val="24"/>
          <w:szCs w:val="24"/>
        </w:rPr>
        <w:t>r.</w:t>
      </w:r>
      <w:proofErr w:type="gramEnd"/>
      <w:r w:rsidR="00FA17DF" w:rsidRPr="00B25551">
        <w:rPr>
          <w:rFonts w:ascii="Times New Roman" w:eastAsia="Times New Roman" w:hAnsi="Times New Roman"/>
          <w:sz w:val="24"/>
          <w:szCs w:val="24"/>
        </w:rPr>
        <w:t xml:space="preserve"> </w:t>
      </w:r>
      <w:proofErr w:type="gramStart"/>
      <w:r w:rsidR="00FA17DF" w:rsidRPr="00B25551">
        <w:rPr>
          <w:rFonts w:ascii="Times New Roman" w:eastAsia="Times New Roman" w:hAnsi="Times New Roman"/>
          <w:sz w:val="24"/>
          <w:szCs w:val="24"/>
        </w:rPr>
        <w:t>Dn adalah penyusutan modal lingkungan (nilai moneter dari penyusutan lingkungan selama setahun).</w:t>
      </w:r>
      <w:proofErr w:type="gramEnd"/>
      <w:r w:rsidR="00FA17DF" w:rsidRPr="00B25551">
        <w:rPr>
          <w:rFonts w:ascii="Times New Roman" w:eastAsia="Times New Roman" w:hAnsi="Times New Roman"/>
          <w:sz w:val="24"/>
          <w:szCs w:val="24"/>
        </w:rPr>
        <w:t xml:space="preserve"> Ukuran yang lebih baik sebagai berikut : </w:t>
      </w:r>
      <w:r w:rsidR="00A529AF" w:rsidRPr="00B25551">
        <w:rPr>
          <w:rFonts w:ascii="Times New Roman" w:eastAsia="Times New Roman" w:hAnsi="Times New Roman"/>
          <w:sz w:val="24"/>
          <w:szCs w:val="24"/>
        </w:rPr>
        <w:t xml:space="preserve">   </w:t>
      </w:r>
      <w:r w:rsidR="00FA17DF" w:rsidRPr="00B25551">
        <w:rPr>
          <w:rFonts w:ascii="Times New Roman" w:eastAsia="Times New Roman" w:hAnsi="Times New Roman"/>
          <w:sz w:val="24"/>
          <w:szCs w:val="24"/>
        </w:rPr>
        <w:t>PNN  =  Dm  -  Dn  -  R  -  A</w:t>
      </w:r>
      <w:r w:rsidR="0045351F" w:rsidRPr="00B25551">
        <w:rPr>
          <w:rFonts w:ascii="Times New Roman" w:eastAsia="Times New Roman" w:hAnsi="Times New Roman"/>
          <w:sz w:val="24"/>
          <w:szCs w:val="24"/>
        </w:rPr>
        <w:t xml:space="preserve">. </w:t>
      </w:r>
      <w:r w:rsidR="00FA17DF" w:rsidRPr="00B25551">
        <w:rPr>
          <w:rFonts w:ascii="Times New Roman" w:eastAsia="Times New Roman" w:hAnsi="Times New Roman"/>
          <w:sz w:val="24"/>
          <w:szCs w:val="24"/>
        </w:rPr>
        <w:t>Dimana R adalah</w:t>
      </w:r>
      <w:r w:rsidR="004B62C2" w:rsidRPr="00B25551">
        <w:rPr>
          <w:rFonts w:ascii="Times New Roman" w:eastAsia="Times New Roman" w:hAnsi="Times New Roman"/>
          <w:sz w:val="24"/>
          <w:szCs w:val="24"/>
        </w:rPr>
        <w:t xml:space="preserve"> </w:t>
      </w:r>
      <w:r w:rsidR="00FA17DF" w:rsidRPr="00B25551">
        <w:rPr>
          <w:rFonts w:ascii="Times New Roman" w:eastAsia="Times New Roman" w:hAnsi="Times New Roman"/>
          <w:sz w:val="24"/>
          <w:szCs w:val="24"/>
        </w:rPr>
        <w:t xml:space="preserve">pengeluaran untuk mengembalikan modal lingkungan </w:t>
      </w:r>
      <w:r w:rsidR="004B62C2" w:rsidRPr="00B25551">
        <w:rPr>
          <w:rFonts w:ascii="Times New Roman" w:eastAsia="Times New Roman" w:hAnsi="Times New Roman"/>
          <w:sz w:val="24"/>
          <w:szCs w:val="24"/>
        </w:rPr>
        <w:t>(hutan, perikanan), dan A adalah pengeluaran untuk mencegah kerusakan modal lingkungan (pencemaran udara, air,tanah)</w:t>
      </w:r>
      <w:r w:rsidR="008E1D1B" w:rsidRPr="00B25551">
        <w:rPr>
          <w:rFonts w:ascii="Times New Roman" w:eastAsia="Times New Roman" w:hAnsi="Times New Roman"/>
          <w:sz w:val="24"/>
          <w:szCs w:val="24"/>
        </w:rPr>
        <w:t xml:space="preserve"> </w:t>
      </w:r>
      <w:r w:rsidR="008E1D1B" w:rsidRPr="00B25551">
        <w:rPr>
          <w:rFonts w:ascii="Times New Roman" w:eastAsia="Times New Roman" w:hAnsi="Times New Roman"/>
          <w:sz w:val="24"/>
          <w:szCs w:val="24"/>
        </w:rPr>
        <w:fldChar w:fldCharType="begin" w:fldLock="1"/>
      </w:r>
      <w:r w:rsidR="008E1D1B" w:rsidRPr="00B25551">
        <w:rPr>
          <w:rFonts w:ascii="Times New Roman" w:eastAsia="Times New Roman" w:hAnsi="Times New Roman"/>
          <w:sz w:val="24"/>
          <w:szCs w:val="24"/>
        </w:rPr>
        <w:instrText>ADDIN CSL_CITATION {"citationItems":[{"id":"ITEM-1","itemData":{"author":[{"dropping-particle":"","family":"Kertonegoro","given":"Senatanoe","non-dropping-particle":"","parse-names":false,"suffix":""}],"id":"ITEM-1","issued":{"date-parts":[["2001"]]},"publisher":"FE-Atmajaya Jakarta –Yayasan Tenaga Kerja Indonesia.","publisher-place":"Jakarta","title":"Ekonomi Pembangunan","type":"book"},"uris":["http://www.mendeley.com/documents/?uuid=16e689fd-fd2d-4860-a8d6-bbf8b803dea1"]}],"mendeley":{"formattedCitation":"(Kertonegoro, 2001)","plainTextFormattedCitation":"(Kertonegoro, 2001)","previouslyFormattedCitation":"(Kertonegoro, 2001)"},"properties":{"noteIndex":0},"schema":"https://github.com/citation-style-language/schema/raw/master/csl-citation.json"}</w:instrText>
      </w:r>
      <w:r w:rsidR="008E1D1B" w:rsidRPr="00B25551">
        <w:rPr>
          <w:rFonts w:ascii="Times New Roman" w:eastAsia="Times New Roman" w:hAnsi="Times New Roman"/>
          <w:sz w:val="24"/>
          <w:szCs w:val="24"/>
        </w:rPr>
        <w:fldChar w:fldCharType="separate"/>
      </w:r>
      <w:r w:rsidR="00457AE6" w:rsidRPr="00B25551">
        <w:rPr>
          <w:rFonts w:ascii="Times New Roman" w:eastAsia="Times New Roman" w:hAnsi="Times New Roman"/>
          <w:noProof/>
          <w:sz w:val="24"/>
          <w:szCs w:val="24"/>
        </w:rPr>
        <w:t>(Kertonegoro, 2001)</w:t>
      </w:r>
      <w:r w:rsidR="008E1D1B" w:rsidRPr="00B25551">
        <w:rPr>
          <w:rFonts w:ascii="Times New Roman" w:eastAsia="Times New Roman" w:hAnsi="Times New Roman"/>
          <w:sz w:val="24"/>
          <w:szCs w:val="24"/>
        </w:rPr>
        <w:fldChar w:fldCharType="end"/>
      </w:r>
      <w:r w:rsidR="00457AE6" w:rsidRPr="00B25551">
        <w:rPr>
          <w:rFonts w:ascii="Times New Roman" w:eastAsia="Times New Roman" w:hAnsi="Times New Roman"/>
          <w:sz w:val="24"/>
          <w:szCs w:val="24"/>
        </w:rPr>
        <w:t xml:space="preserve"> </w:t>
      </w:r>
      <w:r w:rsidR="00457AE6" w:rsidRPr="00B25551">
        <w:rPr>
          <w:rFonts w:ascii="Times New Roman" w:eastAsia="Times New Roman" w:hAnsi="Times New Roman"/>
          <w:sz w:val="24"/>
          <w:szCs w:val="24"/>
        </w:rPr>
        <w:fldChar w:fldCharType="begin" w:fldLock="1"/>
      </w:r>
      <w:r w:rsidR="00457AE6" w:rsidRPr="00B25551">
        <w:rPr>
          <w:rFonts w:ascii="Times New Roman" w:eastAsia="Times New Roman" w:hAnsi="Times New Roman"/>
          <w:sz w:val="24"/>
          <w:szCs w:val="24"/>
        </w:rPr>
        <w:instrText>ADDIN CSL_CITATION {"citationItems":[{"id":"ITEM-1","itemData":{"author":[{"dropping-particle":"","family":"Kertonegoro","given":"Senatanoe","non-dropping-particle":"","parse-names":false,"suffix":""}],"id":"ITEM-1","issued":{"date-parts":[["2001"]]},"publisher":"FE-Atmajaya Jakarta –Yayasan Tenaga Kerja Indonesia.","publisher-place":"Jakarta","title":"Ekonomi Pembangunan","type":"book"},"uris":["http://www.mendeley.com/documents/?uuid=16e689fd-fd2d-4860-a8d6-bbf8b803dea1"]}],"mendeley":{"formattedCitation":"(Kertonegoro, 2001)","plainTextFormattedCitation":"(Kertonegoro, 2001)","previouslyFormattedCitation":"(Kertonegoro, 2001)"},"properties":{"noteIndex":0},"schema":"https://github.com/citation-style-language/schema/raw/master/csl-citation.json"}</w:instrText>
      </w:r>
      <w:r w:rsidR="00457AE6" w:rsidRPr="00B25551">
        <w:rPr>
          <w:rFonts w:ascii="Times New Roman" w:eastAsia="Times New Roman" w:hAnsi="Times New Roman"/>
          <w:sz w:val="24"/>
          <w:szCs w:val="24"/>
        </w:rPr>
        <w:fldChar w:fldCharType="separate"/>
      </w:r>
      <w:r w:rsidR="00457AE6" w:rsidRPr="00B25551">
        <w:rPr>
          <w:rFonts w:ascii="Times New Roman" w:eastAsia="Times New Roman" w:hAnsi="Times New Roman"/>
          <w:noProof/>
          <w:sz w:val="24"/>
          <w:szCs w:val="24"/>
        </w:rPr>
        <w:t>(Kertonegoro, 2001)</w:t>
      </w:r>
      <w:r w:rsidR="00457AE6" w:rsidRPr="00B25551">
        <w:rPr>
          <w:rFonts w:ascii="Times New Roman" w:eastAsia="Times New Roman" w:hAnsi="Times New Roman"/>
          <w:sz w:val="24"/>
          <w:szCs w:val="24"/>
        </w:rPr>
        <w:fldChar w:fldCharType="end"/>
      </w:r>
      <w:r w:rsidR="00457AE6" w:rsidRPr="00B25551">
        <w:rPr>
          <w:rFonts w:ascii="Times New Roman" w:eastAsia="Times New Roman" w:hAnsi="Times New Roman"/>
          <w:sz w:val="24"/>
          <w:szCs w:val="24"/>
        </w:rPr>
        <w:t>.</w:t>
      </w:r>
    </w:p>
    <w:p w:rsidR="00130F9A" w:rsidRPr="00B25551" w:rsidRDefault="00130F9A" w:rsidP="00130F9A">
      <w:pPr>
        <w:spacing w:after="0" w:line="240" w:lineRule="auto"/>
        <w:ind w:firstLine="720"/>
        <w:jc w:val="both"/>
        <w:rPr>
          <w:rFonts w:ascii="&amp;quot" w:eastAsia="Times New Roman" w:hAnsi="&amp;quot"/>
          <w:sz w:val="24"/>
          <w:szCs w:val="24"/>
          <w:bdr w:val="none" w:sz="0" w:space="0" w:color="auto" w:frame="1"/>
        </w:rPr>
      </w:pPr>
      <w:proofErr w:type="gramStart"/>
      <w:r w:rsidRPr="00B25551">
        <w:rPr>
          <w:rFonts w:ascii="&amp;quot" w:eastAsia="Times New Roman" w:hAnsi="&amp;quot"/>
          <w:sz w:val="24"/>
          <w:szCs w:val="24"/>
          <w:bdr w:val="none" w:sz="0" w:space="0" w:color="auto" w:frame="1"/>
        </w:rPr>
        <w:t>CSR sebagai tanggung jawab sosial dan lingkungan.</w:t>
      </w:r>
      <w:proofErr w:type="gramEnd"/>
      <w:r w:rsidRPr="00B25551">
        <w:rPr>
          <w:rFonts w:ascii="&amp;quot" w:eastAsia="Times New Roman" w:hAnsi="&amp;quot"/>
          <w:sz w:val="24"/>
          <w:szCs w:val="24"/>
          <w:bdr w:val="none" w:sz="0" w:space="0" w:color="auto" w:frame="1"/>
        </w:rPr>
        <w:t xml:space="preserve"> CSR di Indonesia telah di atur melalui Undang-Undang Nomor 40 Tahun 2007 tentang Perseroan Terbatas yang menggantikan Undang-Undang Nomor 1 Tahun 1995 tentang Perseroan Terbatas yang selanjutnya disingkat UUPT bahwa CSR sebagaimana yang termuat dalam Pasal 1 Ayat 3 berbunyi “Tanggung jawab sosial dan lingkungan adalah komitmen Perseroan untuk berperan serta dalam pembangunan ekonomi berkelanjutan guna meningkatkan kualitas kehidupan dan lingkungan yang bermanfaat, baik bagi Perseroan sendiri, komunitas setempat, maupun masyarakat pada umumnya</w:t>
      </w:r>
      <w:r w:rsidR="008E1D1B" w:rsidRPr="00B25551">
        <w:rPr>
          <w:rFonts w:ascii="&amp;quot" w:eastAsia="Times New Roman" w:hAnsi="&amp;quot"/>
          <w:sz w:val="24"/>
          <w:szCs w:val="24"/>
          <w:bdr w:val="none" w:sz="0" w:space="0" w:color="auto" w:frame="1"/>
        </w:rPr>
        <w:t xml:space="preserve"> </w:t>
      </w:r>
      <w:r w:rsidR="008E1D1B" w:rsidRPr="00B25551">
        <w:rPr>
          <w:rFonts w:ascii="&amp;quot" w:eastAsia="Times New Roman" w:hAnsi="&amp;quot"/>
          <w:sz w:val="24"/>
          <w:szCs w:val="24"/>
          <w:bdr w:val="none" w:sz="0" w:space="0" w:color="auto" w:frame="1"/>
        </w:rPr>
        <w:fldChar w:fldCharType="begin" w:fldLock="1"/>
      </w:r>
      <w:r w:rsidR="00457AE6" w:rsidRPr="00B25551">
        <w:rPr>
          <w:rFonts w:ascii="&amp;quot" w:eastAsia="Times New Roman" w:hAnsi="&amp;quot"/>
          <w:sz w:val="24"/>
          <w:szCs w:val="24"/>
          <w:bdr w:val="none" w:sz="0" w:space="0" w:color="auto" w:frame="1"/>
        </w:rPr>
        <w:instrText>ADDIN CSL_CITATION {"citationItems":[{"id":"ITEM-1","itemData":{"author":[{"dropping-particle":"","family":"Nurlaela","given":"Lela","non-dropping-particle":"","parse-names":false,"suffix":""}],"id":"ITEM-1","issued":{"date-parts":[["2019"]]},"publisher":"Myria Publisher Ponorogo Jawa Timur","publisher-place":"Ponorogo","title":"Model Corporate Social Responsibility (CSR),","type":"book"},"uris":["http://www.mendeley.com/documents/?uuid=5150e3c1-66f1-4615-9b6a-d4854bd19695"]}],"mendeley":{"formattedCitation":"(Nurlaela, 2019)","plainTextFormattedCitation":"(Nurlaela, 2019)","previouslyFormattedCitation":"(Nurlaela, 2019)"},"properties":{"noteIndex":0},"schema":"https://github.com/citation-style-language/schema/raw/master/csl-citation.json"}</w:instrText>
      </w:r>
      <w:r w:rsidR="008E1D1B" w:rsidRPr="00B25551">
        <w:rPr>
          <w:rFonts w:ascii="&amp;quot" w:eastAsia="Times New Roman" w:hAnsi="&amp;quot"/>
          <w:sz w:val="24"/>
          <w:szCs w:val="24"/>
          <w:bdr w:val="none" w:sz="0" w:space="0" w:color="auto" w:frame="1"/>
        </w:rPr>
        <w:fldChar w:fldCharType="separate"/>
      </w:r>
      <w:r w:rsidR="008E1D1B" w:rsidRPr="00B25551">
        <w:rPr>
          <w:rFonts w:ascii="&amp;quot" w:eastAsia="Times New Roman" w:hAnsi="&amp;quot"/>
          <w:noProof/>
          <w:sz w:val="24"/>
          <w:szCs w:val="24"/>
          <w:bdr w:val="none" w:sz="0" w:space="0" w:color="auto" w:frame="1"/>
        </w:rPr>
        <w:t>(Nurlaela, 2019)</w:t>
      </w:r>
      <w:r w:rsidR="008E1D1B" w:rsidRPr="00B25551">
        <w:rPr>
          <w:rFonts w:ascii="&amp;quot" w:eastAsia="Times New Roman" w:hAnsi="&amp;quot"/>
          <w:sz w:val="24"/>
          <w:szCs w:val="24"/>
          <w:bdr w:val="none" w:sz="0" w:space="0" w:color="auto" w:frame="1"/>
        </w:rPr>
        <w:fldChar w:fldCharType="end"/>
      </w:r>
      <w:r w:rsidRPr="00B25551">
        <w:rPr>
          <w:rFonts w:ascii="&amp;quot" w:eastAsia="Times New Roman" w:hAnsi="&amp;quot"/>
          <w:sz w:val="24"/>
          <w:szCs w:val="24"/>
          <w:bdr w:val="none" w:sz="0" w:space="0" w:color="auto" w:frame="1"/>
        </w:rPr>
        <w:t>.</w:t>
      </w:r>
    </w:p>
    <w:p w:rsidR="00776CE3" w:rsidRPr="00B25551" w:rsidRDefault="00057896" w:rsidP="00CF3D03">
      <w:pPr>
        <w:spacing w:after="0" w:line="240" w:lineRule="auto"/>
        <w:ind w:firstLine="720"/>
        <w:jc w:val="both"/>
        <w:rPr>
          <w:rFonts w:ascii="Times New Roman" w:eastAsia="Times New Roman" w:hAnsi="Times New Roman"/>
          <w:iCs/>
          <w:sz w:val="24"/>
          <w:szCs w:val="24"/>
        </w:rPr>
      </w:pPr>
      <w:r w:rsidRPr="00B25551">
        <w:rPr>
          <w:rFonts w:ascii="&amp;quot" w:eastAsia="Times New Roman" w:hAnsi="&amp;quot"/>
          <w:bCs/>
          <w:sz w:val="24"/>
          <w:szCs w:val="24"/>
        </w:rPr>
        <w:t xml:space="preserve">Hubungan </w:t>
      </w:r>
      <w:r w:rsidRPr="00B25551">
        <w:rPr>
          <w:rFonts w:ascii="&amp;quot" w:eastAsia="Times New Roman" w:hAnsi="&amp;quot"/>
          <w:bCs/>
          <w:i/>
          <w:sz w:val="24"/>
          <w:szCs w:val="24"/>
        </w:rPr>
        <w:t>Sustainable Development</w:t>
      </w:r>
      <w:r w:rsidRPr="00B25551">
        <w:rPr>
          <w:rFonts w:ascii="&amp;quot" w:eastAsia="Times New Roman" w:hAnsi="&amp;quot"/>
          <w:bCs/>
          <w:sz w:val="24"/>
          <w:szCs w:val="24"/>
        </w:rPr>
        <w:t xml:space="preserve"> dengan CSR</w:t>
      </w:r>
      <w:r w:rsidR="00D81900" w:rsidRPr="00B25551">
        <w:rPr>
          <w:rFonts w:ascii="&amp;quot" w:eastAsia="Times New Roman" w:hAnsi="&amp;quot"/>
          <w:bCs/>
          <w:sz w:val="24"/>
          <w:szCs w:val="24"/>
        </w:rPr>
        <w:t>, dimana</w:t>
      </w:r>
      <w:r w:rsidRPr="00B25551">
        <w:rPr>
          <w:rFonts w:ascii="&amp;quot" w:eastAsia="Times New Roman" w:hAnsi="&amp;quot"/>
          <w:b/>
          <w:bCs/>
          <w:sz w:val="24"/>
          <w:szCs w:val="24"/>
        </w:rPr>
        <w:t xml:space="preserve"> </w:t>
      </w:r>
      <w:r w:rsidR="00373D38" w:rsidRPr="00B25551">
        <w:rPr>
          <w:rFonts w:ascii="Times New Roman" w:eastAsia="Times New Roman" w:hAnsi="Times New Roman"/>
          <w:i/>
          <w:iCs/>
          <w:sz w:val="24"/>
          <w:szCs w:val="24"/>
        </w:rPr>
        <w:t>Sustainable development</w:t>
      </w:r>
      <w:r w:rsidR="00373D38" w:rsidRPr="00B25551">
        <w:rPr>
          <w:rFonts w:ascii="Times New Roman" w:eastAsia="Times New Roman" w:hAnsi="Times New Roman"/>
          <w:sz w:val="24"/>
          <w:szCs w:val="24"/>
        </w:rPr>
        <w:t xml:space="preserve"> menjadi </w:t>
      </w:r>
      <w:r w:rsidR="00D81900" w:rsidRPr="00B25551">
        <w:rPr>
          <w:rFonts w:ascii="Times New Roman" w:eastAsia="Times New Roman" w:hAnsi="Times New Roman"/>
          <w:sz w:val="24"/>
          <w:szCs w:val="24"/>
        </w:rPr>
        <w:t>tujuan</w:t>
      </w:r>
      <w:r w:rsidR="00373D38" w:rsidRPr="00B25551">
        <w:rPr>
          <w:rFonts w:ascii="Times New Roman" w:eastAsia="Times New Roman" w:hAnsi="Times New Roman"/>
          <w:sz w:val="24"/>
          <w:szCs w:val="24"/>
        </w:rPr>
        <w:t xml:space="preserve"> dari CSR karena bukan hanya pembangunan komunitas atau </w:t>
      </w:r>
      <w:r w:rsidR="00373D38" w:rsidRPr="00B25551">
        <w:rPr>
          <w:rFonts w:ascii="Times New Roman" w:eastAsia="Times New Roman" w:hAnsi="Times New Roman"/>
          <w:i/>
          <w:iCs/>
          <w:sz w:val="24"/>
          <w:szCs w:val="24"/>
        </w:rPr>
        <w:t>Community Development</w:t>
      </w:r>
      <w:r w:rsidR="00373D38" w:rsidRPr="00B25551">
        <w:rPr>
          <w:rFonts w:ascii="Times New Roman" w:eastAsia="Times New Roman" w:hAnsi="Times New Roman"/>
          <w:sz w:val="24"/>
          <w:szCs w:val="24"/>
        </w:rPr>
        <w:t xml:space="preserve"> yang menjadi inti tujuan dari CSR melainkan bagaimana </w:t>
      </w:r>
      <w:r w:rsidR="002214AE" w:rsidRPr="00B25551">
        <w:rPr>
          <w:rFonts w:ascii="Times New Roman" w:eastAsia="Times New Roman" w:hAnsi="Times New Roman"/>
          <w:i/>
          <w:iCs/>
          <w:sz w:val="24"/>
          <w:szCs w:val="24"/>
        </w:rPr>
        <w:t>Community Development</w:t>
      </w:r>
      <w:r w:rsidR="002214AE" w:rsidRPr="00B25551">
        <w:rPr>
          <w:rFonts w:ascii="Times New Roman" w:eastAsia="Times New Roman" w:hAnsi="Times New Roman"/>
          <w:sz w:val="24"/>
          <w:szCs w:val="24"/>
        </w:rPr>
        <w:t xml:space="preserve"> </w:t>
      </w:r>
      <w:r w:rsidR="00373D38" w:rsidRPr="00B25551">
        <w:rPr>
          <w:rFonts w:ascii="Times New Roman" w:eastAsia="Times New Roman" w:hAnsi="Times New Roman"/>
          <w:sz w:val="24"/>
          <w:szCs w:val="24"/>
        </w:rPr>
        <w:t>tersebut bisa terus eksis berada dalam masyarakat sebagai upaya untuk keseimbangan lingkungan dan alam</w:t>
      </w:r>
      <w:r w:rsidR="008E1D1B" w:rsidRPr="00B25551">
        <w:rPr>
          <w:rFonts w:ascii="Times New Roman" w:eastAsia="Times New Roman" w:hAnsi="Times New Roman"/>
          <w:sz w:val="24"/>
          <w:szCs w:val="24"/>
        </w:rPr>
        <w:t xml:space="preserve"> </w:t>
      </w:r>
      <w:r w:rsidR="008E1D1B" w:rsidRPr="00B25551">
        <w:rPr>
          <w:rFonts w:ascii="Times New Roman" w:eastAsia="Times New Roman" w:hAnsi="Times New Roman"/>
          <w:sz w:val="24"/>
          <w:szCs w:val="24"/>
        </w:rPr>
        <w:fldChar w:fldCharType="begin" w:fldLock="1"/>
      </w:r>
      <w:r w:rsidR="002A59F8" w:rsidRPr="00B25551">
        <w:rPr>
          <w:rFonts w:ascii="Times New Roman" w:eastAsia="Times New Roman" w:hAnsi="Times New Roman"/>
          <w:sz w:val="24"/>
          <w:szCs w:val="24"/>
        </w:rPr>
        <w:instrText>ADDIN CSL_CITATION {"citationItems":[{"id":"ITEM-1","itemData":{"URL":"https://rexxarsosio.wordpress.com/2008/05/13/sustainable-development-pembangunan-berkelanjutan/","accessed":{"date-parts":[["2020","1","10"]]},"author":[{"dropping-particle":"","family":"Rafsanjani","given":"Nurdiana","non-dropping-particle":"","parse-names":false,"suffix":""}],"id":"ITEM-1","issued":{"date-parts":[["2008"]]},"title":"Sustainable development (Pembangunan Berkelanjutan),","type":"webpage"},"uris":["http://www.mendeley.com/documents/?uuid=bf33e058-20e5-4618-9172-a55d029a93dd"]}],"mendeley":{"formattedCitation":"(Rafsanjani, 2008)","plainTextFormattedCitation":"(Rafsanjani, 2008)","previouslyFormattedCitation":"(Rafsanjani, 2008)"},"properties":{"noteIndex":0},"schema":"https://github.com/citation-style-language/schema/raw/master/csl-citation.json"}</w:instrText>
      </w:r>
      <w:r w:rsidR="008E1D1B" w:rsidRPr="00B25551">
        <w:rPr>
          <w:rFonts w:ascii="Times New Roman" w:eastAsia="Times New Roman" w:hAnsi="Times New Roman"/>
          <w:sz w:val="24"/>
          <w:szCs w:val="24"/>
        </w:rPr>
        <w:fldChar w:fldCharType="separate"/>
      </w:r>
      <w:r w:rsidR="008E1D1B" w:rsidRPr="00B25551">
        <w:rPr>
          <w:rFonts w:ascii="Times New Roman" w:eastAsia="Times New Roman" w:hAnsi="Times New Roman"/>
          <w:noProof/>
          <w:sz w:val="24"/>
          <w:szCs w:val="24"/>
        </w:rPr>
        <w:t>(Rafsanjani, 2008)</w:t>
      </w:r>
      <w:r w:rsidR="008E1D1B" w:rsidRPr="00B25551">
        <w:rPr>
          <w:rFonts w:ascii="Times New Roman" w:eastAsia="Times New Roman" w:hAnsi="Times New Roman"/>
          <w:sz w:val="24"/>
          <w:szCs w:val="24"/>
        </w:rPr>
        <w:fldChar w:fldCharType="end"/>
      </w:r>
      <w:r w:rsidR="00373D38" w:rsidRPr="00B25551">
        <w:rPr>
          <w:rFonts w:ascii="Times New Roman" w:eastAsia="Times New Roman" w:hAnsi="Times New Roman"/>
          <w:sz w:val="24"/>
          <w:szCs w:val="24"/>
        </w:rPr>
        <w:t>.</w:t>
      </w:r>
      <w:r w:rsidR="00776CE3" w:rsidRPr="00B25551">
        <w:rPr>
          <w:rFonts w:ascii="Times New Roman" w:eastAsia="Times New Roman" w:hAnsi="Times New Roman"/>
          <w:sz w:val="24"/>
          <w:szCs w:val="24"/>
        </w:rPr>
        <w:t xml:space="preserve"> </w:t>
      </w:r>
    </w:p>
    <w:p w:rsidR="00C74E77" w:rsidRPr="00B25551" w:rsidRDefault="00C74E77" w:rsidP="00337000">
      <w:pPr>
        <w:spacing w:before="120" w:after="0" w:line="240" w:lineRule="auto"/>
        <w:jc w:val="both"/>
        <w:rPr>
          <w:rFonts w:ascii="Times New Roman" w:eastAsiaTheme="minorHAnsi" w:hAnsi="Times New Roman"/>
          <w:b/>
          <w:sz w:val="24"/>
          <w:szCs w:val="24"/>
          <w:shd w:val="clear" w:color="auto" w:fill="FFFFFF"/>
        </w:rPr>
      </w:pPr>
      <w:r w:rsidRPr="00B25551">
        <w:rPr>
          <w:rFonts w:ascii="Times New Roman" w:eastAsiaTheme="minorHAnsi" w:hAnsi="Times New Roman"/>
          <w:b/>
          <w:sz w:val="24"/>
          <w:szCs w:val="24"/>
          <w:shd w:val="clear" w:color="auto" w:fill="FFFFFF"/>
        </w:rPr>
        <w:t>Corporate Social Responsibility (CSR)</w:t>
      </w:r>
    </w:p>
    <w:p w:rsidR="002D3D9E" w:rsidRPr="00B25551" w:rsidRDefault="002D3D9E" w:rsidP="0046270F">
      <w:pPr>
        <w:spacing w:after="0" w:line="240" w:lineRule="auto"/>
        <w:ind w:firstLine="720"/>
        <w:jc w:val="both"/>
        <w:rPr>
          <w:rFonts w:ascii="&amp;quot" w:eastAsia="Times New Roman" w:hAnsi="&amp;quot"/>
          <w:sz w:val="24"/>
          <w:szCs w:val="24"/>
        </w:rPr>
      </w:pPr>
      <w:proofErr w:type="gramStart"/>
      <w:r w:rsidRPr="00B25551">
        <w:rPr>
          <w:rFonts w:ascii="&amp;quot" w:eastAsia="Times New Roman" w:hAnsi="&amp;quot"/>
          <w:sz w:val="24"/>
          <w:szCs w:val="24"/>
          <w:bdr w:val="none" w:sz="0" w:space="0" w:color="auto" w:frame="1"/>
        </w:rPr>
        <w:t>Secara sederhan</w:t>
      </w:r>
      <w:r w:rsidR="00A11B8D" w:rsidRPr="00B25551">
        <w:rPr>
          <w:rFonts w:ascii="&amp;quot" w:eastAsia="Times New Roman" w:hAnsi="&amp;quot"/>
          <w:sz w:val="24"/>
          <w:szCs w:val="24"/>
          <w:bdr w:val="none" w:sz="0" w:space="0" w:color="auto" w:frame="1"/>
        </w:rPr>
        <w:t>an</w:t>
      </w:r>
      <w:r w:rsidRPr="00B25551">
        <w:rPr>
          <w:rFonts w:ascii="&amp;quot" w:eastAsia="Times New Roman" w:hAnsi="&amp;quot"/>
          <w:sz w:val="24"/>
          <w:szCs w:val="24"/>
          <w:bdr w:val="none" w:sz="0" w:space="0" w:color="auto" w:frame="1"/>
        </w:rPr>
        <w:t>ya, CSR adalah sebuah konsep dan tindakan yang dilakukan oleh sebuah perusahaan sebagai rasa tanggung jawabnya terhadap sosial dan lingkungan sekitar dimana perusahaan tersebut berdiri.</w:t>
      </w:r>
      <w:proofErr w:type="gramEnd"/>
      <w:r w:rsidR="00A11B8D" w:rsidRPr="00B25551">
        <w:rPr>
          <w:rFonts w:ascii="&amp;quot" w:eastAsia="Times New Roman" w:hAnsi="&amp;quot"/>
          <w:sz w:val="24"/>
          <w:szCs w:val="24"/>
          <w:bdr w:val="none" w:sz="0" w:space="0" w:color="auto" w:frame="1"/>
        </w:rPr>
        <w:t xml:space="preserve"> </w:t>
      </w:r>
    </w:p>
    <w:p w:rsidR="00A11B8D" w:rsidRPr="00B25551" w:rsidRDefault="00A11B8D" w:rsidP="002E3C5A">
      <w:pPr>
        <w:spacing w:after="0" w:line="240" w:lineRule="auto"/>
        <w:ind w:firstLine="720"/>
        <w:jc w:val="both"/>
        <w:rPr>
          <w:rFonts w:ascii="&amp;quot" w:eastAsia="Times New Roman" w:hAnsi="&amp;quot"/>
          <w:sz w:val="24"/>
          <w:szCs w:val="24"/>
        </w:rPr>
      </w:pPr>
      <w:r w:rsidRPr="00B25551">
        <w:rPr>
          <w:rFonts w:ascii="&amp;quot" w:eastAsia="Times New Roman" w:hAnsi="&amp;quot"/>
          <w:sz w:val="24"/>
          <w:szCs w:val="24"/>
          <w:bdr w:val="none" w:sz="0" w:space="0" w:color="auto" w:frame="1"/>
        </w:rPr>
        <w:t>Pada dasarnya CSR</w:t>
      </w:r>
      <w:proofErr w:type="gramStart"/>
      <w:r w:rsidRPr="00B25551">
        <w:rPr>
          <w:rFonts w:ascii="&amp;quot" w:eastAsia="Times New Roman" w:hAnsi="&amp;quot"/>
          <w:sz w:val="24"/>
          <w:szCs w:val="24"/>
          <w:bdr w:val="none" w:sz="0" w:space="0" w:color="auto" w:frame="1"/>
        </w:rPr>
        <w:t> </w:t>
      </w:r>
      <w:r w:rsidRPr="00B25551">
        <w:rPr>
          <w:rFonts w:ascii="&amp;quot" w:eastAsia="Times New Roman" w:hAnsi="&amp;quot"/>
          <w:i/>
          <w:iCs/>
          <w:sz w:val="24"/>
          <w:szCs w:val="24"/>
          <w:bdr w:val="none" w:sz="0" w:space="0" w:color="auto" w:frame="1"/>
        </w:rPr>
        <w:t> </w:t>
      </w:r>
      <w:r w:rsidRPr="00B25551">
        <w:rPr>
          <w:rFonts w:ascii="&amp;quot" w:eastAsia="Times New Roman" w:hAnsi="&amp;quot"/>
          <w:sz w:val="24"/>
          <w:szCs w:val="24"/>
          <w:bdr w:val="none" w:sz="0" w:space="0" w:color="auto" w:frame="1"/>
        </w:rPr>
        <w:t>adalah</w:t>
      </w:r>
      <w:proofErr w:type="gramEnd"/>
      <w:r w:rsidRPr="00B25551">
        <w:rPr>
          <w:rFonts w:ascii="&amp;quot" w:eastAsia="Times New Roman" w:hAnsi="&amp;quot"/>
          <w:sz w:val="24"/>
          <w:szCs w:val="24"/>
          <w:bdr w:val="none" w:sz="0" w:space="0" w:color="auto" w:frame="1"/>
        </w:rPr>
        <w:t xml:space="preserve"> bentuk tanggung jawab sebuah perusahaan terhadap </w:t>
      </w:r>
      <w:r w:rsidRPr="00B25551">
        <w:rPr>
          <w:rFonts w:ascii="&amp;quot" w:eastAsia="Times New Roman" w:hAnsi="&amp;quot"/>
          <w:i/>
          <w:iCs/>
          <w:sz w:val="24"/>
          <w:szCs w:val="24"/>
          <w:bdr w:val="none" w:sz="0" w:space="0" w:color="auto" w:frame="1"/>
        </w:rPr>
        <w:t>stakeholder </w:t>
      </w:r>
      <w:r w:rsidRPr="00B25551">
        <w:rPr>
          <w:rFonts w:ascii="&amp;quot" w:eastAsia="Times New Roman" w:hAnsi="&amp;quot"/>
          <w:sz w:val="24"/>
          <w:szCs w:val="24"/>
          <w:bdr w:val="none" w:sz="0" w:space="0" w:color="auto" w:frame="1"/>
        </w:rPr>
        <w:t xml:space="preserve">atau pemangku kepentingan. Menurut para ahli, CSR memiliki </w:t>
      </w:r>
      <w:r w:rsidR="0046270F" w:rsidRPr="00B25551">
        <w:rPr>
          <w:rFonts w:ascii="&amp;quot" w:eastAsia="Times New Roman" w:hAnsi="&amp;quot"/>
          <w:sz w:val="24"/>
          <w:szCs w:val="24"/>
          <w:bdr w:val="none" w:sz="0" w:space="0" w:color="auto" w:frame="1"/>
        </w:rPr>
        <w:t>tiga</w:t>
      </w:r>
      <w:r w:rsidRPr="00B25551">
        <w:rPr>
          <w:rFonts w:ascii="&amp;quot" w:eastAsia="Times New Roman" w:hAnsi="&amp;quot"/>
          <w:sz w:val="24"/>
          <w:szCs w:val="24"/>
          <w:bdr w:val="none" w:sz="0" w:space="0" w:color="auto" w:frame="1"/>
        </w:rPr>
        <w:t xml:space="preserve"> definisi, </w:t>
      </w:r>
      <w:proofErr w:type="gramStart"/>
      <w:r w:rsidRPr="00B25551">
        <w:rPr>
          <w:rFonts w:ascii="&amp;quot" w:eastAsia="Times New Roman" w:hAnsi="&amp;quot"/>
          <w:sz w:val="24"/>
          <w:szCs w:val="24"/>
          <w:bdr w:val="none" w:sz="0" w:space="0" w:color="auto" w:frame="1"/>
        </w:rPr>
        <w:t>yakni :</w:t>
      </w:r>
      <w:proofErr w:type="gramEnd"/>
      <w:r w:rsidR="000234F9" w:rsidRPr="00B25551">
        <w:rPr>
          <w:rFonts w:ascii="&amp;quot" w:eastAsia="Times New Roman" w:hAnsi="&amp;quot"/>
          <w:sz w:val="24"/>
          <w:szCs w:val="24"/>
          <w:bdr w:val="none" w:sz="0" w:space="0" w:color="auto" w:frame="1"/>
        </w:rPr>
        <w:t xml:space="preserve"> 1).</w:t>
      </w:r>
      <w:r w:rsidRPr="00B25551">
        <w:rPr>
          <w:rFonts w:ascii="&amp;quot" w:eastAsia="Times New Roman" w:hAnsi="&amp;quot"/>
          <w:sz w:val="24"/>
          <w:szCs w:val="24"/>
          <w:bdr w:val="none" w:sz="0" w:space="0" w:color="auto" w:frame="1"/>
        </w:rPr>
        <w:t>Melakukan tindakan sosial, termasuk di dalamnya adalah kepedulian terhadap lingkungan hidup yang diharuskan dalam peraturan perundangan-undangan.</w:t>
      </w:r>
      <w:r w:rsidR="000234F9" w:rsidRPr="00B25551">
        <w:rPr>
          <w:rFonts w:ascii="&amp;quot" w:eastAsia="Times New Roman" w:hAnsi="&amp;quot"/>
          <w:sz w:val="24"/>
          <w:szCs w:val="24"/>
          <w:bdr w:val="none" w:sz="0" w:space="0" w:color="auto" w:frame="1"/>
        </w:rPr>
        <w:t>2).</w:t>
      </w:r>
      <w:r w:rsidRPr="00B25551">
        <w:rPr>
          <w:rFonts w:ascii="&amp;quot" w:eastAsia="Times New Roman" w:hAnsi="&amp;quot"/>
          <w:sz w:val="24"/>
          <w:szCs w:val="24"/>
          <w:bdr w:val="none" w:sz="0" w:space="0" w:color="auto" w:frame="1"/>
        </w:rPr>
        <w:t xml:space="preserve">Komitmen usaha yang dilakukan secara etis, beroperasi secara resmi, serta dapat berkontribusi terhadap peningkatan ekonomi yang di iringi dengan peningkatan </w:t>
      </w:r>
      <w:r w:rsidRPr="00B25551">
        <w:rPr>
          <w:rFonts w:ascii="&amp;quot" w:eastAsia="Times New Roman" w:hAnsi="&amp;quot"/>
          <w:sz w:val="24"/>
          <w:szCs w:val="24"/>
          <w:bdr w:val="none" w:sz="0" w:space="0" w:color="auto" w:frame="1"/>
        </w:rPr>
        <w:lastRenderedPageBreak/>
        <w:t>kualitas hidup karyawan termasuk keluarganya, komunitas lokal, serta masyarakat luas.</w:t>
      </w:r>
      <w:r w:rsidR="000234F9" w:rsidRPr="00B25551">
        <w:rPr>
          <w:rFonts w:ascii="&amp;quot" w:eastAsia="Times New Roman" w:hAnsi="&amp;quot"/>
          <w:sz w:val="24"/>
          <w:szCs w:val="24"/>
          <w:bdr w:val="none" w:sz="0" w:space="0" w:color="auto" w:frame="1"/>
        </w:rPr>
        <w:t xml:space="preserve"> 3).</w:t>
      </w:r>
      <w:r w:rsidRPr="00B25551">
        <w:rPr>
          <w:rFonts w:ascii="&amp;quot" w:eastAsia="Times New Roman" w:hAnsi="&amp;quot"/>
          <w:sz w:val="24"/>
          <w:szCs w:val="24"/>
          <w:bdr w:val="none" w:sz="0" w:space="0" w:color="auto" w:frame="1"/>
        </w:rPr>
        <w:t>Komitmen bisnis untuk turut berkontribusi dalam pembangunan ekonomi yang berkelanjutan, bekerja dengan karyawan perusahaan, keluarga karyawan, komunitas lokal, serta masyarakat luas dalam rangka untuk meningkatkan kualitas hidup bersama</w:t>
      </w:r>
      <w:r w:rsidR="002E3C5A" w:rsidRPr="00B25551">
        <w:rPr>
          <w:rFonts w:ascii="&amp;quot" w:eastAsia="Times New Roman" w:hAnsi="&amp;quot"/>
          <w:sz w:val="24"/>
          <w:szCs w:val="24"/>
          <w:bdr w:val="none" w:sz="0" w:space="0" w:color="auto" w:frame="1"/>
        </w:rPr>
        <w:t xml:space="preserve"> </w:t>
      </w:r>
      <w:r w:rsidR="002E3C5A" w:rsidRPr="00B25551">
        <w:rPr>
          <w:rFonts w:ascii="&amp;quot" w:eastAsia="Times New Roman" w:hAnsi="&amp;quot"/>
          <w:sz w:val="24"/>
          <w:szCs w:val="24"/>
          <w:bdr w:val="none" w:sz="0" w:space="0" w:color="auto" w:frame="1"/>
        </w:rPr>
        <w:fldChar w:fldCharType="begin" w:fldLock="1"/>
      </w:r>
      <w:r w:rsidR="00B74D93" w:rsidRPr="00B25551">
        <w:rPr>
          <w:rFonts w:ascii="&amp;quot" w:eastAsia="Times New Roman" w:hAnsi="&amp;quot"/>
          <w:sz w:val="24"/>
          <w:szCs w:val="24"/>
          <w:bdr w:val="none" w:sz="0" w:space="0" w:color="auto" w:frame="1"/>
        </w:rPr>
        <w:instrText>ADDIN CSL_CITATION {"citationItems":[{"id":"ITEM-1","itemData":{"URL":"https://sahabatnesia.com./pengertian-manfaat-fungsi-contoh-csr-adalah/","author":[{"dropping-particle":"","family":"Sahabatnesia.com","given":"","non-dropping-particle":"","parse-names":false,"suffix":""}],"container-title":"Sahabatnesia.com","id":"ITEM-1","issued":{"date-parts":[["0"]]},"title":"Apa itu Program CSR ? Inilah Strategi Jitu untuk Mempercepat Perkembangan Suatu Perusahaan","type":"webpage"},"uris":["http://www.mendeley.com/documents/?uuid=06f43b10-dbae-4362-b919-f7397c71859d"]}],"mendeley":{"formattedCitation":"(Sahabatnesia.com, n.d.)","plainTextFormattedCitation":"(Sahabatnesia.com, n.d.)","previouslyFormattedCitation":"(Sahabatnesia.com, n.d.)"},"properties":{"noteIndex":0},"schema":"https://github.com/citation-style-language/schema/raw/master/csl-citation.json"}</w:instrText>
      </w:r>
      <w:r w:rsidR="002E3C5A" w:rsidRPr="00B25551">
        <w:rPr>
          <w:rFonts w:ascii="&amp;quot" w:eastAsia="Times New Roman" w:hAnsi="&amp;quot"/>
          <w:sz w:val="24"/>
          <w:szCs w:val="24"/>
          <w:bdr w:val="none" w:sz="0" w:space="0" w:color="auto" w:frame="1"/>
        </w:rPr>
        <w:fldChar w:fldCharType="separate"/>
      </w:r>
      <w:r w:rsidR="002E3C5A" w:rsidRPr="00B25551">
        <w:rPr>
          <w:rFonts w:ascii="&amp;quot" w:eastAsia="Times New Roman" w:hAnsi="&amp;quot"/>
          <w:noProof/>
          <w:sz w:val="24"/>
          <w:szCs w:val="24"/>
          <w:bdr w:val="none" w:sz="0" w:space="0" w:color="auto" w:frame="1"/>
        </w:rPr>
        <w:t>(Sahabatnesia.com, n.d.)</w:t>
      </w:r>
      <w:r w:rsidR="002E3C5A" w:rsidRPr="00B25551">
        <w:rPr>
          <w:rFonts w:ascii="&amp;quot" w:eastAsia="Times New Roman" w:hAnsi="&amp;quot"/>
          <w:sz w:val="24"/>
          <w:szCs w:val="24"/>
          <w:bdr w:val="none" w:sz="0" w:space="0" w:color="auto" w:frame="1"/>
        </w:rPr>
        <w:fldChar w:fldCharType="end"/>
      </w:r>
    </w:p>
    <w:p w:rsidR="00763004" w:rsidRPr="00B25551" w:rsidRDefault="00C74E77" w:rsidP="003D62AE">
      <w:pPr>
        <w:spacing w:after="0" w:line="240" w:lineRule="auto"/>
        <w:jc w:val="both"/>
        <w:rPr>
          <w:rFonts w:ascii="Times New Roman" w:eastAsia="Times New Roman" w:hAnsi="Times New Roman"/>
          <w:b/>
          <w:bCs/>
          <w:sz w:val="24"/>
          <w:szCs w:val="24"/>
        </w:rPr>
      </w:pPr>
      <w:r w:rsidRPr="00B25551">
        <w:rPr>
          <w:rFonts w:ascii="Times New Roman" w:eastAsia="Times New Roman" w:hAnsi="Times New Roman"/>
          <w:b/>
          <w:bCs/>
          <w:sz w:val="24"/>
          <w:szCs w:val="24"/>
        </w:rPr>
        <w:t>Pertumbuhan Ekonomi</w:t>
      </w:r>
    </w:p>
    <w:p w:rsidR="00E25237" w:rsidRPr="00B25551" w:rsidRDefault="00E25237" w:rsidP="0046270F">
      <w:pPr>
        <w:spacing w:after="0" w:line="240" w:lineRule="auto"/>
        <w:ind w:firstLine="720"/>
        <w:jc w:val="both"/>
        <w:rPr>
          <w:rFonts w:ascii="Times New Roman" w:eastAsia="Times New Roman" w:hAnsi="Times New Roman"/>
          <w:bCs/>
          <w:sz w:val="24"/>
          <w:szCs w:val="24"/>
        </w:rPr>
      </w:pPr>
      <w:r w:rsidRPr="00B25551">
        <w:rPr>
          <w:rFonts w:ascii="Times New Roman" w:eastAsia="Times New Roman" w:hAnsi="Times New Roman"/>
          <w:bCs/>
          <w:sz w:val="24"/>
          <w:szCs w:val="24"/>
        </w:rPr>
        <w:t>Pertumbuhan ekonomi adalah proses perubahan kondisi berkesinambungan menuju keadaan yang lebih baik selama periode tertentu.</w:t>
      </w:r>
    </w:p>
    <w:p w:rsidR="009726FA" w:rsidRPr="00B25551" w:rsidRDefault="009726FA" w:rsidP="004374DF">
      <w:pPr>
        <w:spacing w:after="0" w:line="240" w:lineRule="auto"/>
        <w:ind w:firstLine="720"/>
        <w:jc w:val="both"/>
        <w:rPr>
          <w:rFonts w:ascii="Times New Roman" w:eastAsia="Times New Roman" w:hAnsi="Times New Roman"/>
          <w:bCs/>
          <w:sz w:val="24"/>
          <w:szCs w:val="24"/>
        </w:rPr>
      </w:pPr>
      <w:proofErr w:type="gramStart"/>
      <w:r w:rsidRPr="00B25551">
        <w:rPr>
          <w:rFonts w:ascii="Times New Roman" w:eastAsia="Times New Roman" w:hAnsi="Times New Roman"/>
          <w:bCs/>
          <w:sz w:val="24"/>
          <w:szCs w:val="24"/>
        </w:rPr>
        <w:t xml:space="preserve">Para ekonom memandang bahwa pertumbuhan pendapatan nasional riil </w:t>
      </w:r>
      <w:r w:rsidR="004374DF" w:rsidRPr="00B25551">
        <w:rPr>
          <w:rFonts w:ascii="Times New Roman" w:eastAsia="Times New Roman" w:hAnsi="Times New Roman"/>
          <w:bCs/>
          <w:sz w:val="24"/>
          <w:szCs w:val="24"/>
        </w:rPr>
        <w:t xml:space="preserve">(GNP) </w:t>
      </w:r>
      <w:r w:rsidRPr="00B25551">
        <w:rPr>
          <w:rFonts w:ascii="Times New Roman" w:eastAsia="Times New Roman" w:hAnsi="Times New Roman"/>
          <w:bCs/>
          <w:sz w:val="24"/>
          <w:szCs w:val="24"/>
        </w:rPr>
        <w:t>dapat digunakan sebagai sebuah ukuran kinerja perekonomian suatu negara.</w:t>
      </w:r>
      <w:proofErr w:type="gramEnd"/>
      <w:r w:rsidRPr="00B25551">
        <w:rPr>
          <w:rFonts w:ascii="Times New Roman" w:eastAsia="Times New Roman" w:hAnsi="Times New Roman"/>
          <w:bCs/>
          <w:sz w:val="24"/>
          <w:szCs w:val="24"/>
        </w:rPr>
        <w:t xml:space="preserve"> </w:t>
      </w:r>
      <w:proofErr w:type="gramStart"/>
      <w:r w:rsidRPr="00B25551">
        <w:rPr>
          <w:rFonts w:ascii="Times New Roman" w:eastAsia="Times New Roman" w:hAnsi="Times New Roman"/>
          <w:bCs/>
          <w:sz w:val="24"/>
          <w:szCs w:val="24"/>
        </w:rPr>
        <w:t>Oleh karena itu pemahaman terhadap sifat dan sebab-sebab terjadinya pertumbuhan ekonomi, sangatlah penting sekali untuk diperdalam.</w:t>
      </w:r>
      <w:proofErr w:type="gramEnd"/>
      <w:r w:rsidRPr="00B25551">
        <w:rPr>
          <w:rFonts w:ascii="Times New Roman" w:eastAsia="Times New Roman" w:hAnsi="Times New Roman"/>
          <w:bCs/>
          <w:sz w:val="24"/>
          <w:szCs w:val="24"/>
        </w:rPr>
        <w:t xml:space="preserve"> Ada empat fa</w:t>
      </w:r>
      <w:r w:rsidR="00E32540" w:rsidRPr="00B25551">
        <w:rPr>
          <w:rFonts w:ascii="Times New Roman" w:eastAsia="Times New Roman" w:hAnsi="Times New Roman"/>
          <w:bCs/>
          <w:sz w:val="24"/>
          <w:szCs w:val="24"/>
        </w:rPr>
        <w:t>k</w:t>
      </w:r>
      <w:r w:rsidRPr="00B25551">
        <w:rPr>
          <w:rFonts w:ascii="Times New Roman" w:eastAsia="Times New Roman" w:hAnsi="Times New Roman"/>
          <w:bCs/>
          <w:sz w:val="24"/>
          <w:szCs w:val="24"/>
        </w:rPr>
        <w:t>tor utama yang mempengaruhi pertumbuhan ekonomi suatu masyarakat (</w:t>
      </w:r>
      <w:r w:rsidR="00FB5D68" w:rsidRPr="00B25551">
        <w:rPr>
          <w:rFonts w:ascii="Times New Roman" w:eastAsia="Times New Roman" w:hAnsi="Times New Roman"/>
          <w:bCs/>
          <w:sz w:val="24"/>
          <w:szCs w:val="24"/>
        </w:rPr>
        <w:t>n</w:t>
      </w:r>
      <w:r w:rsidRPr="00B25551">
        <w:rPr>
          <w:rFonts w:ascii="Times New Roman" w:eastAsia="Times New Roman" w:hAnsi="Times New Roman"/>
          <w:bCs/>
          <w:sz w:val="24"/>
          <w:szCs w:val="24"/>
        </w:rPr>
        <w:t>egara), yaitu akumulasi</w:t>
      </w:r>
      <w:r w:rsidR="00E32540" w:rsidRPr="00B25551">
        <w:rPr>
          <w:rFonts w:ascii="Times New Roman" w:eastAsia="Times New Roman" w:hAnsi="Times New Roman"/>
          <w:bCs/>
          <w:sz w:val="24"/>
          <w:szCs w:val="24"/>
        </w:rPr>
        <w:t xml:space="preserve"> </w:t>
      </w:r>
      <w:r w:rsidRPr="00B25551">
        <w:rPr>
          <w:rFonts w:ascii="Times New Roman" w:eastAsia="Times New Roman" w:hAnsi="Times New Roman"/>
          <w:bCs/>
          <w:sz w:val="24"/>
          <w:szCs w:val="24"/>
        </w:rPr>
        <w:t xml:space="preserve">modal, termasuk semua investasi baru yang berwujud tanah (lahan), peralatan fisik (mesin-mesin), dan sumber daya manusia, 2). </w:t>
      </w:r>
      <w:proofErr w:type="gramStart"/>
      <w:r w:rsidRPr="00B25551">
        <w:rPr>
          <w:rFonts w:ascii="Times New Roman" w:eastAsia="Times New Roman" w:hAnsi="Times New Roman"/>
          <w:bCs/>
          <w:sz w:val="24"/>
          <w:szCs w:val="24"/>
        </w:rPr>
        <w:t>Pertumbuhan penduduk, 3).</w:t>
      </w:r>
      <w:proofErr w:type="gramEnd"/>
      <w:r w:rsidRPr="00B25551">
        <w:rPr>
          <w:rFonts w:ascii="Times New Roman" w:eastAsia="Times New Roman" w:hAnsi="Times New Roman"/>
          <w:bCs/>
          <w:sz w:val="24"/>
          <w:szCs w:val="24"/>
        </w:rPr>
        <w:t xml:space="preserve"> Kemajuan teknologi, 4).Sumber daya institusi (s</w:t>
      </w:r>
      <w:r w:rsidR="00FB5D68" w:rsidRPr="00B25551">
        <w:rPr>
          <w:rFonts w:ascii="Times New Roman" w:eastAsia="Times New Roman" w:hAnsi="Times New Roman"/>
          <w:bCs/>
          <w:sz w:val="24"/>
          <w:szCs w:val="24"/>
        </w:rPr>
        <w:t>i</w:t>
      </w:r>
      <w:r w:rsidRPr="00B25551">
        <w:rPr>
          <w:rFonts w:ascii="Times New Roman" w:eastAsia="Times New Roman" w:hAnsi="Times New Roman"/>
          <w:bCs/>
          <w:sz w:val="24"/>
          <w:szCs w:val="24"/>
        </w:rPr>
        <w:t xml:space="preserve">stem kelembagaan) </w:t>
      </w:r>
      <w:r w:rsidR="00457AE6" w:rsidRPr="00B25551">
        <w:rPr>
          <w:rFonts w:ascii="Times New Roman" w:eastAsia="Times New Roman" w:hAnsi="Times New Roman"/>
          <w:bCs/>
          <w:sz w:val="24"/>
          <w:szCs w:val="24"/>
        </w:rPr>
        <w:fldChar w:fldCharType="begin" w:fldLock="1"/>
      </w:r>
      <w:r w:rsidR="00457AE6" w:rsidRPr="00B25551">
        <w:rPr>
          <w:rFonts w:ascii="Times New Roman" w:eastAsia="Times New Roman" w:hAnsi="Times New Roman"/>
          <w:bCs/>
          <w:sz w:val="24"/>
          <w:szCs w:val="24"/>
        </w:rPr>
        <w:instrText>ADDIN CSL_CITATION {"citationItems":[{"id":"ITEM-1","itemData":{"author":[{"dropping-particle":"","family":"Arsyad","given":"Lincolin","non-dropping-particle":"","parse-names":false,"suffix":""}],"id":"ITEM-1","issued":{"date-parts":[["2010"]]},"publisher":"STIM YKPN Yogjakarta","publisher-place":"Yogjakarta","title":"Ekonomi Pembangunan","type":"book"},"uris":["http://www.mendeley.com/documents/?uuid=7afe1a90-d07b-49e6-a5a9-1c65d4dc69f4"]}],"mendeley":{"formattedCitation":"(Arsyad, 2010)","plainTextFormattedCitation":"(Arsyad, 2010)","previouslyFormattedCitation":"(Arsyad, 2010)"},"properties":{"noteIndex":0},"schema":"https://github.com/citation-style-language/schema/raw/master/csl-citation.json"}</w:instrText>
      </w:r>
      <w:r w:rsidR="00457AE6" w:rsidRPr="00B25551">
        <w:rPr>
          <w:rFonts w:ascii="Times New Roman" w:eastAsia="Times New Roman" w:hAnsi="Times New Roman"/>
          <w:bCs/>
          <w:sz w:val="24"/>
          <w:szCs w:val="24"/>
        </w:rPr>
        <w:fldChar w:fldCharType="separate"/>
      </w:r>
      <w:r w:rsidR="00457AE6" w:rsidRPr="00B25551">
        <w:rPr>
          <w:rFonts w:ascii="Times New Roman" w:eastAsia="Times New Roman" w:hAnsi="Times New Roman"/>
          <w:bCs/>
          <w:noProof/>
          <w:sz w:val="24"/>
          <w:szCs w:val="24"/>
        </w:rPr>
        <w:t>(Arsyad, 2010)</w:t>
      </w:r>
      <w:r w:rsidR="00457AE6" w:rsidRPr="00B25551">
        <w:rPr>
          <w:rFonts w:ascii="Times New Roman" w:eastAsia="Times New Roman" w:hAnsi="Times New Roman"/>
          <w:bCs/>
          <w:sz w:val="24"/>
          <w:szCs w:val="24"/>
        </w:rPr>
        <w:fldChar w:fldCharType="end"/>
      </w:r>
      <w:r w:rsidR="00457AE6" w:rsidRPr="00B25551">
        <w:rPr>
          <w:rFonts w:ascii="Times New Roman" w:eastAsia="Times New Roman" w:hAnsi="Times New Roman"/>
          <w:bCs/>
          <w:sz w:val="24"/>
          <w:szCs w:val="24"/>
        </w:rPr>
        <w:t>.</w:t>
      </w:r>
    </w:p>
    <w:p w:rsidR="00C74E77" w:rsidRPr="00B25551" w:rsidRDefault="00C74E77" w:rsidP="00CF3D03">
      <w:pPr>
        <w:spacing w:before="120" w:after="75" w:line="240" w:lineRule="auto"/>
        <w:jc w:val="both"/>
        <w:rPr>
          <w:rFonts w:ascii="Times New Roman" w:eastAsia="Times New Roman" w:hAnsi="Times New Roman"/>
          <w:b/>
          <w:bCs/>
          <w:sz w:val="24"/>
          <w:szCs w:val="24"/>
        </w:rPr>
      </w:pPr>
      <w:r w:rsidRPr="00B25551">
        <w:rPr>
          <w:rFonts w:ascii="Times New Roman" w:eastAsia="Times New Roman" w:hAnsi="Times New Roman"/>
          <w:b/>
          <w:bCs/>
          <w:sz w:val="24"/>
          <w:szCs w:val="24"/>
          <w:lang w:val="id-ID"/>
        </w:rPr>
        <w:t>Indeks Pembangunan Manusia</w:t>
      </w:r>
    </w:p>
    <w:p w:rsidR="008A7390" w:rsidRPr="00B25551" w:rsidRDefault="008A7390" w:rsidP="0046270F">
      <w:pPr>
        <w:spacing w:after="75" w:line="240" w:lineRule="auto"/>
        <w:ind w:firstLine="720"/>
        <w:jc w:val="both"/>
        <w:rPr>
          <w:rFonts w:ascii="Times New Roman" w:eastAsia="Times New Roman" w:hAnsi="Times New Roman"/>
          <w:sz w:val="24"/>
          <w:szCs w:val="24"/>
        </w:rPr>
      </w:pPr>
      <w:r w:rsidRPr="00B25551">
        <w:rPr>
          <w:rFonts w:ascii="Times New Roman" w:eastAsia="Times New Roman" w:hAnsi="Times New Roman"/>
          <w:bCs/>
          <w:sz w:val="24"/>
          <w:szCs w:val="24"/>
          <w:lang w:val="id-ID"/>
        </w:rPr>
        <w:t>Indeks Pembangunan Manusia</w:t>
      </w:r>
      <w:r w:rsidR="0019489C" w:rsidRPr="00B25551">
        <w:rPr>
          <w:rFonts w:ascii="Times New Roman" w:eastAsia="Times New Roman" w:hAnsi="Times New Roman"/>
          <w:b/>
          <w:bCs/>
          <w:sz w:val="24"/>
          <w:szCs w:val="24"/>
        </w:rPr>
        <w:t xml:space="preserve"> (</w:t>
      </w:r>
      <w:r w:rsidRPr="00B25551">
        <w:rPr>
          <w:rFonts w:ascii="Times New Roman" w:eastAsia="Times New Roman" w:hAnsi="Times New Roman"/>
          <w:sz w:val="24"/>
          <w:szCs w:val="24"/>
        </w:rPr>
        <w:t>IPM</w:t>
      </w:r>
      <w:r w:rsidR="0019489C" w:rsidRPr="00B25551">
        <w:rPr>
          <w:rFonts w:ascii="Times New Roman" w:eastAsia="Times New Roman" w:hAnsi="Times New Roman"/>
          <w:sz w:val="24"/>
          <w:szCs w:val="24"/>
        </w:rPr>
        <w:t>)</w:t>
      </w:r>
      <w:r w:rsidRPr="00B25551">
        <w:rPr>
          <w:rFonts w:ascii="Times New Roman" w:eastAsia="Times New Roman" w:hAnsi="Times New Roman"/>
          <w:sz w:val="24"/>
          <w:szCs w:val="24"/>
        </w:rPr>
        <w:t xml:space="preserve"> menjelaskan bagaimana penduduk dapat mengakses hasil pembangunan dalam memperoleh pendapatan, kesehatan, pendidikan, dan sebagainya.</w:t>
      </w:r>
      <w:r w:rsidR="0019489C" w:rsidRPr="00B25551">
        <w:rPr>
          <w:rFonts w:ascii="Times New Roman" w:eastAsia="Times New Roman" w:hAnsi="Times New Roman"/>
          <w:sz w:val="24"/>
          <w:szCs w:val="24"/>
        </w:rPr>
        <w:t xml:space="preserve"> </w:t>
      </w:r>
      <w:proofErr w:type="gramStart"/>
      <w:r w:rsidRPr="00B25551">
        <w:rPr>
          <w:rFonts w:ascii="Times New Roman" w:eastAsia="Times New Roman" w:hAnsi="Times New Roman"/>
          <w:sz w:val="24"/>
          <w:szCs w:val="24"/>
        </w:rPr>
        <w:t xml:space="preserve">IPM diperkenalkan oleh </w:t>
      </w:r>
      <w:r w:rsidRPr="00B25551">
        <w:rPr>
          <w:rFonts w:ascii="Times New Roman" w:eastAsia="Times New Roman" w:hAnsi="Times New Roman"/>
          <w:i/>
          <w:iCs/>
          <w:sz w:val="24"/>
          <w:szCs w:val="24"/>
          <w:lang w:val="id-ID"/>
        </w:rPr>
        <w:t>United Nations Development Programme</w:t>
      </w:r>
      <w:r w:rsidRPr="00B25551">
        <w:rPr>
          <w:rFonts w:ascii="Times New Roman" w:eastAsia="Times New Roman" w:hAnsi="Times New Roman"/>
          <w:sz w:val="24"/>
          <w:szCs w:val="24"/>
          <w:lang w:val="id-ID"/>
        </w:rPr>
        <w:t xml:space="preserve"> (</w:t>
      </w:r>
      <w:r w:rsidRPr="00B25551">
        <w:rPr>
          <w:rFonts w:ascii="Times New Roman" w:eastAsia="Times New Roman" w:hAnsi="Times New Roman"/>
          <w:sz w:val="24"/>
          <w:szCs w:val="24"/>
        </w:rPr>
        <w:t>UNDP</w:t>
      </w:r>
      <w:r w:rsidRPr="00B25551">
        <w:rPr>
          <w:rFonts w:ascii="Times New Roman" w:eastAsia="Times New Roman" w:hAnsi="Times New Roman"/>
          <w:sz w:val="24"/>
          <w:szCs w:val="24"/>
          <w:lang w:val="id-ID"/>
        </w:rPr>
        <w:t>)</w:t>
      </w:r>
      <w:r w:rsidRPr="00B25551">
        <w:rPr>
          <w:rFonts w:ascii="Times New Roman" w:eastAsia="Times New Roman" w:hAnsi="Times New Roman"/>
          <w:sz w:val="24"/>
          <w:szCs w:val="24"/>
        </w:rPr>
        <w:t xml:space="preserve"> pada tahun 1990 dan dipublikasikan secara berkala dalam laporan tahunan </w:t>
      </w:r>
      <w:r w:rsidRPr="00B25551">
        <w:rPr>
          <w:rFonts w:ascii="Times New Roman" w:eastAsia="Times New Roman" w:hAnsi="Times New Roman"/>
          <w:i/>
          <w:iCs/>
          <w:sz w:val="24"/>
          <w:szCs w:val="24"/>
        </w:rPr>
        <w:t>Human Development Report</w:t>
      </w:r>
      <w:r w:rsidRPr="00B25551">
        <w:rPr>
          <w:rFonts w:ascii="Times New Roman" w:eastAsia="Times New Roman" w:hAnsi="Times New Roman"/>
          <w:sz w:val="24"/>
          <w:szCs w:val="24"/>
        </w:rPr>
        <w:t xml:space="preserve"> (HDR).</w:t>
      </w:r>
      <w:proofErr w:type="gramEnd"/>
      <w:r w:rsidR="0019489C" w:rsidRPr="00B25551">
        <w:rPr>
          <w:rFonts w:ascii="Times New Roman" w:eastAsia="Times New Roman" w:hAnsi="Times New Roman"/>
          <w:sz w:val="24"/>
          <w:szCs w:val="24"/>
        </w:rPr>
        <w:t xml:space="preserve"> </w:t>
      </w:r>
      <w:r w:rsidRPr="00B25551">
        <w:rPr>
          <w:rFonts w:ascii="Times New Roman" w:eastAsia="Times New Roman" w:hAnsi="Times New Roman"/>
          <w:sz w:val="24"/>
          <w:szCs w:val="24"/>
        </w:rPr>
        <w:t>IPM dibentuk oleh 3 (tiga) dimensi dasar</w:t>
      </w:r>
      <w:r w:rsidR="00CF3FE1" w:rsidRPr="00B25551">
        <w:rPr>
          <w:rFonts w:ascii="Times New Roman" w:eastAsia="Times New Roman" w:hAnsi="Times New Roman"/>
          <w:sz w:val="24"/>
          <w:szCs w:val="24"/>
        </w:rPr>
        <w:t xml:space="preserve"> </w:t>
      </w:r>
      <w:r w:rsidRPr="00B25551">
        <w:rPr>
          <w:rFonts w:ascii="Times New Roman" w:eastAsia="Times New Roman" w:hAnsi="Times New Roman"/>
          <w:sz w:val="24"/>
          <w:szCs w:val="24"/>
        </w:rPr>
        <w:t>: Umur panjang dan hidup sehat</w:t>
      </w:r>
      <w:r w:rsidR="0019489C" w:rsidRPr="00B25551">
        <w:rPr>
          <w:rFonts w:ascii="Times New Roman" w:eastAsia="Times New Roman" w:hAnsi="Times New Roman"/>
          <w:sz w:val="24"/>
          <w:szCs w:val="24"/>
        </w:rPr>
        <w:t xml:space="preserve"> (kesehatan), </w:t>
      </w:r>
      <w:r w:rsidRPr="00B25551">
        <w:rPr>
          <w:rFonts w:ascii="Times New Roman" w:eastAsia="Times New Roman" w:hAnsi="Times New Roman"/>
          <w:sz w:val="24"/>
          <w:szCs w:val="24"/>
        </w:rPr>
        <w:t>Pengetahuan</w:t>
      </w:r>
      <w:r w:rsidR="0019489C" w:rsidRPr="00B25551">
        <w:rPr>
          <w:rFonts w:ascii="Times New Roman" w:eastAsia="Times New Roman" w:hAnsi="Times New Roman"/>
          <w:sz w:val="24"/>
          <w:szCs w:val="24"/>
        </w:rPr>
        <w:t xml:space="preserve"> (pendidikan), </w:t>
      </w:r>
      <w:r w:rsidRPr="00B25551">
        <w:rPr>
          <w:rFonts w:ascii="Times New Roman" w:eastAsia="Times New Roman" w:hAnsi="Times New Roman"/>
          <w:sz w:val="24"/>
          <w:szCs w:val="24"/>
        </w:rPr>
        <w:t>Standar hidup layak</w:t>
      </w:r>
      <w:r w:rsidR="0019489C" w:rsidRPr="00B25551">
        <w:rPr>
          <w:rFonts w:ascii="Times New Roman" w:eastAsia="Times New Roman" w:hAnsi="Times New Roman"/>
          <w:sz w:val="24"/>
          <w:szCs w:val="24"/>
        </w:rPr>
        <w:t xml:space="preserve"> (pendapatan)</w:t>
      </w:r>
      <w:r w:rsidR="00B01B47" w:rsidRPr="00B25551">
        <w:rPr>
          <w:rFonts w:ascii="Times New Roman" w:eastAsia="Times New Roman" w:hAnsi="Times New Roman"/>
          <w:sz w:val="24"/>
          <w:szCs w:val="24"/>
        </w:rPr>
        <w:t xml:space="preserve"> </w:t>
      </w:r>
      <w:r w:rsidR="00457AE6" w:rsidRPr="00B25551">
        <w:rPr>
          <w:rFonts w:ascii="Times New Roman" w:eastAsia="Times New Roman" w:hAnsi="Times New Roman"/>
          <w:sz w:val="24"/>
          <w:szCs w:val="24"/>
        </w:rPr>
        <w:fldChar w:fldCharType="begin" w:fldLock="1"/>
      </w:r>
      <w:r w:rsidR="00457AE6" w:rsidRPr="00B25551">
        <w:rPr>
          <w:rFonts w:ascii="Times New Roman" w:eastAsia="Times New Roman" w:hAnsi="Times New Roman"/>
          <w:sz w:val="24"/>
          <w:szCs w:val="24"/>
        </w:rPr>
        <w:instrText>ADDIN CSL_CITATION {"citationItems":[{"id":"ITEM-1","itemData":{"author":[{"dropping-particle":"","family":"Arsyad","given":"Lincolin","non-dropping-particle":"","parse-names":false,"suffix":""}],"id":"ITEM-1","issued":{"date-parts":[["2010"]]},"publisher":"STIM YKPN Yogjakarta","publisher-place":"Yogjakarta","title":"Ekonomi Pembangunan","type":"book"},"uris":["http://www.mendeley.com/documents/?uuid=7afe1a90-d07b-49e6-a5a9-1c65d4dc69f4"]}],"mendeley":{"formattedCitation":"(Arsyad, 2010)","plainTextFormattedCitation":"(Arsyad, 2010)","previouslyFormattedCitation":"(Arsyad, 2010)"},"properties":{"noteIndex":0},"schema":"https://github.com/citation-style-language/schema/raw/master/csl-citation.json"}</w:instrText>
      </w:r>
      <w:r w:rsidR="00457AE6" w:rsidRPr="00B25551">
        <w:rPr>
          <w:rFonts w:ascii="Times New Roman" w:eastAsia="Times New Roman" w:hAnsi="Times New Roman"/>
          <w:sz w:val="24"/>
          <w:szCs w:val="24"/>
        </w:rPr>
        <w:fldChar w:fldCharType="separate"/>
      </w:r>
      <w:r w:rsidR="00457AE6" w:rsidRPr="00B25551">
        <w:rPr>
          <w:rFonts w:ascii="Times New Roman" w:eastAsia="Times New Roman" w:hAnsi="Times New Roman"/>
          <w:noProof/>
          <w:sz w:val="24"/>
          <w:szCs w:val="24"/>
        </w:rPr>
        <w:t>(Arsyad, 2010)</w:t>
      </w:r>
      <w:r w:rsidR="00457AE6" w:rsidRPr="00B25551">
        <w:rPr>
          <w:rFonts w:ascii="Times New Roman" w:eastAsia="Times New Roman" w:hAnsi="Times New Roman"/>
          <w:sz w:val="24"/>
          <w:szCs w:val="24"/>
        </w:rPr>
        <w:fldChar w:fldCharType="end"/>
      </w:r>
      <w:r w:rsidR="00457AE6" w:rsidRPr="00B25551">
        <w:rPr>
          <w:rFonts w:ascii="Times New Roman" w:eastAsia="Times New Roman" w:hAnsi="Times New Roman"/>
          <w:sz w:val="24"/>
          <w:szCs w:val="24"/>
        </w:rPr>
        <w:t>.</w:t>
      </w:r>
    </w:p>
    <w:p w:rsidR="003E288E" w:rsidRPr="00B25551" w:rsidRDefault="008A7390" w:rsidP="00866E09">
      <w:pPr>
        <w:spacing w:after="75" w:line="240" w:lineRule="auto"/>
        <w:ind w:firstLine="720"/>
        <w:jc w:val="both"/>
        <w:rPr>
          <w:rFonts w:ascii="Times New Roman" w:hAnsi="Times New Roman"/>
          <w:sz w:val="24"/>
          <w:szCs w:val="24"/>
          <w:lang w:val="fi-FI"/>
        </w:rPr>
      </w:pPr>
      <w:r w:rsidRPr="00B25551">
        <w:rPr>
          <w:rFonts w:ascii="Times New Roman" w:eastAsia="Times New Roman" w:hAnsi="Times New Roman"/>
        </w:rPr>
        <w:t> </w:t>
      </w:r>
      <w:r w:rsidRPr="00B25551">
        <w:rPr>
          <w:rFonts w:ascii="Times New Roman" w:eastAsia="Times New Roman" w:hAnsi="Times New Roman"/>
          <w:bCs/>
          <w:sz w:val="24"/>
          <w:szCs w:val="24"/>
          <w:lang w:val="id-ID"/>
        </w:rPr>
        <w:t>M</w:t>
      </w:r>
      <w:r w:rsidR="00D16470" w:rsidRPr="00B25551">
        <w:rPr>
          <w:rFonts w:ascii="Times New Roman" w:eastAsia="Times New Roman" w:hAnsi="Times New Roman"/>
          <w:bCs/>
          <w:sz w:val="24"/>
          <w:szCs w:val="24"/>
        </w:rPr>
        <w:t xml:space="preserve">anfaat IPM </w:t>
      </w:r>
      <w:r w:rsidRPr="00B25551">
        <w:rPr>
          <w:rFonts w:ascii="Times New Roman" w:eastAsia="Times New Roman" w:hAnsi="Times New Roman"/>
          <w:sz w:val="24"/>
          <w:szCs w:val="24"/>
        </w:rPr>
        <w:t>merupakan indikator penting untuk mengukur keberhasilan dalam upaya membangun kualitas hidu</w:t>
      </w:r>
      <w:r w:rsidR="00D16470" w:rsidRPr="00B25551">
        <w:rPr>
          <w:rFonts w:ascii="Times New Roman" w:eastAsia="Times New Roman" w:hAnsi="Times New Roman"/>
          <w:sz w:val="24"/>
          <w:szCs w:val="24"/>
        </w:rPr>
        <w:t xml:space="preserve">p manusia (masyarakat/penduduk), </w:t>
      </w:r>
      <w:r w:rsidRPr="00B25551">
        <w:rPr>
          <w:rFonts w:ascii="Times New Roman" w:eastAsia="Times New Roman" w:hAnsi="Times New Roman"/>
          <w:sz w:val="24"/>
          <w:szCs w:val="24"/>
        </w:rPr>
        <w:t>IPM dapat menentukan peringkat atau level p</w:t>
      </w:r>
      <w:r w:rsidR="00D16470" w:rsidRPr="00B25551">
        <w:rPr>
          <w:rFonts w:ascii="Times New Roman" w:eastAsia="Times New Roman" w:hAnsi="Times New Roman"/>
          <w:sz w:val="24"/>
          <w:szCs w:val="24"/>
        </w:rPr>
        <w:t>embangunan suatu wilayah/</w:t>
      </w:r>
      <w:r w:rsidR="003226F4" w:rsidRPr="00B25551">
        <w:rPr>
          <w:rFonts w:ascii="Times New Roman" w:eastAsia="Times New Roman" w:hAnsi="Times New Roman"/>
          <w:sz w:val="24"/>
          <w:szCs w:val="24"/>
        </w:rPr>
        <w:t>n</w:t>
      </w:r>
      <w:r w:rsidR="00D16470" w:rsidRPr="00B25551">
        <w:rPr>
          <w:rFonts w:ascii="Times New Roman" w:eastAsia="Times New Roman" w:hAnsi="Times New Roman"/>
          <w:sz w:val="24"/>
          <w:szCs w:val="24"/>
        </w:rPr>
        <w:t xml:space="preserve">egara, </w:t>
      </w:r>
      <w:r w:rsidRPr="00B25551">
        <w:rPr>
          <w:rFonts w:ascii="Times New Roman" w:eastAsia="Times New Roman" w:hAnsi="Times New Roman"/>
          <w:sz w:val="24"/>
          <w:szCs w:val="24"/>
        </w:rPr>
        <w:t>Bagi Indonesia, IPM merupakan data strategis karena selain sebagai ukuran kinerja Pemerintah, IPM juga dig</w:t>
      </w:r>
      <w:r w:rsidR="006B79D9" w:rsidRPr="00B25551">
        <w:rPr>
          <w:rFonts w:ascii="Times New Roman" w:eastAsia="Times New Roman" w:hAnsi="Times New Roman"/>
          <w:sz w:val="24"/>
          <w:szCs w:val="24"/>
        </w:rPr>
        <w:t>unakan sebagai salah satu alokasi</w:t>
      </w:r>
      <w:r w:rsidRPr="00B25551">
        <w:rPr>
          <w:rFonts w:ascii="Times New Roman" w:eastAsia="Times New Roman" w:hAnsi="Times New Roman"/>
          <w:sz w:val="24"/>
          <w:szCs w:val="24"/>
        </w:rPr>
        <w:t xml:space="preserve"> pe</w:t>
      </w:r>
      <w:r w:rsidR="00866E09" w:rsidRPr="00B25551">
        <w:rPr>
          <w:rFonts w:ascii="Times New Roman" w:eastAsia="Times New Roman" w:hAnsi="Times New Roman"/>
          <w:sz w:val="24"/>
          <w:szCs w:val="24"/>
        </w:rPr>
        <w:t>nentuan Dana Alokasi Umum</w:t>
      </w:r>
      <w:r w:rsidR="00457AE6" w:rsidRPr="00B25551">
        <w:rPr>
          <w:rFonts w:ascii="Times New Roman" w:hAnsi="Times New Roman"/>
          <w:sz w:val="24"/>
          <w:szCs w:val="24"/>
          <w:lang w:val="fi-FI"/>
        </w:rPr>
        <w:t xml:space="preserve"> </w:t>
      </w:r>
      <w:r w:rsidR="00457AE6" w:rsidRPr="00B25551">
        <w:rPr>
          <w:rFonts w:ascii="Times New Roman" w:hAnsi="Times New Roman"/>
          <w:sz w:val="24"/>
          <w:szCs w:val="24"/>
          <w:lang w:val="fi-FI"/>
        </w:rPr>
        <w:fldChar w:fldCharType="begin" w:fldLock="1"/>
      </w:r>
      <w:r w:rsidR="00457AE6" w:rsidRPr="00B25551">
        <w:rPr>
          <w:rFonts w:ascii="Times New Roman" w:hAnsi="Times New Roman"/>
          <w:sz w:val="24"/>
          <w:szCs w:val="24"/>
          <w:lang w:val="fi-FI"/>
        </w:rPr>
        <w:instrText>ADDIN CSL_CITATION {"citationItems":[{"id":"ITEM-1","itemData":{"author":[{"dropping-particle":"","family":"Hakim","given":"Abdul","non-dropping-particle":"","parse-names":false,"suffix":""}],"id":"ITEM-1","issued":{"date-parts":[["2002"]]},"publisher":"Ekonosia Yogjakarta","publisher-place":"Yogjakarta","title":"Ekonomi Pembangunan","type":"book"},"uris":["http://www.mendeley.com/documents/?uuid=474c9a8b-cab3-49ef-b4ef-0f3b09d71bda"]}],"mendeley":{"formattedCitation":"(Hakim, 2002)","plainTextFormattedCitation":"(Hakim, 2002)","previouslyFormattedCitation":"(Hakim, 2002)"},"properties":{"noteIndex":0},"schema":"https://github.com/citation-style-language/schema/raw/master/csl-citation.json"}</w:instrText>
      </w:r>
      <w:r w:rsidR="00457AE6" w:rsidRPr="00B25551">
        <w:rPr>
          <w:rFonts w:ascii="Times New Roman" w:hAnsi="Times New Roman"/>
          <w:sz w:val="24"/>
          <w:szCs w:val="24"/>
          <w:lang w:val="fi-FI"/>
        </w:rPr>
        <w:fldChar w:fldCharType="separate"/>
      </w:r>
      <w:r w:rsidR="00457AE6" w:rsidRPr="00B25551">
        <w:rPr>
          <w:rFonts w:ascii="Times New Roman" w:hAnsi="Times New Roman"/>
          <w:noProof/>
          <w:sz w:val="24"/>
          <w:szCs w:val="24"/>
          <w:lang w:val="fi-FI"/>
        </w:rPr>
        <w:t>(Hakim, 2002)</w:t>
      </w:r>
      <w:r w:rsidR="00457AE6" w:rsidRPr="00B25551">
        <w:rPr>
          <w:rFonts w:ascii="Times New Roman" w:hAnsi="Times New Roman"/>
          <w:sz w:val="24"/>
          <w:szCs w:val="24"/>
          <w:lang w:val="fi-FI"/>
        </w:rPr>
        <w:fldChar w:fldCharType="end"/>
      </w:r>
      <w:r w:rsidR="00457AE6" w:rsidRPr="00B25551">
        <w:rPr>
          <w:rFonts w:ascii="Times New Roman" w:hAnsi="Times New Roman"/>
          <w:sz w:val="24"/>
          <w:szCs w:val="24"/>
          <w:lang w:val="fi-FI"/>
        </w:rPr>
        <w:t>.</w:t>
      </w:r>
    </w:p>
    <w:p w:rsidR="007C3CC8" w:rsidRPr="00B25551" w:rsidRDefault="007C3CC8" w:rsidP="000620EA">
      <w:pPr>
        <w:tabs>
          <w:tab w:val="center" w:pos="4658"/>
          <w:tab w:val="left" w:pos="6724"/>
        </w:tabs>
        <w:spacing w:after="0" w:line="360" w:lineRule="auto"/>
        <w:rPr>
          <w:rFonts w:ascii="Times New Roman" w:hAnsi="Times New Roman"/>
          <w:b/>
          <w:sz w:val="24"/>
          <w:szCs w:val="24"/>
          <w:lang w:val="sv-SE"/>
        </w:rPr>
      </w:pPr>
      <w:r w:rsidRPr="00B25551">
        <w:rPr>
          <w:rFonts w:ascii="Times New Roman" w:hAnsi="Times New Roman"/>
          <w:b/>
          <w:sz w:val="24"/>
          <w:szCs w:val="24"/>
          <w:lang w:val="sv-SE"/>
        </w:rPr>
        <w:t>Keran</w:t>
      </w:r>
      <w:r w:rsidR="00B214DE" w:rsidRPr="00B25551">
        <w:rPr>
          <w:rFonts w:ascii="Times New Roman" w:hAnsi="Times New Roman"/>
          <w:b/>
          <w:sz w:val="24"/>
          <w:szCs w:val="24"/>
          <w:lang w:val="sv-SE"/>
        </w:rPr>
        <w:t>gka Pi</w:t>
      </w:r>
      <w:r w:rsidRPr="00B25551">
        <w:rPr>
          <w:rFonts w:ascii="Times New Roman" w:hAnsi="Times New Roman"/>
          <w:b/>
          <w:sz w:val="24"/>
          <w:szCs w:val="24"/>
          <w:lang w:val="sv-SE"/>
        </w:rPr>
        <w:t>kir dan Hipotesis</w:t>
      </w:r>
    </w:p>
    <w:p w:rsidR="00DE2EA3" w:rsidRPr="00B25551" w:rsidRDefault="00DE2EA3" w:rsidP="00DE2EA3">
      <w:pPr>
        <w:spacing w:after="0" w:line="360" w:lineRule="auto"/>
        <w:rPr>
          <w:rFonts w:ascii="Times New Roman" w:hAnsi="Times New Roman"/>
          <w:b/>
          <w:sz w:val="24"/>
          <w:szCs w:val="24"/>
        </w:rPr>
      </w:pPr>
      <w:r w:rsidRPr="00B25551">
        <w:rPr>
          <w:rFonts w:ascii="Times New Roman" w:hAnsi="Times New Roman"/>
          <w:b/>
          <w:sz w:val="24"/>
          <w:szCs w:val="24"/>
        </w:rPr>
        <w:t xml:space="preserve">Pengaruh CSR terhadap Indeks Pembangunan Manusia </w:t>
      </w:r>
    </w:p>
    <w:p w:rsidR="0037537F" w:rsidRPr="00B25551" w:rsidRDefault="00CF43B0" w:rsidP="0046270F">
      <w:pPr>
        <w:spacing w:after="0" w:line="240" w:lineRule="auto"/>
        <w:ind w:firstLine="720"/>
        <w:jc w:val="both"/>
        <w:rPr>
          <w:rFonts w:ascii="Times New Roman" w:hAnsi="Times New Roman"/>
          <w:sz w:val="24"/>
          <w:szCs w:val="24"/>
        </w:rPr>
      </w:pPr>
      <w:r w:rsidRPr="00B25551">
        <w:rPr>
          <w:rFonts w:ascii="Times New Roman" w:hAnsi="Times New Roman"/>
          <w:sz w:val="24"/>
          <w:szCs w:val="24"/>
        </w:rPr>
        <w:t xml:space="preserve">Penelitian yang dilakukan Muhammad dkk yang berjudul Kebijakan </w:t>
      </w:r>
      <w:r w:rsidRPr="00B25551">
        <w:rPr>
          <w:rFonts w:ascii="Times New Roman" w:eastAsia="Times New Roman" w:hAnsi="Times New Roman"/>
          <w:i/>
          <w:iCs/>
          <w:sz w:val="24"/>
          <w:szCs w:val="24"/>
        </w:rPr>
        <w:t>Corporate Social Responsibility (CSR) Pertambangan dan Pengaruhnya Terhadap Kesejahteraan Masyarakat (Studi Kasus pada Desa Koeono Kecamatan Palangga Selatan Kabupaten Konawe Selatan).</w:t>
      </w:r>
      <w:r w:rsidR="00C76607" w:rsidRPr="00B25551">
        <w:rPr>
          <w:rFonts w:ascii="Times New Roman" w:eastAsia="Times New Roman" w:hAnsi="Times New Roman"/>
          <w:iCs/>
          <w:sz w:val="24"/>
          <w:szCs w:val="24"/>
        </w:rPr>
        <w:t>Memberikan hasil secara bersama-sama berpengaruh terhadap variabel kesejahteraan masyarakat. Hal ini ditunjukkan dari nilai F hitung sebesar 9,667 dengan angka signifikansi (P</w:t>
      </w:r>
      <w:r w:rsidR="00CA7734" w:rsidRPr="00B25551">
        <w:rPr>
          <w:rFonts w:ascii="Times New Roman" w:eastAsia="Times New Roman" w:hAnsi="Times New Roman"/>
          <w:iCs/>
          <w:sz w:val="24"/>
          <w:szCs w:val="24"/>
        </w:rPr>
        <w:t xml:space="preserve"> </w:t>
      </w:r>
      <w:r w:rsidR="00C76607" w:rsidRPr="00B25551">
        <w:rPr>
          <w:rFonts w:ascii="Times New Roman" w:eastAsia="Times New Roman" w:hAnsi="Times New Roman"/>
          <w:iCs/>
          <w:sz w:val="24"/>
          <w:szCs w:val="24"/>
        </w:rPr>
        <w:t>Value) sebesar 0,000&lt;0,05</w:t>
      </w:r>
      <w:r w:rsidR="00B01B47" w:rsidRPr="00B25551">
        <w:rPr>
          <w:rFonts w:ascii="Times New Roman" w:eastAsia="Times New Roman" w:hAnsi="Times New Roman"/>
          <w:iCs/>
          <w:sz w:val="24"/>
          <w:szCs w:val="24"/>
        </w:rPr>
        <w:t xml:space="preserve"> </w:t>
      </w:r>
      <w:r w:rsidR="00B01B47" w:rsidRPr="00B25551">
        <w:rPr>
          <w:rFonts w:ascii="Times New Roman" w:eastAsia="Times New Roman" w:hAnsi="Times New Roman"/>
          <w:iCs/>
          <w:sz w:val="24"/>
          <w:szCs w:val="24"/>
        </w:rPr>
        <w:fldChar w:fldCharType="begin" w:fldLock="1"/>
      </w:r>
      <w:r w:rsidR="00B01B47" w:rsidRPr="00B25551">
        <w:rPr>
          <w:rFonts w:ascii="Times New Roman" w:eastAsia="Times New Roman" w:hAnsi="Times New Roman"/>
          <w:iCs/>
          <w:sz w:val="24"/>
          <w:szCs w:val="24"/>
        </w:rPr>
        <w:instrText>ADDIN CSL_CITATION {"citationItems":[{"id":"ITEM-1","itemData":{"DOI":"10.35817/jpu.v1i1.5849","ISSN":"2685-0729","abstract":"ABSTRACTResearch has been conducted which aims to find out how the Corporate Social Responsibility (CSR) Policy of Mining and Its Influence on Community Welfare in Koeono Village, South Palangga Subdistrict of South Konawe Regency. The data used in this research is qualitative. Determination of the number of samples taken from 110 head of household with an error rate of 5%, so gets 87 respondents. The variables used in this research are CSR fund transfer mechanism, target accuracy, community involvement in CSR program planning implementation, CSR value transparency, transaction cost and monitoring and community welfare.The results of the analysis show that the mining CSR program simultaneously has an influence on the welfare of the community. Partially, however, only CSR fund transfer mechanism variables affect the level of community welfare, while the accuracy of targets, community involvement in the implementation of CSR program planning, CSR value transparency, transaction costs and supervision does not affect the level of community welfare. Based on the determinant coefficient of percentage of influence of CSR policy on mining where CSR fund transfer mechanism, target accuracy, community involvement in CSR program implementation, transparency of CSR value, transaction cost and supervision on community welfare of Koeono Village, South Palangga Subdistrict of South Konawe Regency is 34.4 %, the remaining 65.6% influenced by other variables not examined in this research.","author":[{"dropping-particle":"","family":"Muhammad Elwan","given":"La Ode","non-dropping-particle":"","parse-names":false,"suffix":""},{"dropping-particle":"","family":"Ido","given":"Irfan","non-dropping-particle":"","parse-names":false,"suffix":""},{"dropping-particle":"","family":"Alwi","given":"La Ode","non-dropping-particle":"","parse-names":false,"suffix":""},{"dropping-particle":"","family":"Wanda P","given":"Hendrik","non-dropping-particle":"","parse-names":false,"suffix":""}],"container-title":"Journal Publicuho","id":"ITEM-1","issued":{"date-parts":[["2018"]]},"title":"KEBIJAKAN CORPORATE SOCIAL RESPONSIBILITY (CSR) PERTAMBANGAN DAN PENGARUHNYA TERHADAP KESEJAHTERAAN MASYARAKAT (Studi Kasus pada Desa Koeono, Kecamatan Palangga Selatan, Kabupaten Konawe Selatan)","type":"article-journal"},"uris":["http://www.mendeley.com/documents/?uuid=4a0d86c7-38f1-48f7-ad77-87e0441eae5c"]}],"mendeley":{"formattedCitation":"(Muhammad Elwan et al., 2018)","plainTextFormattedCitation":"(Muhammad Elwan et al., 2018)","previouslyFormattedCitation":"(Muhammad Elwan et al., 2018)"},"properties":{"noteIndex":0},"schema":"https://github.com/citation-style-language/schema/raw/master/csl-citation.json"}</w:instrText>
      </w:r>
      <w:r w:rsidR="00B01B47" w:rsidRPr="00B25551">
        <w:rPr>
          <w:rFonts w:ascii="Times New Roman" w:eastAsia="Times New Roman" w:hAnsi="Times New Roman"/>
          <w:iCs/>
          <w:sz w:val="24"/>
          <w:szCs w:val="24"/>
        </w:rPr>
        <w:fldChar w:fldCharType="separate"/>
      </w:r>
      <w:r w:rsidR="00B01B47" w:rsidRPr="00B25551">
        <w:rPr>
          <w:rFonts w:ascii="Times New Roman" w:eastAsia="Times New Roman" w:hAnsi="Times New Roman"/>
          <w:iCs/>
          <w:noProof/>
          <w:sz w:val="24"/>
          <w:szCs w:val="24"/>
        </w:rPr>
        <w:t>(Muhammad Elwan et al., 2018)</w:t>
      </w:r>
      <w:r w:rsidR="00B01B47" w:rsidRPr="00B25551">
        <w:rPr>
          <w:rFonts w:ascii="Times New Roman" w:eastAsia="Times New Roman" w:hAnsi="Times New Roman"/>
          <w:iCs/>
          <w:sz w:val="24"/>
          <w:szCs w:val="24"/>
        </w:rPr>
        <w:fldChar w:fldCharType="end"/>
      </w:r>
      <w:r w:rsidR="00C76607" w:rsidRPr="00B25551">
        <w:rPr>
          <w:rFonts w:ascii="Times New Roman" w:eastAsia="Times New Roman" w:hAnsi="Times New Roman"/>
          <w:iCs/>
          <w:sz w:val="24"/>
          <w:szCs w:val="24"/>
        </w:rPr>
        <w:t>.</w:t>
      </w:r>
      <w:r w:rsidR="0037537F" w:rsidRPr="00B25551">
        <w:rPr>
          <w:rFonts w:ascii="Times New Roman" w:eastAsia="Times New Roman" w:hAnsi="Times New Roman"/>
          <w:iCs/>
          <w:sz w:val="24"/>
          <w:szCs w:val="24"/>
        </w:rPr>
        <w:t xml:space="preserve"> </w:t>
      </w:r>
    </w:p>
    <w:p w:rsidR="0037537F" w:rsidRPr="00B25551" w:rsidRDefault="00CF43B0" w:rsidP="004F1211">
      <w:pPr>
        <w:spacing w:after="0" w:line="240" w:lineRule="auto"/>
        <w:ind w:firstLine="720"/>
        <w:jc w:val="both"/>
        <w:rPr>
          <w:rFonts w:ascii="Times New Roman" w:eastAsia="Times New Roman" w:hAnsi="Times New Roman"/>
          <w:iCs/>
          <w:sz w:val="24"/>
          <w:szCs w:val="24"/>
        </w:rPr>
      </w:pPr>
      <w:r w:rsidRPr="00B25551">
        <w:rPr>
          <w:rFonts w:ascii="Times New Roman" w:hAnsi="Times New Roman"/>
          <w:sz w:val="24"/>
          <w:szCs w:val="24"/>
        </w:rPr>
        <w:t xml:space="preserve">Penelitian yang dilakukan Wahyuningrum dkk yang berjudul Pengaruh Program </w:t>
      </w:r>
      <w:r w:rsidRPr="00B25551">
        <w:rPr>
          <w:rFonts w:ascii="Times New Roman" w:eastAsia="Times New Roman" w:hAnsi="Times New Roman"/>
          <w:i/>
          <w:iCs/>
          <w:sz w:val="24"/>
          <w:szCs w:val="24"/>
        </w:rPr>
        <w:t>Corporate Social Responsibility (CSR</w:t>
      </w:r>
      <w:proofErr w:type="gramStart"/>
      <w:r w:rsidRPr="00B25551">
        <w:rPr>
          <w:rFonts w:ascii="Times New Roman" w:eastAsia="Times New Roman" w:hAnsi="Times New Roman"/>
          <w:i/>
          <w:iCs/>
          <w:sz w:val="24"/>
          <w:szCs w:val="24"/>
        </w:rPr>
        <w:t>)Terhadap</w:t>
      </w:r>
      <w:proofErr w:type="gramEnd"/>
      <w:r w:rsidRPr="00B25551">
        <w:rPr>
          <w:rFonts w:ascii="Times New Roman" w:eastAsia="Times New Roman" w:hAnsi="Times New Roman"/>
          <w:i/>
          <w:iCs/>
          <w:sz w:val="24"/>
          <w:szCs w:val="24"/>
        </w:rPr>
        <w:t xml:space="preserve"> Peningkatan Pemberdayaan Masyarakat (Studi pada Implementasi CSR PT.Amerta Indah Otsuka Desa Pacarkeling Kecamatan Kejayan Kabupaten Pasuruan).</w:t>
      </w:r>
      <w:r w:rsidR="00CA7734" w:rsidRPr="00B25551">
        <w:rPr>
          <w:rFonts w:ascii="Times New Roman" w:hAnsi="Times New Roman"/>
        </w:rPr>
        <w:t xml:space="preserve"> </w:t>
      </w:r>
      <w:r w:rsidR="00CA7734" w:rsidRPr="00B25551">
        <w:rPr>
          <w:rFonts w:ascii="Times New Roman" w:hAnsi="Times New Roman"/>
          <w:sz w:val="24"/>
          <w:szCs w:val="24"/>
        </w:rPr>
        <w:t>Memberikan hasil Program CSR memiliki pengaruh baik secara simultan maupun parsial t</w:t>
      </w:r>
      <w:r w:rsidR="0037537F" w:rsidRPr="00B25551">
        <w:rPr>
          <w:rFonts w:ascii="Times New Roman" w:hAnsi="Times New Roman"/>
          <w:sz w:val="24"/>
          <w:szCs w:val="24"/>
        </w:rPr>
        <w:t>erhadap Pemberdayaan Masyarakat</w:t>
      </w:r>
      <w:r w:rsidR="00B01B47" w:rsidRPr="00B25551">
        <w:rPr>
          <w:rFonts w:ascii="Times New Roman" w:hAnsi="Times New Roman"/>
          <w:sz w:val="24"/>
          <w:szCs w:val="24"/>
        </w:rPr>
        <w:t xml:space="preserve"> </w:t>
      </w:r>
      <w:r w:rsidR="00B01B47" w:rsidRPr="00B25551">
        <w:rPr>
          <w:rFonts w:ascii="Times New Roman" w:hAnsi="Times New Roman"/>
          <w:sz w:val="24"/>
          <w:szCs w:val="24"/>
        </w:rPr>
        <w:fldChar w:fldCharType="begin" w:fldLock="1"/>
      </w:r>
      <w:r w:rsidR="004F6E4F" w:rsidRPr="00B25551">
        <w:rPr>
          <w:rFonts w:ascii="Times New Roman" w:hAnsi="Times New Roman"/>
          <w:sz w:val="24"/>
          <w:szCs w:val="24"/>
        </w:rPr>
        <w:instrText>ADDIN CSL_CITATION {"citationItems":[{"id":"ITEM-1","itemData":{"ISSN":"2549-7456","abstract":"The influence of Corporate Social Responsibility Program for Community Empowerment Against Increased. (Study at Implementation of CSR PT . Amerta Indah Otsuka Pacarkeling Village District of Kejayan Pasuruan). This study aimed to measure the significance of the effect of Corporate Social Responsibility (CSR) to the increase of community empowerment. This research is a quantitative study that is used to test the hypothesis that has been proposed is a significant difference between Corporate Social Responsibility towards community empowerment. Based on the population, namely the number of people in the village Pacarkeling as many as 3,358 lives and a sample population of 97 people by using simple random sampling technique. This study used a descriptive statistical analysis and multiple linear regression analyzes were used to determine the level of significance and influence simultaneously and partially. From the analysis it can be seen that there is a significant effect between the variables simultaneously and partially social, economic and environmental community empowerment. From the overall results it can be concluded that the three independent variables have a significant impact on community empowerment. Abstrak : Pengaruh Program Corporate Social Responsibility Terhadap Peningkatan Pemberdayaan Masyarakat (Studi pada Implementasi CSR PT. Amerta Indah Otsuka Desa Pacarkeling Kecamatan Kejayan Kabupaten Pasuruan). Penelitian ini bertujuan untuk mengukur signifikansi pengaruh Corporate Social Responsibility (CSR) terhadap peningkatan pemberdayaan masyarakat. Penelitian ini merupakan penelitian kuantitatif yang digunakan untuk menguji hipotesis yang telah diajukan yaitu terdapat pengaruh yang signifikan antara Corporate Social Responsibility terhadap pemberdayaan masyarakat. Berdasarkan populasi yaitu jumlah penduduk di Desa Pacarkeling yaitu sebanyak 3.358 jiwa dan sampel penduduk sebanyak 97orang dengan menggunakan teknik Simple Random Sampling. Penelitian ini menggunakan analisis statistik deskriptif dan analisis regresi linear berganda yang digunakan untuk mengetahui tingkat signifikansi dan pengaruh secara simultan dan parsial. Dari hasil analisis dapat diketahui bahwa terdapat pengaruh signifikan secara simultan dan parsial antara variabel sosial, ekonomi dan lingkungan dengan pemberdayaan masyarakat. Dari hasil keseluruhan dapat disimpulkan bahwa ketiga variabel bebas mempunyai pengaruh yang signifikan terhadap pemberdayaan masyarakat. Kata kunci:…","author":[{"dropping-particle":"","family":"Wahyuningrum","given":"Yuniarti","non-dropping-particle":"","parse-names":false,"suffix":""}],"container-title":"Jurnal Administrasi Publik Mahasiswa Universitas Brawijaya","id":"ITEM-1","issued":{"date-parts":[["2014"]]},"title":"Pengaruh Program Corporate Social Responsibility Terhadap Peningkatan Pemberdayaan Masyarakat (Studi Pada Implementasi CSR PT. Amerta Indah Otsuka Desa Pacarkeling Kecamatan Kejayan Kabupaten Pasuruan)","type":"article-journal"},"uris":["http://www.mendeley.com/documents/?uuid=3809836a-0999-453c-abbe-d185e4cef0dc"]}],"mendeley":{"formattedCitation":"(Wahyuningrum, 2014)","plainTextFormattedCitation":"(Wahyuningrum, 2014)","previouslyFormattedCitation":"(Wahyuningrum, 2014)"},"properties":{"noteIndex":0},"schema":"https://github.com/citation-style-language/schema/raw/master/csl-citation.json"}</w:instrText>
      </w:r>
      <w:r w:rsidR="00B01B47" w:rsidRPr="00B25551">
        <w:rPr>
          <w:rFonts w:ascii="Times New Roman" w:hAnsi="Times New Roman"/>
          <w:sz w:val="24"/>
          <w:szCs w:val="24"/>
        </w:rPr>
        <w:fldChar w:fldCharType="separate"/>
      </w:r>
      <w:r w:rsidR="00B01B47" w:rsidRPr="00B25551">
        <w:rPr>
          <w:rFonts w:ascii="Times New Roman" w:hAnsi="Times New Roman"/>
          <w:noProof/>
          <w:sz w:val="24"/>
          <w:szCs w:val="24"/>
        </w:rPr>
        <w:t>(Wahyuningrum, 2014)</w:t>
      </w:r>
      <w:r w:rsidR="00B01B47" w:rsidRPr="00B25551">
        <w:rPr>
          <w:rFonts w:ascii="Times New Roman" w:hAnsi="Times New Roman"/>
          <w:sz w:val="24"/>
          <w:szCs w:val="24"/>
        </w:rPr>
        <w:fldChar w:fldCharType="end"/>
      </w:r>
      <w:r w:rsidR="0037537F" w:rsidRPr="00B25551">
        <w:rPr>
          <w:rFonts w:ascii="Times New Roman" w:eastAsia="Times New Roman" w:hAnsi="Times New Roman"/>
          <w:iCs/>
          <w:sz w:val="24"/>
          <w:szCs w:val="24"/>
        </w:rPr>
        <w:t>.</w:t>
      </w:r>
    </w:p>
    <w:p w:rsidR="0037537F" w:rsidRPr="00B25551" w:rsidRDefault="00277C42" w:rsidP="004F1211">
      <w:pPr>
        <w:spacing w:after="0" w:line="240" w:lineRule="auto"/>
        <w:ind w:firstLine="720"/>
        <w:jc w:val="both"/>
        <w:rPr>
          <w:rFonts w:ascii="Times New Roman" w:hAnsi="Times New Roman"/>
          <w:sz w:val="24"/>
          <w:szCs w:val="24"/>
        </w:rPr>
      </w:pPr>
      <w:r w:rsidRPr="00B25551">
        <w:rPr>
          <w:rFonts w:ascii="Times New Roman" w:hAnsi="Times New Roman"/>
          <w:sz w:val="24"/>
          <w:szCs w:val="24"/>
        </w:rPr>
        <w:t xml:space="preserve">Penelitian yang dilakukan Cahya dkk yang berjudul Pengaruh Program </w:t>
      </w:r>
      <w:r w:rsidRPr="00B25551">
        <w:rPr>
          <w:rFonts w:ascii="Times New Roman" w:eastAsia="Times New Roman" w:hAnsi="Times New Roman"/>
          <w:i/>
          <w:iCs/>
          <w:sz w:val="24"/>
          <w:szCs w:val="24"/>
        </w:rPr>
        <w:t>Corporate Social Responsibility (CSR</w:t>
      </w:r>
      <w:proofErr w:type="gramStart"/>
      <w:r w:rsidRPr="00B25551">
        <w:rPr>
          <w:rFonts w:ascii="Times New Roman" w:eastAsia="Times New Roman" w:hAnsi="Times New Roman"/>
          <w:i/>
          <w:iCs/>
          <w:sz w:val="24"/>
          <w:szCs w:val="24"/>
        </w:rPr>
        <w:t>)Terhadap</w:t>
      </w:r>
      <w:proofErr w:type="gramEnd"/>
      <w:r w:rsidRPr="00B25551">
        <w:rPr>
          <w:rFonts w:ascii="Times New Roman" w:eastAsia="Times New Roman" w:hAnsi="Times New Roman"/>
          <w:i/>
          <w:iCs/>
          <w:sz w:val="24"/>
          <w:szCs w:val="24"/>
        </w:rPr>
        <w:t xml:space="preserve"> Kesejahteraan Keluarga di Sekitar Tambang.</w:t>
      </w:r>
      <w:r w:rsidR="0086262C" w:rsidRPr="00B25551">
        <w:rPr>
          <w:rFonts w:ascii="Times New Roman" w:eastAsia="Times New Roman" w:hAnsi="Times New Roman"/>
          <w:i/>
          <w:iCs/>
          <w:sz w:val="24"/>
          <w:szCs w:val="24"/>
        </w:rPr>
        <w:t xml:space="preserve"> </w:t>
      </w:r>
      <w:r w:rsidR="0086262C" w:rsidRPr="00B25551">
        <w:rPr>
          <w:rFonts w:ascii="Times New Roman" w:eastAsia="Times New Roman" w:hAnsi="Times New Roman"/>
          <w:iCs/>
          <w:sz w:val="24"/>
          <w:szCs w:val="24"/>
        </w:rPr>
        <w:t>Memberikan hasil kesejahteraan keluarga meningkat setelah menerima program CSR</w:t>
      </w:r>
      <w:r w:rsidR="004F6E4F" w:rsidRPr="00B25551">
        <w:rPr>
          <w:rFonts w:ascii="Times New Roman" w:eastAsia="Times New Roman" w:hAnsi="Times New Roman"/>
          <w:iCs/>
          <w:sz w:val="24"/>
          <w:szCs w:val="24"/>
        </w:rPr>
        <w:t xml:space="preserve"> </w:t>
      </w:r>
      <w:r w:rsidR="004F6E4F" w:rsidRPr="00B25551">
        <w:rPr>
          <w:rFonts w:ascii="Times New Roman" w:eastAsia="Times New Roman" w:hAnsi="Times New Roman"/>
          <w:iCs/>
          <w:sz w:val="24"/>
          <w:szCs w:val="24"/>
        </w:rPr>
        <w:fldChar w:fldCharType="begin" w:fldLock="1"/>
      </w:r>
      <w:r w:rsidR="006C4632" w:rsidRPr="00B25551">
        <w:rPr>
          <w:rFonts w:ascii="Times New Roman" w:eastAsia="Times New Roman" w:hAnsi="Times New Roman"/>
          <w:iCs/>
          <w:sz w:val="24"/>
          <w:szCs w:val="24"/>
        </w:rPr>
        <w:instrText>ADDIN CSL_CITATION {"citationItems":[{"id":"ITEM-1","itemData":{"DOI":"10.24156/jikk.2014.7.1.19","ISSN":"19076037","abstract":"Penelitian ini bertujuan untuk menganalisis pengaruh program Corporate Social Responsibility (CSR) terhadap kesejahteraan keluarga di daerah tambang Batulicin, Kalimantan Selatan. Penelitian ini menggunakan kombinasi dari desain cross sectional dan retrospektif. Data dikumpulkan di desa Sarigadung. Responden dalam penelitian ini adalah keluarga miskin, yang dibedakan berdasarkan manfaat yang diterima dari program CSR. Responden berjumlah 70 keluarga yang dipilih secara purposive, separuh diidentifikasi sebagai keluarga penerima program CSR dan lainnya sebagai keluarga nonpenerima program CSR. Hasil penelitian menunjukkan bahwa lebih dari tiga per empat responden menganggap program CSR sangat positif. Pada umumnya, pendapatan keluarga meningkat setelah mengikuti program CSR. Jumlah keluarga miskin di bawah garis kemiskinan menurun dan tingkat kepuasan keluarga meningkat. Jumlah pendapatan keluarga penerima program CSR lebih tinggi daripada keluarga nonpenerima program CSR. Penelitian ini juga menemukan tidak ada perbedaan signifikan antara kesejahteraan subjektif dari keluarga penerima program CSR dan keluarga nonpenerima program CSR. Faktor yang memengaruhi kesejahteraan objektif keluarga penerima program CSR adalah besar keluarga dan manfaat CSR, sedangkan faktor yang memengaruhi kesejahteraan subjektif keluarga penerima program CSR adalah status pekerjaan istri dan manfaat CSR.","author":[{"dropping-particle":"","family":"Nirmaya","given":"G.C.","non-dropping-particle":"","parse-names":false,"suffix":""},{"dropping-particle":"","family":"Muflikhati","given":"Istiqlaliyah","non-dropping-particle":"","parse-names":false,"suffix":""},{"dropping-particle":"","family":"Simanjuntak","given":"Megawati","non-dropping-particle":"","parse-names":false,"suffix":""}],"container-title":"Jurnal Ilmu Keluarga dan Konsumen","id":"ITEM-1","issued":{"date-parts":[["2014"]]},"title":"Pengaruh Program Corporate Social Responsibility (CSR) terhadap Kesejahteraan Keluarga di Sekitar Tambang","type":"article-journal"},"uris":["http://www.mendeley.com/documents/?uuid=489297ac-2167-493c-ae04-9b246def9752"]}],"mendeley":{"formattedCitation":"(Nirmaya et al., 2014)","plainTextFormattedCitation":"(Nirmaya et al., 2014)","previouslyFormattedCitation":"(Nirmaya et al., 2014)"},"properties":{"noteIndex":0},"schema":"https://github.com/citation-style-language/schema/raw/master/csl-citation.json"}</w:instrText>
      </w:r>
      <w:r w:rsidR="004F6E4F" w:rsidRPr="00B25551">
        <w:rPr>
          <w:rFonts w:ascii="Times New Roman" w:eastAsia="Times New Roman" w:hAnsi="Times New Roman"/>
          <w:iCs/>
          <w:sz w:val="24"/>
          <w:szCs w:val="24"/>
        </w:rPr>
        <w:fldChar w:fldCharType="separate"/>
      </w:r>
      <w:r w:rsidR="004F6E4F" w:rsidRPr="00B25551">
        <w:rPr>
          <w:rFonts w:ascii="Times New Roman" w:eastAsia="Times New Roman" w:hAnsi="Times New Roman"/>
          <w:iCs/>
          <w:noProof/>
          <w:sz w:val="24"/>
          <w:szCs w:val="24"/>
        </w:rPr>
        <w:t>(Nirmaya et al., 2014)</w:t>
      </w:r>
      <w:r w:rsidR="004F6E4F" w:rsidRPr="00B25551">
        <w:rPr>
          <w:rFonts w:ascii="Times New Roman" w:eastAsia="Times New Roman" w:hAnsi="Times New Roman"/>
          <w:iCs/>
          <w:sz w:val="24"/>
          <w:szCs w:val="24"/>
        </w:rPr>
        <w:fldChar w:fldCharType="end"/>
      </w:r>
      <w:r w:rsidR="0086262C" w:rsidRPr="00B25551">
        <w:rPr>
          <w:rFonts w:ascii="Times New Roman" w:eastAsia="Times New Roman" w:hAnsi="Times New Roman"/>
          <w:iCs/>
          <w:sz w:val="24"/>
          <w:szCs w:val="24"/>
        </w:rPr>
        <w:t>.</w:t>
      </w:r>
    </w:p>
    <w:p w:rsidR="008A6B30" w:rsidRPr="00B25551" w:rsidRDefault="008A6B30" w:rsidP="008A6B30">
      <w:pPr>
        <w:spacing w:after="0" w:line="240" w:lineRule="auto"/>
        <w:ind w:firstLine="720"/>
        <w:jc w:val="both"/>
        <w:rPr>
          <w:rFonts w:ascii="Times New Roman" w:eastAsia="Times New Roman" w:hAnsi="Times New Roman"/>
          <w:sz w:val="24"/>
          <w:szCs w:val="24"/>
        </w:rPr>
      </w:pPr>
      <w:r w:rsidRPr="00B25551">
        <w:rPr>
          <w:rFonts w:ascii="Times New Roman" w:eastAsia="Times New Roman" w:hAnsi="Times New Roman"/>
          <w:sz w:val="24"/>
          <w:szCs w:val="24"/>
        </w:rPr>
        <w:lastRenderedPageBreak/>
        <w:t xml:space="preserve">Muncul perbedaan pendapat kepada pemerintah untuk mengumpulkan </w:t>
      </w:r>
      <w:proofErr w:type="gramStart"/>
      <w:r w:rsidRPr="00B25551">
        <w:rPr>
          <w:rFonts w:ascii="Times New Roman" w:eastAsia="Times New Roman" w:hAnsi="Times New Roman"/>
          <w:sz w:val="24"/>
          <w:szCs w:val="24"/>
        </w:rPr>
        <w:t>dana</w:t>
      </w:r>
      <w:proofErr w:type="gramEnd"/>
      <w:r w:rsidRPr="00B25551">
        <w:rPr>
          <w:rFonts w:ascii="Times New Roman" w:eastAsia="Times New Roman" w:hAnsi="Times New Roman"/>
          <w:sz w:val="24"/>
          <w:szCs w:val="24"/>
        </w:rPr>
        <w:t xml:space="preserve"> CSR dalam satu skema pengumpulan nasional, kemudian, CSR dibagi-bagi ke daerah yang membutuhkan berdasarkan Indeks pembangunan manusia. Jadi Indeks pembangunan manusia (</w:t>
      </w:r>
      <w:r w:rsidRPr="00B25551">
        <w:rPr>
          <w:rFonts w:ascii="Times New Roman" w:eastAsia="Times New Roman" w:hAnsi="Times New Roman"/>
          <w:i/>
          <w:iCs/>
          <w:sz w:val="24"/>
          <w:szCs w:val="24"/>
        </w:rPr>
        <w:t>Human Development Index</w:t>
      </w:r>
      <w:r w:rsidRPr="00B25551">
        <w:rPr>
          <w:rFonts w:ascii="Times New Roman" w:eastAsia="Times New Roman" w:hAnsi="Times New Roman"/>
          <w:sz w:val="24"/>
          <w:szCs w:val="24"/>
        </w:rPr>
        <w:t xml:space="preserve">/HDI) dapat dipakai sebagai indikator kebutuhan masing-masing daerah atas </w:t>
      </w:r>
      <w:proofErr w:type="gramStart"/>
      <w:r w:rsidRPr="00B25551">
        <w:rPr>
          <w:rFonts w:ascii="Times New Roman" w:eastAsia="Times New Roman" w:hAnsi="Times New Roman"/>
          <w:sz w:val="24"/>
          <w:szCs w:val="24"/>
        </w:rPr>
        <w:t>dana</w:t>
      </w:r>
      <w:proofErr w:type="gramEnd"/>
      <w:r w:rsidRPr="00B25551">
        <w:rPr>
          <w:rFonts w:ascii="Times New Roman" w:eastAsia="Times New Roman" w:hAnsi="Times New Roman"/>
          <w:sz w:val="24"/>
          <w:szCs w:val="24"/>
        </w:rPr>
        <w:t xml:space="preserve"> CSR. Semakin rendah angka HDI, semakin besar alokasi </w:t>
      </w:r>
      <w:proofErr w:type="gramStart"/>
      <w:r w:rsidRPr="00B25551">
        <w:rPr>
          <w:rFonts w:ascii="Times New Roman" w:eastAsia="Times New Roman" w:hAnsi="Times New Roman"/>
          <w:sz w:val="24"/>
          <w:szCs w:val="24"/>
        </w:rPr>
        <w:t>dana</w:t>
      </w:r>
      <w:proofErr w:type="gramEnd"/>
      <w:r w:rsidRPr="00B25551">
        <w:rPr>
          <w:rFonts w:ascii="Times New Roman" w:eastAsia="Times New Roman" w:hAnsi="Times New Roman"/>
          <w:sz w:val="24"/>
          <w:szCs w:val="24"/>
        </w:rPr>
        <w:t xml:space="preserve"> CSR yang diberikan. </w:t>
      </w:r>
      <w:proofErr w:type="gramStart"/>
      <w:r w:rsidRPr="00B25551">
        <w:rPr>
          <w:rFonts w:ascii="Times New Roman" w:eastAsia="Times New Roman" w:hAnsi="Times New Roman"/>
          <w:sz w:val="24"/>
          <w:szCs w:val="24"/>
        </w:rPr>
        <w:t>(Qosasi, 2010).</w:t>
      </w:r>
      <w:proofErr w:type="gramEnd"/>
      <w:r w:rsidRPr="00B25551">
        <w:rPr>
          <w:rFonts w:ascii="Times New Roman" w:eastAsia="Times New Roman" w:hAnsi="Times New Roman"/>
          <w:sz w:val="24"/>
          <w:szCs w:val="24"/>
        </w:rPr>
        <w:t xml:space="preserve"> </w:t>
      </w:r>
      <w:proofErr w:type="gramStart"/>
      <w:r w:rsidRPr="00B25551">
        <w:rPr>
          <w:rFonts w:ascii="Times New Roman" w:eastAsia="Times New Roman" w:hAnsi="Times New Roman"/>
          <w:sz w:val="24"/>
          <w:szCs w:val="24"/>
        </w:rPr>
        <w:t>Hal ini dapat memperkuat hubungan antara CSR dengan Indeks Pembangunan Manusia.</w:t>
      </w:r>
      <w:proofErr w:type="gramEnd"/>
    </w:p>
    <w:p w:rsidR="00FA72D0" w:rsidRPr="00B25551" w:rsidRDefault="00673101" w:rsidP="004F1211">
      <w:pPr>
        <w:spacing w:after="0" w:line="240" w:lineRule="auto"/>
        <w:ind w:firstLine="720"/>
        <w:jc w:val="both"/>
        <w:rPr>
          <w:rFonts w:ascii="Times New Roman" w:hAnsi="Times New Roman"/>
          <w:sz w:val="24"/>
          <w:szCs w:val="24"/>
        </w:rPr>
      </w:pPr>
      <w:r w:rsidRPr="00B25551">
        <w:rPr>
          <w:rFonts w:ascii="Times New Roman" w:hAnsi="Times New Roman"/>
          <w:sz w:val="24"/>
          <w:szCs w:val="24"/>
        </w:rPr>
        <w:t xml:space="preserve">Program CSR, </w:t>
      </w:r>
      <w:r w:rsidR="000F32A0" w:rsidRPr="00B25551">
        <w:rPr>
          <w:rFonts w:ascii="Times New Roman" w:hAnsi="Times New Roman"/>
          <w:sz w:val="24"/>
          <w:szCs w:val="24"/>
        </w:rPr>
        <w:t xml:space="preserve">memiliki </w:t>
      </w:r>
      <w:r w:rsidR="00424769" w:rsidRPr="00B25551">
        <w:rPr>
          <w:rFonts w:ascii="Times New Roman" w:hAnsi="Times New Roman"/>
          <w:sz w:val="24"/>
          <w:szCs w:val="24"/>
        </w:rPr>
        <w:t>kesamaan</w:t>
      </w:r>
      <w:r w:rsidRPr="00B25551">
        <w:rPr>
          <w:rFonts w:ascii="Times New Roman" w:hAnsi="Times New Roman"/>
          <w:sz w:val="24"/>
          <w:szCs w:val="24"/>
        </w:rPr>
        <w:t xml:space="preserve"> dengan indikator yang ada dalam Indeks Pembangunan Manusia, yaitu berkaitan dengan kesehatan, </w:t>
      </w:r>
      <w:proofErr w:type="gramStart"/>
      <w:r w:rsidRPr="00B25551">
        <w:rPr>
          <w:rFonts w:ascii="Times New Roman" w:hAnsi="Times New Roman"/>
          <w:sz w:val="24"/>
          <w:szCs w:val="24"/>
        </w:rPr>
        <w:t>pendidikan</w:t>
      </w:r>
      <w:proofErr w:type="gramEnd"/>
      <w:r w:rsidRPr="00B25551">
        <w:rPr>
          <w:rFonts w:ascii="Times New Roman" w:hAnsi="Times New Roman"/>
          <w:sz w:val="24"/>
          <w:szCs w:val="24"/>
        </w:rPr>
        <w:t xml:space="preserve"> dan pendapatan/kesejahteraan masyarakat. Oleh karena itu dapat dijadikan </w:t>
      </w:r>
      <w:r w:rsidR="00CD5D06" w:rsidRPr="00B25551">
        <w:rPr>
          <w:rFonts w:ascii="Times New Roman" w:hAnsi="Times New Roman"/>
          <w:sz w:val="24"/>
          <w:szCs w:val="24"/>
        </w:rPr>
        <w:t xml:space="preserve">acuan bukti penelitian, </w:t>
      </w:r>
      <w:r w:rsidR="00424769" w:rsidRPr="00B25551">
        <w:rPr>
          <w:rFonts w:ascii="Times New Roman" w:hAnsi="Times New Roman"/>
          <w:sz w:val="24"/>
          <w:szCs w:val="24"/>
        </w:rPr>
        <w:t xml:space="preserve">artinya </w:t>
      </w:r>
      <w:proofErr w:type="gramStart"/>
      <w:r w:rsidR="00424769" w:rsidRPr="00B25551">
        <w:rPr>
          <w:rFonts w:ascii="Times New Roman" w:hAnsi="Times New Roman"/>
          <w:sz w:val="24"/>
          <w:szCs w:val="24"/>
        </w:rPr>
        <w:t>dana</w:t>
      </w:r>
      <w:proofErr w:type="gramEnd"/>
      <w:r w:rsidR="00424769" w:rsidRPr="00B25551">
        <w:rPr>
          <w:rFonts w:ascii="Times New Roman" w:hAnsi="Times New Roman"/>
          <w:sz w:val="24"/>
          <w:szCs w:val="24"/>
        </w:rPr>
        <w:t xml:space="preserve"> CSR digunakan untuk pembangunan manusia, </w:t>
      </w:r>
      <w:r w:rsidR="007D6934" w:rsidRPr="00B25551">
        <w:rPr>
          <w:rFonts w:ascii="Times New Roman" w:hAnsi="Times New Roman"/>
          <w:sz w:val="24"/>
          <w:szCs w:val="24"/>
        </w:rPr>
        <w:t>sehingga</w:t>
      </w:r>
      <w:r w:rsidR="00DF2456" w:rsidRPr="00B25551">
        <w:rPr>
          <w:rFonts w:ascii="Times New Roman" w:hAnsi="Times New Roman"/>
          <w:sz w:val="24"/>
          <w:szCs w:val="24"/>
        </w:rPr>
        <w:t xml:space="preserve"> menunjukan </w:t>
      </w:r>
      <w:r w:rsidR="007D6934" w:rsidRPr="00B25551">
        <w:rPr>
          <w:rFonts w:ascii="Times New Roman" w:hAnsi="Times New Roman"/>
          <w:sz w:val="24"/>
          <w:szCs w:val="24"/>
        </w:rPr>
        <w:t xml:space="preserve">bahwa </w:t>
      </w:r>
      <w:r w:rsidR="00DF2456" w:rsidRPr="00B25551">
        <w:rPr>
          <w:rFonts w:ascii="Times New Roman" w:hAnsi="Times New Roman"/>
          <w:sz w:val="24"/>
          <w:szCs w:val="24"/>
        </w:rPr>
        <w:t>ada pengaruh CSR terhadap Indeks Pembangunan Manusia.</w:t>
      </w:r>
      <w:r w:rsidRPr="00B25551">
        <w:rPr>
          <w:rFonts w:ascii="Times New Roman" w:hAnsi="Times New Roman"/>
          <w:sz w:val="24"/>
          <w:szCs w:val="24"/>
        </w:rPr>
        <w:t xml:space="preserve"> </w:t>
      </w:r>
      <w:r w:rsidR="00FA72D0" w:rsidRPr="00B25551">
        <w:rPr>
          <w:rFonts w:ascii="Times New Roman" w:hAnsi="Times New Roman"/>
          <w:sz w:val="24"/>
          <w:szCs w:val="24"/>
        </w:rPr>
        <w:t xml:space="preserve">Berdasarkan penjelasan </w:t>
      </w:r>
      <w:r w:rsidR="003448E7" w:rsidRPr="00B25551">
        <w:rPr>
          <w:rFonts w:ascii="Times New Roman" w:hAnsi="Times New Roman"/>
          <w:sz w:val="24"/>
          <w:szCs w:val="24"/>
        </w:rPr>
        <w:t xml:space="preserve">dan hasil penelitian terdahulu </w:t>
      </w:r>
      <w:r w:rsidR="00FA72D0" w:rsidRPr="00B25551">
        <w:rPr>
          <w:rFonts w:ascii="Times New Roman" w:hAnsi="Times New Roman"/>
          <w:sz w:val="24"/>
          <w:szCs w:val="24"/>
        </w:rPr>
        <w:t xml:space="preserve">di atas, maka dapat dibuat hipotesis sebagai </w:t>
      </w:r>
      <w:proofErr w:type="gramStart"/>
      <w:r w:rsidR="00FA72D0" w:rsidRPr="00B25551">
        <w:rPr>
          <w:rFonts w:ascii="Times New Roman" w:hAnsi="Times New Roman"/>
          <w:sz w:val="24"/>
          <w:szCs w:val="24"/>
        </w:rPr>
        <w:t>berikut :</w:t>
      </w:r>
      <w:proofErr w:type="gramEnd"/>
    </w:p>
    <w:p w:rsidR="00277C42" w:rsidRPr="00B25551" w:rsidRDefault="00277C42" w:rsidP="00074871">
      <w:pPr>
        <w:spacing w:after="0" w:line="240" w:lineRule="auto"/>
        <w:rPr>
          <w:rFonts w:ascii="Times New Roman" w:hAnsi="Times New Roman"/>
          <w:b/>
          <w:sz w:val="24"/>
          <w:szCs w:val="24"/>
        </w:rPr>
      </w:pPr>
      <w:proofErr w:type="gramStart"/>
      <w:r w:rsidRPr="00B25551">
        <w:rPr>
          <w:rFonts w:ascii="Times New Roman" w:hAnsi="Times New Roman"/>
          <w:b/>
          <w:sz w:val="24"/>
          <w:szCs w:val="24"/>
        </w:rPr>
        <w:t>H</w:t>
      </w:r>
      <w:r w:rsidR="00AA1031" w:rsidRPr="00B25551">
        <w:rPr>
          <w:rFonts w:ascii="Times New Roman" w:hAnsi="Times New Roman"/>
          <w:b/>
          <w:sz w:val="24"/>
          <w:szCs w:val="24"/>
        </w:rPr>
        <w:t>1</w:t>
      </w:r>
      <w:r w:rsidRPr="00B25551">
        <w:rPr>
          <w:rFonts w:ascii="Times New Roman" w:hAnsi="Times New Roman"/>
          <w:b/>
          <w:sz w:val="24"/>
          <w:szCs w:val="24"/>
        </w:rPr>
        <w:t xml:space="preserve"> :</w:t>
      </w:r>
      <w:proofErr w:type="gramEnd"/>
      <w:r w:rsidRPr="00B25551">
        <w:rPr>
          <w:rFonts w:ascii="Times New Roman" w:hAnsi="Times New Roman"/>
          <w:b/>
          <w:sz w:val="24"/>
          <w:szCs w:val="24"/>
        </w:rPr>
        <w:t xml:space="preserve"> Ada Pengaruh CSR terhadap Indeks Pembangunan Manusia</w:t>
      </w:r>
    </w:p>
    <w:p w:rsidR="006C02EA" w:rsidRPr="00B25551" w:rsidRDefault="006C02EA" w:rsidP="004F1211">
      <w:pPr>
        <w:spacing w:before="120" w:after="0" w:line="240" w:lineRule="auto"/>
        <w:rPr>
          <w:rFonts w:ascii="Times New Roman" w:hAnsi="Times New Roman"/>
          <w:b/>
          <w:sz w:val="24"/>
          <w:szCs w:val="24"/>
        </w:rPr>
      </w:pPr>
      <w:r w:rsidRPr="00B25551">
        <w:rPr>
          <w:rFonts w:ascii="Times New Roman" w:hAnsi="Times New Roman"/>
          <w:b/>
          <w:sz w:val="24"/>
          <w:szCs w:val="24"/>
        </w:rPr>
        <w:t xml:space="preserve">Pengaruh CSR terhadap Pertumbuhan Ekonomi </w:t>
      </w:r>
    </w:p>
    <w:p w:rsidR="00C53992" w:rsidRPr="00B25551" w:rsidRDefault="00C53992" w:rsidP="0046270F">
      <w:pPr>
        <w:spacing w:after="0" w:line="240" w:lineRule="auto"/>
        <w:ind w:left="-18" w:firstLine="738"/>
        <w:jc w:val="both"/>
        <w:rPr>
          <w:rFonts w:ascii="Times New Roman" w:hAnsi="Times New Roman"/>
          <w:sz w:val="24"/>
          <w:szCs w:val="24"/>
          <w:shd w:val="clear" w:color="auto" w:fill="FFFFFF"/>
        </w:rPr>
      </w:pPr>
      <w:r w:rsidRPr="00B25551">
        <w:rPr>
          <w:rFonts w:ascii="Times New Roman" w:hAnsi="Times New Roman"/>
          <w:sz w:val="24"/>
          <w:szCs w:val="24"/>
          <w:shd w:val="clear" w:color="auto" w:fill="FFFFFF"/>
        </w:rPr>
        <w:t xml:space="preserve">Penelitian yang dilakukan oleh Marinko Skare &amp;  Tea  Golja dengan judul  </w:t>
      </w:r>
      <w:r w:rsidRPr="00B25551">
        <w:rPr>
          <w:rFonts w:ascii="Times New Roman" w:hAnsi="Times New Roman"/>
          <w:i/>
          <w:sz w:val="24"/>
          <w:szCs w:val="24"/>
          <w:shd w:val="clear" w:color="auto" w:fill="FFFFFF"/>
        </w:rPr>
        <w:t>The impact of government CSR supporting policies on economic growth</w:t>
      </w:r>
      <w:r w:rsidRPr="00B25551">
        <w:rPr>
          <w:rFonts w:ascii="Times New Roman" w:hAnsi="Times New Roman"/>
          <w:sz w:val="24"/>
          <w:szCs w:val="24"/>
          <w:shd w:val="clear" w:color="auto" w:fill="FFFFFF"/>
        </w:rPr>
        <w:t>, memberikan hasil  bahwa ada pengaruh positif CSR terhadap pertumbuhan Ekonomi</w:t>
      </w:r>
      <w:r w:rsidR="006C4632" w:rsidRPr="00B25551">
        <w:rPr>
          <w:rFonts w:ascii="Times New Roman" w:hAnsi="Times New Roman"/>
          <w:sz w:val="24"/>
          <w:szCs w:val="24"/>
          <w:shd w:val="clear" w:color="auto" w:fill="FFFFFF"/>
        </w:rPr>
        <w:t xml:space="preserve"> </w:t>
      </w:r>
      <w:r w:rsidR="006C4632" w:rsidRPr="00B25551">
        <w:rPr>
          <w:rFonts w:ascii="Times New Roman" w:hAnsi="Times New Roman"/>
          <w:sz w:val="24"/>
          <w:szCs w:val="24"/>
          <w:shd w:val="clear" w:color="auto" w:fill="FFFFFF"/>
        </w:rPr>
        <w:fldChar w:fldCharType="begin" w:fldLock="1"/>
      </w:r>
      <w:r w:rsidR="006C4632" w:rsidRPr="00B25551">
        <w:rPr>
          <w:rFonts w:ascii="Times New Roman" w:hAnsi="Times New Roman"/>
          <w:sz w:val="24"/>
          <w:szCs w:val="24"/>
          <w:shd w:val="clear" w:color="auto" w:fill="FFFFFF"/>
        </w:rPr>
        <w:instrText>ADDIN CSL_CITATION {"citationItems":[{"id":"ITEM-1","itemData":{"DOI":"10.1016/j.jpolmod.2014.01.008","ISSN":"01618938","abstract":"In this paper, we explore the link between socially responsible companies and economic growth across 25 countries during the 2000-2008 period. We extend the growth equation by incorporating corporate social responsibility (CSR) variables and a dummy variable to measure the impact of government CSR-supporting policies. We find that CSR firms are important for economic growth (positively affect growth) and that countries that strongly support CSR achieve higher growth rates. Specifically, countries without an organized and supportive CSR environment and guidelines can hardly expect to increase economy performance through the new growth channels generated by CSR companies (new markets and customers). It is thus important to investigate how CSR companies affect economic growth towards reconsideration of the government's role in CSR promotion as a means to boost economic growth. © 2014 Society for Policy Modeling.","author":[{"dropping-particle":"","family":"Škare","given":"Marinko","non-dropping-particle":"","parse-names":false,"suffix":""},{"dropping-particle":"","family":"Golja","given":"Tea","non-dropping-particle":"","parse-names":false,"suffix":""}],"container-title":"Journal of Policy Modeling","id":"ITEM-1","issued":{"date-parts":[["2014"]]},"title":"The impact of government CSR supporting policies on economic growth","type":"article-journal"},"uris":["http://www.mendeley.com/documents/?uuid=e364e7de-52c6-4aa8-ab2f-d28a39c40df6"]}],"mendeley":{"formattedCitation":"(Škare &amp; Golja, 2014)","plainTextFormattedCitation":"(Škare &amp; Golja, 2014)","previouslyFormattedCitation":"(Škare &amp; Golja, 2014)"},"properties":{"noteIndex":0},"schema":"https://github.com/citation-style-language/schema/raw/master/csl-citation.json"}</w:instrText>
      </w:r>
      <w:r w:rsidR="006C4632" w:rsidRPr="00B25551">
        <w:rPr>
          <w:rFonts w:ascii="Times New Roman" w:hAnsi="Times New Roman"/>
          <w:sz w:val="24"/>
          <w:szCs w:val="24"/>
          <w:shd w:val="clear" w:color="auto" w:fill="FFFFFF"/>
        </w:rPr>
        <w:fldChar w:fldCharType="separate"/>
      </w:r>
      <w:r w:rsidR="006C4632" w:rsidRPr="00B25551">
        <w:rPr>
          <w:rFonts w:ascii="Times New Roman" w:hAnsi="Times New Roman"/>
          <w:noProof/>
          <w:sz w:val="24"/>
          <w:szCs w:val="24"/>
          <w:shd w:val="clear" w:color="auto" w:fill="FFFFFF"/>
        </w:rPr>
        <w:t>(Škare &amp; Golja, 2014)</w:t>
      </w:r>
      <w:r w:rsidR="006C4632" w:rsidRPr="00B25551">
        <w:rPr>
          <w:rFonts w:ascii="Times New Roman" w:hAnsi="Times New Roman"/>
          <w:sz w:val="24"/>
          <w:szCs w:val="24"/>
          <w:shd w:val="clear" w:color="auto" w:fill="FFFFFF"/>
        </w:rPr>
        <w:fldChar w:fldCharType="end"/>
      </w:r>
      <w:r w:rsidRPr="00B25551">
        <w:rPr>
          <w:rFonts w:ascii="Times New Roman" w:hAnsi="Times New Roman"/>
          <w:sz w:val="24"/>
          <w:szCs w:val="24"/>
          <w:shd w:val="clear" w:color="auto" w:fill="FFFFFF"/>
        </w:rPr>
        <w:t xml:space="preserve">. </w:t>
      </w:r>
    </w:p>
    <w:p w:rsidR="00C53992" w:rsidRPr="00B25551" w:rsidRDefault="00C53992" w:rsidP="00C53992">
      <w:pPr>
        <w:spacing w:after="0"/>
        <w:ind w:firstLine="720"/>
        <w:jc w:val="both"/>
        <w:rPr>
          <w:rFonts w:ascii="Times New Roman" w:eastAsia="Times New Roman" w:hAnsi="Times New Roman"/>
          <w:sz w:val="24"/>
          <w:szCs w:val="24"/>
          <w:bdr w:val="none" w:sz="0" w:space="0" w:color="auto" w:frame="1"/>
        </w:rPr>
      </w:pPr>
      <w:r w:rsidRPr="00B25551">
        <w:rPr>
          <w:rFonts w:ascii="Times New Roman" w:eastAsia="Times New Roman" w:hAnsi="Times New Roman"/>
          <w:sz w:val="24"/>
          <w:szCs w:val="24"/>
          <w:bdr w:val="none" w:sz="0" w:space="0" w:color="auto" w:frame="1"/>
        </w:rPr>
        <w:t>Program CSR tidak hanya membantu jutaan rakyat India yang miskin, tetapi juga negara secara keseluruhan.</w:t>
      </w:r>
      <w:r w:rsidRPr="00B25551">
        <w:rPr>
          <w:rFonts w:ascii="Times New Roman" w:eastAsia="Times New Roman" w:hAnsi="Times New Roman"/>
          <w:sz w:val="24"/>
          <w:szCs w:val="24"/>
        </w:rPr>
        <w:t xml:space="preserve"> </w:t>
      </w:r>
      <w:proofErr w:type="gramStart"/>
      <w:r w:rsidRPr="00B25551">
        <w:rPr>
          <w:rFonts w:ascii="Times New Roman" w:eastAsia="Times New Roman" w:hAnsi="Times New Roman"/>
          <w:sz w:val="24"/>
          <w:szCs w:val="24"/>
          <w:bdr w:val="none" w:sz="0" w:space="0" w:color="auto" w:frame="1"/>
        </w:rPr>
        <w:t>Ekonom India mengharapkan India menjadi ekonomi yang tumbuh paling cepat, sehingga mengambil alih Cina pada tahun 2017.</w:t>
      </w:r>
      <w:proofErr w:type="gramEnd"/>
      <w:r w:rsidRPr="00B25551">
        <w:rPr>
          <w:rFonts w:ascii="Times New Roman" w:eastAsia="Times New Roman" w:hAnsi="Times New Roman"/>
          <w:sz w:val="24"/>
          <w:szCs w:val="24"/>
          <w:bdr w:val="none" w:sz="0" w:space="0" w:color="auto" w:frame="1"/>
        </w:rPr>
        <w:t xml:space="preserve"> </w:t>
      </w:r>
      <w:proofErr w:type="gramStart"/>
      <w:r w:rsidRPr="00B25551">
        <w:rPr>
          <w:rFonts w:ascii="Times New Roman" w:eastAsia="Times New Roman" w:hAnsi="Times New Roman"/>
          <w:sz w:val="24"/>
          <w:szCs w:val="24"/>
          <w:bdr w:val="none" w:sz="0" w:space="0" w:color="auto" w:frame="1"/>
        </w:rPr>
        <w:t>CSR adalah alasan utama bahwa PDB (Produk Domestik Bruto) India dapat tumbuh begitu cepat.</w:t>
      </w:r>
      <w:proofErr w:type="gramEnd"/>
      <w:r w:rsidRPr="00B25551">
        <w:rPr>
          <w:rFonts w:ascii="Times New Roman" w:eastAsia="Times New Roman" w:hAnsi="Times New Roman"/>
          <w:sz w:val="24"/>
          <w:szCs w:val="24"/>
        </w:rPr>
        <w:t xml:space="preserve"> </w:t>
      </w:r>
      <w:r w:rsidRPr="00B25551">
        <w:rPr>
          <w:rFonts w:ascii="Times New Roman" w:eastAsia="Times New Roman" w:hAnsi="Times New Roman"/>
          <w:sz w:val="24"/>
          <w:szCs w:val="24"/>
          <w:bdr w:val="none" w:sz="0" w:space="0" w:color="auto" w:frame="1"/>
        </w:rPr>
        <w:t>Proyek-proyek CSR ini sudah menghasilkan banyak skema pengentasan kemiskinan yang inovatif dan akan mengarah pada pertumbuhan yang lebih luas</w:t>
      </w:r>
      <w:r w:rsidR="002E3C5A" w:rsidRPr="00B25551">
        <w:rPr>
          <w:rFonts w:ascii="Times New Roman" w:eastAsia="Times New Roman" w:hAnsi="Times New Roman"/>
          <w:sz w:val="24"/>
          <w:szCs w:val="24"/>
          <w:bdr w:val="none" w:sz="0" w:space="0" w:color="auto" w:frame="1"/>
        </w:rPr>
        <w:t xml:space="preserve"> </w:t>
      </w:r>
      <w:r w:rsidR="002E3C5A" w:rsidRPr="00B25551">
        <w:rPr>
          <w:rFonts w:ascii="Times New Roman" w:eastAsia="Times New Roman" w:hAnsi="Times New Roman"/>
          <w:sz w:val="24"/>
          <w:szCs w:val="24"/>
          <w:bdr w:val="none" w:sz="0" w:space="0" w:color="auto" w:frame="1"/>
        </w:rPr>
        <w:fldChar w:fldCharType="begin" w:fldLock="1"/>
      </w:r>
      <w:r w:rsidR="002E3C5A" w:rsidRPr="00B25551">
        <w:rPr>
          <w:rFonts w:ascii="Times New Roman" w:eastAsia="Times New Roman" w:hAnsi="Times New Roman"/>
          <w:sz w:val="24"/>
          <w:szCs w:val="24"/>
          <w:bdr w:val="none" w:sz="0" w:space="0" w:color="auto" w:frame="1"/>
        </w:rPr>
        <w:instrText>ADDIN CSL_CITATION {"citationItems":[{"id":"ITEM-1","itemData":{"URL":"https://borgenproject.org/corporate-social-responsibility-in-india/","author":[{"dropping-particle":"","family":"Kumar-Sinha","given":"Punita","non-dropping-particle":"","parse-names":false,"suffix":""}],"id":"ITEM-1","issued":{"date-parts":[["2015"]]},"title":"Corporate Social Responsibility Boosting India’s Economy","type":"webpage"},"uris":["http://www.mendeley.com/documents/?uuid=32eb17ec-cbdd-4953-8a03-5e7c8c071077"]}],"mendeley":{"formattedCitation":"(Kumar-Sinha, 2015)","plainTextFormattedCitation":"(Kumar-Sinha, 2015)","previouslyFormattedCitation":"(Kumar-Sinha, 2015)"},"properties":{"noteIndex":0},"schema":"https://github.com/citation-style-language/schema/raw/master/csl-citation.json"}</w:instrText>
      </w:r>
      <w:r w:rsidR="002E3C5A" w:rsidRPr="00B25551">
        <w:rPr>
          <w:rFonts w:ascii="Times New Roman" w:eastAsia="Times New Roman" w:hAnsi="Times New Roman"/>
          <w:sz w:val="24"/>
          <w:szCs w:val="24"/>
          <w:bdr w:val="none" w:sz="0" w:space="0" w:color="auto" w:frame="1"/>
        </w:rPr>
        <w:fldChar w:fldCharType="separate"/>
      </w:r>
      <w:r w:rsidR="002E3C5A" w:rsidRPr="00B25551">
        <w:rPr>
          <w:rFonts w:ascii="Times New Roman" w:eastAsia="Times New Roman" w:hAnsi="Times New Roman"/>
          <w:noProof/>
          <w:sz w:val="24"/>
          <w:szCs w:val="24"/>
          <w:bdr w:val="none" w:sz="0" w:space="0" w:color="auto" w:frame="1"/>
        </w:rPr>
        <w:t>(Kumar-Sinha, 2015)</w:t>
      </w:r>
      <w:r w:rsidR="002E3C5A" w:rsidRPr="00B25551">
        <w:rPr>
          <w:rFonts w:ascii="Times New Roman" w:eastAsia="Times New Roman" w:hAnsi="Times New Roman"/>
          <w:sz w:val="24"/>
          <w:szCs w:val="24"/>
          <w:bdr w:val="none" w:sz="0" w:space="0" w:color="auto" w:frame="1"/>
        </w:rPr>
        <w:fldChar w:fldCharType="end"/>
      </w:r>
      <w:r w:rsidRPr="00B25551">
        <w:rPr>
          <w:rFonts w:ascii="Times New Roman" w:eastAsia="Times New Roman" w:hAnsi="Times New Roman"/>
          <w:sz w:val="24"/>
          <w:szCs w:val="24"/>
          <w:bdr w:val="none" w:sz="0" w:space="0" w:color="auto" w:frame="1"/>
        </w:rPr>
        <w:t xml:space="preserve">. </w:t>
      </w:r>
    </w:p>
    <w:p w:rsidR="00235833" w:rsidRPr="00B25551" w:rsidRDefault="006C02EA" w:rsidP="006C02EA">
      <w:pPr>
        <w:spacing w:after="0" w:line="240" w:lineRule="auto"/>
        <w:ind w:firstLine="720"/>
        <w:jc w:val="both"/>
        <w:outlineLvl w:val="1"/>
        <w:rPr>
          <w:rFonts w:ascii="Times New Roman" w:eastAsia="Times New Roman" w:hAnsi="Times New Roman"/>
          <w:spacing w:val="5"/>
          <w:sz w:val="24"/>
          <w:szCs w:val="24"/>
        </w:rPr>
      </w:pPr>
      <w:r w:rsidRPr="00B25551">
        <w:rPr>
          <w:rFonts w:ascii="Times New Roman" w:eastAsia="Times New Roman" w:hAnsi="Times New Roman"/>
          <w:spacing w:val="5"/>
          <w:sz w:val="24"/>
          <w:szCs w:val="24"/>
        </w:rPr>
        <w:t xml:space="preserve">PT Bank Central Asia, Tbk ikut mendukung pariwisata berkualitas di Indonesia melalui program Bakti BCA. </w:t>
      </w:r>
      <w:proofErr w:type="gramStart"/>
      <w:r w:rsidRPr="00B25551">
        <w:rPr>
          <w:rFonts w:ascii="Times New Roman" w:eastAsia="Times New Roman" w:hAnsi="Times New Roman"/>
          <w:spacing w:val="5"/>
          <w:sz w:val="24"/>
          <w:szCs w:val="24"/>
        </w:rPr>
        <w:t>Hal ini dilakukan dengan membina sejumlah desa untuk mengembangkan potensi peluang usaha di daerah.</w:t>
      </w:r>
      <w:proofErr w:type="gramEnd"/>
      <w:r w:rsidRPr="00B25551">
        <w:rPr>
          <w:rFonts w:ascii="Times New Roman" w:eastAsia="Times New Roman" w:hAnsi="Times New Roman"/>
          <w:spacing w:val="5"/>
          <w:sz w:val="24"/>
          <w:szCs w:val="24"/>
        </w:rPr>
        <w:t xml:space="preserve"> Menurut Harinowo, Cyrillus, desa wisata bisa menjadi salah satu tumpuan pemerintah untuk mendorong pertumbuhan ekonomi Indonesia dari sisi sektor pariwisata</w:t>
      </w:r>
      <w:r w:rsidR="006C4632" w:rsidRPr="00B25551">
        <w:rPr>
          <w:rFonts w:ascii="Times New Roman" w:eastAsia="Times New Roman" w:hAnsi="Times New Roman"/>
          <w:spacing w:val="5"/>
          <w:sz w:val="24"/>
          <w:szCs w:val="24"/>
        </w:rPr>
        <w:t xml:space="preserve"> </w:t>
      </w:r>
      <w:r w:rsidR="006C4632" w:rsidRPr="00B25551">
        <w:rPr>
          <w:rFonts w:ascii="Times New Roman" w:eastAsia="Times New Roman" w:hAnsi="Times New Roman"/>
          <w:spacing w:val="5"/>
          <w:sz w:val="24"/>
          <w:szCs w:val="24"/>
        </w:rPr>
        <w:fldChar w:fldCharType="begin" w:fldLock="1"/>
      </w:r>
      <w:r w:rsidR="006C4632" w:rsidRPr="00B25551">
        <w:rPr>
          <w:rFonts w:ascii="Times New Roman" w:eastAsia="Times New Roman" w:hAnsi="Times New Roman"/>
          <w:spacing w:val="5"/>
          <w:sz w:val="24"/>
          <w:szCs w:val="24"/>
        </w:rPr>
        <w:instrText>ADDIN CSL_CITATION {"citationItems":[{"id":"ITEM-1","itemData":{"author":[{"dropping-particle":"","family":"Harinowo","given":"Cyrillus","non-dropping-particle":"","parse-names":false,"suffix":""}],"container-title":"wartaekonomi.co.id","id":"ITEM-1","issued":{"date-parts":[["2018"]]},"publisher-place":"Jakarta","title":"Dorong Pertumbuhan Ekonomi Indonesia, BCA Bina 12 Desa Wisata","type":"article-newspaper"},"uris":["http://www.mendeley.com/documents/?uuid=2cfa43e7-c6e5-4889-af52-f0a5454b4184"]}],"mendeley":{"formattedCitation":"(Harinowo, 2018)","plainTextFormattedCitation":"(Harinowo, 2018)","previouslyFormattedCitation":"(Harinowo, 2018)"},"properties":{"noteIndex":0},"schema":"https://github.com/citation-style-language/schema/raw/master/csl-citation.json"}</w:instrText>
      </w:r>
      <w:r w:rsidR="006C4632" w:rsidRPr="00B25551">
        <w:rPr>
          <w:rFonts w:ascii="Times New Roman" w:eastAsia="Times New Roman" w:hAnsi="Times New Roman"/>
          <w:spacing w:val="5"/>
          <w:sz w:val="24"/>
          <w:szCs w:val="24"/>
        </w:rPr>
        <w:fldChar w:fldCharType="separate"/>
      </w:r>
      <w:r w:rsidR="006C4632" w:rsidRPr="00B25551">
        <w:rPr>
          <w:rFonts w:ascii="Times New Roman" w:eastAsia="Times New Roman" w:hAnsi="Times New Roman"/>
          <w:noProof/>
          <w:spacing w:val="5"/>
          <w:sz w:val="24"/>
          <w:szCs w:val="24"/>
        </w:rPr>
        <w:t>(Harinowo, 2018)</w:t>
      </w:r>
      <w:r w:rsidR="006C4632" w:rsidRPr="00B25551">
        <w:rPr>
          <w:rFonts w:ascii="Times New Roman" w:eastAsia="Times New Roman" w:hAnsi="Times New Roman"/>
          <w:spacing w:val="5"/>
          <w:sz w:val="24"/>
          <w:szCs w:val="24"/>
        </w:rPr>
        <w:fldChar w:fldCharType="end"/>
      </w:r>
      <w:r w:rsidRPr="00B25551">
        <w:rPr>
          <w:rFonts w:ascii="Times New Roman" w:eastAsia="Times New Roman" w:hAnsi="Times New Roman"/>
          <w:spacing w:val="5"/>
          <w:sz w:val="24"/>
          <w:szCs w:val="24"/>
        </w:rPr>
        <w:t xml:space="preserve">. </w:t>
      </w:r>
    </w:p>
    <w:p w:rsidR="001D0102" w:rsidRPr="00B25551" w:rsidRDefault="001D0102" w:rsidP="001D0102">
      <w:pPr>
        <w:spacing w:after="0" w:line="240" w:lineRule="auto"/>
        <w:ind w:firstLine="720"/>
        <w:jc w:val="both"/>
        <w:rPr>
          <w:rFonts w:ascii="Times New Roman" w:hAnsi="Times New Roman"/>
          <w:sz w:val="24"/>
          <w:szCs w:val="24"/>
          <w:shd w:val="clear" w:color="auto" w:fill="FFFFFF"/>
        </w:rPr>
      </w:pPr>
      <w:r w:rsidRPr="00B25551">
        <w:rPr>
          <w:rFonts w:ascii="Times New Roman" w:hAnsi="Times New Roman"/>
          <w:sz w:val="24"/>
          <w:szCs w:val="24"/>
          <w:shd w:val="clear" w:color="auto" w:fill="FFFFFF"/>
        </w:rPr>
        <w:t>PT Aneka Tambang (Antam) terus mengupayakan percepatan pertumbuhan ekonomi masyarakat sekitar tambang sebelum berakhirnya masa pascatambang pada tahun 2014 di Kijang, Kabupaten Bintan, Provinsi, Kepulauan Riau</w:t>
      </w:r>
      <w:r w:rsidR="006C4632" w:rsidRPr="00B25551">
        <w:rPr>
          <w:rFonts w:ascii="Times New Roman" w:hAnsi="Times New Roman"/>
          <w:sz w:val="24"/>
          <w:szCs w:val="24"/>
          <w:shd w:val="clear" w:color="auto" w:fill="FFFFFF"/>
        </w:rPr>
        <w:t xml:space="preserve"> </w:t>
      </w:r>
      <w:r w:rsidR="006C4632" w:rsidRPr="00B25551">
        <w:rPr>
          <w:rFonts w:ascii="Times New Roman" w:hAnsi="Times New Roman"/>
          <w:sz w:val="24"/>
          <w:szCs w:val="24"/>
          <w:shd w:val="clear" w:color="auto" w:fill="FFFFFF"/>
        </w:rPr>
        <w:fldChar w:fldCharType="begin" w:fldLock="1"/>
      </w:r>
      <w:r w:rsidR="002C31D1" w:rsidRPr="00B25551">
        <w:rPr>
          <w:rFonts w:ascii="Times New Roman" w:hAnsi="Times New Roman"/>
          <w:sz w:val="24"/>
          <w:szCs w:val="24"/>
          <w:shd w:val="clear" w:color="auto" w:fill="FFFFFF"/>
        </w:rPr>
        <w:instrText>ADDIN CSL_CITATION {"citationItems":[{"id":"ITEM-1","itemData":{"author":[{"dropping-particle":"","family":"Maulasa","given":"Denny","non-dropping-particle":"","parse-names":false,"suffix":""}],"container-title":"investor.id","id":"ITEM-1","issued":{"date-parts":[["2011"]]},"publisher-place":"Jakarta","title":"Antam Upayakan Pertumbuhan Ekonomi Masyarakat Sekitar Tambang","type":"article-newspaper"},"uris":["http://www.mendeley.com/documents/?uuid=60b07977-ae60-40d0-88ea-ebe30dc9e0e8"]}],"mendeley":{"formattedCitation":"(Maulasa, 2011)","plainTextFormattedCitation":"(Maulasa, 2011)","previouslyFormattedCitation":"(Maulasa, 2011)"},"properties":{"noteIndex":0},"schema":"https://github.com/citation-style-language/schema/raw/master/csl-citation.json"}</w:instrText>
      </w:r>
      <w:r w:rsidR="006C4632" w:rsidRPr="00B25551">
        <w:rPr>
          <w:rFonts w:ascii="Times New Roman" w:hAnsi="Times New Roman"/>
          <w:sz w:val="24"/>
          <w:szCs w:val="24"/>
          <w:shd w:val="clear" w:color="auto" w:fill="FFFFFF"/>
        </w:rPr>
        <w:fldChar w:fldCharType="separate"/>
      </w:r>
      <w:r w:rsidR="006C4632" w:rsidRPr="00B25551">
        <w:rPr>
          <w:rFonts w:ascii="Times New Roman" w:hAnsi="Times New Roman"/>
          <w:noProof/>
          <w:sz w:val="24"/>
          <w:szCs w:val="24"/>
          <w:shd w:val="clear" w:color="auto" w:fill="FFFFFF"/>
        </w:rPr>
        <w:t>(Maulasa, 2011)</w:t>
      </w:r>
      <w:r w:rsidR="006C4632" w:rsidRPr="00B25551">
        <w:rPr>
          <w:rFonts w:ascii="Times New Roman" w:hAnsi="Times New Roman"/>
          <w:sz w:val="24"/>
          <w:szCs w:val="24"/>
          <w:shd w:val="clear" w:color="auto" w:fill="FFFFFF"/>
        </w:rPr>
        <w:fldChar w:fldCharType="end"/>
      </w:r>
      <w:r w:rsidRPr="00B25551">
        <w:rPr>
          <w:rFonts w:ascii="Times New Roman" w:hAnsi="Times New Roman"/>
          <w:sz w:val="24"/>
          <w:szCs w:val="24"/>
          <w:shd w:val="clear" w:color="auto" w:fill="FFFFFF"/>
        </w:rPr>
        <w:t>.</w:t>
      </w:r>
    </w:p>
    <w:p w:rsidR="006C02EA" w:rsidRPr="00B25551" w:rsidRDefault="006C02EA" w:rsidP="004F1211">
      <w:pPr>
        <w:spacing w:after="0" w:line="240" w:lineRule="auto"/>
        <w:ind w:firstLine="720"/>
        <w:jc w:val="both"/>
        <w:textAlignment w:val="baseline"/>
        <w:rPr>
          <w:rFonts w:ascii="Times New Roman" w:eastAsia="Times New Roman" w:hAnsi="Times New Roman"/>
          <w:sz w:val="24"/>
          <w:szCs w:val="24"/>
        </w:rPr>
      </w:pPr>
      <w:r w:rsidRPr="00B25551">
        <w:rPr>
          <w:rFonts w:ascii="Times New Roman" w:eastAsia="Times New Roman" w:hAnsi="Times New Roman"/>
          <w:sz w:val="24"/>
          <w:szCs w:val="24"/>
        </w:rPr>
        <w:t xml:space="preserve">Dari uraian di atas, memberi masukan bahwa </w:t>
      </w:r>
      <w:proofErr w:type="gramStart"/>
      <w:r w:rsidRPr="00B25551">
        <w:rPr>
          <w:rFonts w:ascii="Times New Roman" w:eastAsia="Times New Roman" w:hAnsi="Times New Roman"/>
          <w:sz w:val="24"/>
          <w:szCs w:val="24"/>
        </w:rPr>
        <w:t>dana</w:t>
      </w:r>
      <w:proofErr w:type="gramEnd"/>
      <w:r w:rsidRPr="00B25551">
        <w:rPr>
          <w:rFonts w:ascii="Times New Roman" w:eastAsia="Times New Roman" w:hAnsi="Times New Roman"/>
          <w:sz w:val="24"/>
          <w:szCs w:val="24"/>
        </w:rPr>
        <w:t xml:space="preserve"> CSR berperan penting dalam menciptakan pertumbuhan ekonomi daerah</w:t>
      </w:r>
      <w:r w:rsidR="006B0772" w:rsidRPr="00B25551">
        <w:rPr>
          <w:rFonts w:ascii="Times New Roman" w:eastAsia="Times New Roman" w:hAnsi="Times New Roman"/>
          <w:sz w:val="24"/>
          <w:szCs w:val="24"/>
        </w:rPr>
        <w:t xml:space="preserve"> dan negara</w:t>
      </w:r>
      <w:r w:rsidRPr="00B25551">
        <w:rPr>
          <w:rFonts w:ascii="Times New Roman" w:eastAsia="Times New Roman" w:hAnsi="Times New Roman"/>
          <w:sz w:val="24"/>
          <w:szCs w:val="24"/>
        </w:rPr>
        <w:t xml:space="preserve">, terutama di daerah penerima dana CSR yang berada di sekitar perusahaan. Berdasarkan hal tersebut dapat dijadikan acuan dasar untuk membuat hipotesis sebagai </w:t>
      </w:r>
      <w:proofErr w:type="gramStart"/>
      <w:r w:rsidRPr="00B25551">
        <w:rPr>
          <w:rFonts w:ascii="Times New Roman" w:eastAsia="Times New Roman" w:hAnsi="Times New Roman"/>
          <w:sz w:val="24"/>
          <w:szCs w:val="24"/>
        </w:rPr>
        <w:t>berikut :</w:t>
      </w:r>
      <w:proofErr w:type="gramEnd"/>
    </w:p>
    <w:p w:rsidR="006C02EA" w:rsidRPr="00B25551" w:rsidRDefault="006C02EA" w:rsidP="006C02EA">
      <w:pPr>
        <w:spacing w:after="0" w:line="360" w:lineRule="auto"/>
        <w:rPr>
          <w:rFonts w:ascii="Times New Roman" w:hAnsi="Times New Roman"/>
          <w:b/>
          <w:sz w:val="24"/>
          <w:szCs w:val="24"/>
        </w:rPr>
      </w:pPr>
      <w:proofErr w:type="gramStart"/>
      <w:r w:rsidRPr="00B25551">
        <w:rPr>
          <w:rFonts w:ascii="Times New Roman" w:hAnsi="Times New Roman"/>
          <w:b/>
          <w:sz w:val="24"/>
          <w:szCs w:val="24"/>
        </w:rPr>
        <w:t>H2 :</w:t>
      </w:r>
      <w:proofErr w:type="gramEnd"/>
      <w:r w:rsidRPr="00B25551">
        <w:rPr>
          <w:rFonts w:ascii="Times New Roman" w:hAnsi="Times New Roman"/>
          <w:b/>
          <w:sz w:val="24"/>
          <w:szCs w:val="24"/>
        </w:rPr>
        <w:t xml:space="preserve"> Ada Pengaruh CSR terhadap Pertumbuhan Ekonomi</w:t>
      </w:r>
    </w:p>
    <w:p w:rsidR="0097079F" w:rsidRPr="00B25551" w:rsidRDefault="0097079F" w:rsidP="0097079F">
      <w:pPr>
        <w:spacing w:after="0" w:line="240" w:lineRule="auto"/>
        <w:rPr>
          <w:rFonts w:ascii="Times New Roman" w:hAnsi="Times New Roman"/>
          <w:b/>
          <w:sz w:val="24"/>
          <w:szCs w:val="24"/>
        </w:rPr>
      </w:pPr>
      <w:r w:rsidRPr="00B25551">
        <w:rPr>
          <w:rFonts w:ascii="Times New Roman" w:hAnsi="Times New Roman"/>
          <w:b/>
          <w:sz w:val="24"/>
          <w:szCs w:val="24"/>
        </w:rPr>
        <w:t>Pengaruh Pertumbuhan Ekonomi terhadap Indeks Pembangunan Manusia</w:t>
      </w:r>
    </w:p>
    <w:p w:rsidR="00235833" w:rsidRPr="00B25551" w:rsidRDefault="00BE1B6E" w:rsidP="0046270F">
      <w:pPr>
        <w:spacing w:after="0" w:line="240" w:lineRule="auto"/>
        <w:ind w:firstLine="720"/>
        <w:jc w:val="both"/>
        <w:rPr>
          <w:rFonts w:ascii="Times New Roman" w:hAnsi="Times New Roman"/>
          <w:sz w:val="24"/>
          <w:szCs w:val="24"/>
        </w:rPr>
      </w:pPr>
      <w:r w:rsidRPr="00B25551">
        <w:rPr>
          <w:rFonts w:ascii="Times New Roman" w:hAnsi="Times New Roman"/>
          <w:sz w:val="24"/>
          <w:szCs w:val="24"/>
        </w:rPr>
        <w:t xml:space="preserve">Penelitian yang dilakukan oleh </w:t>
      </w:r>
      <w:r w:rsidR="00746E5B" w:rsidRPr="00B25551">
        <w:rPr>
          <w:rFonts w:ascii="Times New Roman" w:hAnsi="Times New Roman"/>
          <w:sz w:val="24"/>
          <w:szCs w:val="24"/>
        </w:rPr>
        <w:t>Muda</w:t>
      </w:r>
      <w:r w:rsidRPr="00B25551">
        <w:rPr>
          <w:rFonts w:ascii="Times New Roman" w:hAnsi="Times New Roman"/>
          <w:sz w:val="24"/>
          <w:szCs w:val="24"/>
        </w:rPr>
        <w:t xml:space="preserve"> dkk yang berjudul </w:t>
      </w:r>
      <w:r w:rsidRPr="00B25551">
        <w:rPr>
          <w:rFonts w:ascii="Times New Roman" w:hAnsi="Times New Roman"/>
          <w:i/>
          <w:sz w:val="24"/>
          <w:szCs w:val="24"/>
        </w:rPr>
        <w:t>Kajian Pengaruh Indeks Kemahalan Konstruksi (IKK)</w:t>
      </w:r>
      <w:proofErr w:type="gramStart"/>
      <w:r w:rsidRPr="00B25551">
        <w:rPr>
          <w:rFonts w:ascii="Times New Roman" w:hAnsi="Times New Roman"/>
          <w:i/>
          <w:sz w:val="24"/>
          <w:szCs w:val="24"/>
        </w:rPr>
        <w:t>,  Pertumbuhan</w:t>
      </w:r>
      <w:proofErr w:type="gramEnd"/>
      <w:r w:rsidRPr="00B25551">
        <w:rPr>
          <w:rFonts w:ascii="Times New Roman" w:hAnsi="Times New Roman"/>
          <w:i/>
          <w:sz w:val="24"/>
          <w:szCs w:val="24"/>
        </w:rPr>
        <w:t xml:space="preserve"> Ekonomi dan Alokasi Belanja Modal Terhadap  Indeks Pembangunan Manusia (IPM) Di Sumatera Utara</w:t>
      </w:r>
      <w:r w:rsidRPr="00B25551">
        <w:rPr>
          <w:rFonts w:ascii="Times New Roman" w:hAnsi="Times New Roman"/>
          <w:sz w:val="24"/>
          <w:szCs w:val="24"/>
        </w:rPr>
        <w:t>. Memberikan hasil Secara simultan maupun parsial Pertumbuhan Ekonomi berpengaruh signifikan terhadap Indeks Pembangunan Manusia (IPM) di Kabupaten/Kota di Sumatera Utara</w:t>
      </w:r>
      <w:r w:rsidR="00B74D93" w:rsidRPr="00B25551">
        <w:rPr>
          <w:rFonts w:ascii="Times New Roman" w:hAnsi="Times New Roman"/>
          <w:sz w:val="24"/>
          <w:szCs w:val="24"/>
        </w:rPr>
        <w:t xml:space="preserve"> </w:t>
      </w:r>
      <w:r w:rsidR="00B74D93" w:rsidRPr="00B25551">
        <w:rPr>
          <w:rFonts w:ascii="Times New Roman" w:hAnsi="Times New Roman"/>
          <w:sz w:val="24"/>
          <w:szCs w:val="24"/>
        </w:rPr>
        <w:fldChar w:fldCharType="begin" w:fldLock="1"/>
      </w:r>
      <w:r w:rsidR="002F3FAD" w:rsidRPr="00B25551">
        <w:rPr>
          <w:rFonts w:ascii="Times New Roman" w:hAnsi="Times New Roman"/>
          <w:sz w:val="24"/>
          <w:szCs w:val="24"/>
        </w:rPr>
        <w:instrText>ADDIN CSL_CITATION {"citationItems":[{"id":"ITEM-1","itemData":{"abstract":"The purpose of this study was to see whether there is influence of Construction Cost Index, Economic Growth and Capital Expenditure Allocation simultaneously and partially on the Human Development Index (HDI) in the District/Town of North Sumatera. This study used a sample of 25 (twenty five) than 33 (thirty three) District/Town of North Sumatera during a period of 6 years from 2005 to 2011. Variable Construction Cost Index, Economic Growth and Capital Expenditure Allocation using the data of 2005-2010, while for the variable Human Development Index (HDI) using data for 2006 to 2011. By using multiple regression analysis and testing classical assumption of normality, multicollinearity, heteroscedasticity and autocorrelation. The results showed simultaneous variable Construction Cost Index, Economic Growth and Capital Expenditure significant effect on the Human Development Index (HDI) in the District/Town of North Sumatra. The results of this study reinforce research Sihombing (2009) and Kharismawan (2009). In partial Construction Cost Index and Economic Growth significant effect on the Human Development Index (HDI) in the District/Town of North Sumatera. While variable Capex / Development no significant effect on the Human Development Index (HDI) in the District/Town of North Sumatera. Keywords:","author":[{"dropping-particle":"","family":"Muda, Iskandar, Syafrizal Helmi","given":"Azizul Kholis","non-dropping-particle":"","parse-names":false,"suffix":""}],"container-title":". Jurnal Dinamika Akuntansi dan Bisnis, Fakultas Ekonomi USU dan Fakultas Ekonomi Unimed.","id":"ITEM-1","issued":{"date-parts":[["2014"]]},"page":"12 - 29","title":"Kajian Pengaruh Indeks Kemahalan Konstruksi (IKK), Pertumbuhan Ekonomi dan Alokasi Belanja Modal Terhadap Indeks Pembangunan Manusia (IPM) Di Sumatera Utara","type":"article-journal","volume":"Vol.1, No."},"uris":["http://www.mendeley.com/documents/?uuid=4446da6f-1be6-4a66-ad28-b1b36284b018"]}],"mendeley":{"formattedCitation":"(Muda, Iskandar, Syafrizal Helmi, 2014)","plainTextFormattedCitation":"(Muda, Iskandar, Syafrizal Helmi, 2014)","previouslyFormattedCitation":"(Muda, Iskandar, Syafrizal Helmi, 2014)"},"properties":{"noteIndex":0},"schema":"https://github.com/citation-style-language/schema/raw/master/csl-citation.json"}</w:instrText>
      </w:r>
      <w:r w:rsidR="00B74D93" w:rsidRPr="00B25551">
        <w:rPr>
          <w:rFonts w:ascii="Times New Roman" w:hAnsi="Times New Roman"/>
          <w:sz w:val="24"/>
          <w:szCs w:val="24"/>
        </w:rPr>
        <w:fldChar w:fldCharType="separate"/>
      </w:r>
      <w:r w:rsidR="00B74D93" w:rsidRPr="00B25551">
        <w:rPr>
          <w:rFonts w:ascii="Times New Roman" w:hAnsi="Times New Roman"/>
          <w:noProof/>
          <w:sz w:val="24"/>
          <w:szCs w:val="24"/>
        </w:rPr>
        <w:t>(Muda, Iskandar, Syafrizal Helmi, 2014)</w:t>
      </w:r>
      <w:r w:rsidR="00B74D93" w:rsidRPr="00B25551">
        <w:rPr>
          <w:rFonts w:ascii="Times New Roman" w:hAnsi="Times New Roman"/>
          <w:sz w:val="24"/>
          <w:szCs w:val="24"/>
        </w:rPr>
        <w:fldChar w:fldCharType="end"/>
      </w:r>
      <w:r w:rsidRPr="00B25551">
        <w:rPr>
          <w:rFonts w:ascii="Times New Roman" w:hAnsi="Times New Roman"/>
          <w:sz w:val="24"/>
          <w:szCs w:val="24"/>
        </w:rPr>
        <w:t>.</w:t>
      </w:r>
    </w:p>
    <w:p w:rsidR="00235833" w:rsidRPr="00B25551" w:rsidRDefault="00BE1B6E" w:rsidP="004F1211">
      <w:pPr>
        <w:spacing w:after="0" w:line="240" w:lineRule="auto"/>
        <w:ind w:firstLine="720"/>
        <w:jc w:val="both"/>
        <w:rPr>
          <w:rFonts w:ascii="Times New Roman" w:hAnsi="Times New Roman"/>
          <w:sz w:val="24"/>
          <w:szCs w:val="24"/>
        </w:rPr>
      </w:pPr>
      <w:r w:rsidRPr="00B25551">
        <w:rPr>
          <w:rFonts w:ascii="Times New Roman" w:hAnsi="Times New Roman"/>
          <w:sz w:val="24"/>
          <w:szCs w:val="24"/>
        </w:rPr>
        <w:t xml:space="preserve">Penelitian yang dilakukan oleh Adelfina dan </w:t>
      </w:r>
      <w:proofErr w:type="gramStart"/>
      <w:r w:rsidRPr="00B25551">
        <w:rPr>
          <w:rFonts w:ascii="Times New Roman" w:hAnsi="Times New Roman"/>
          <w:sz w:val="24"/>
          <w:szCs w:val="24"/>
        </w:rPr>
        <w:t>Made</w:t>
      </w:r>
      <w:proofErr w:type="gramEnd"/>
      <w:r w:rsidRPr="00B25551">
        <w:rPr>
          <w:rFonts w:ascii="Times New Roman" w:hAnsi="Times New Roman"/>
          <w:sz w:val="24"/>
          <w:szCs w:val="24"/>
        </w:rPr>
        <w:t xml:space="preserve"> yang berjudul Pengaruh Pertumbuhan Ekonomi, Kemiskinan, dan Belanja Daerah Terhadap Indeks Pembangunan Manusia di Kabupaten Kota Provinsi Bali Periode 2005-2013</w:t>
      </w:r>
      <w:r w:rsidR="00DE2AEE" w:rsidRPr="00B25551">
        <w:rPr>
          <w:rFonts w:ascii="Times New Roman" w:hAnsi="Times New Roman"/>
          <w:sz w:val="24"/>
          <w:szCs w:val="24"/>
        </w:rPr>
        <w:t>.</w:t>
      </w:r>
      <w:r w:rsidRPr="00B25551">
        <w:rPr>
          <w:rFonts w:ascii="Times New Roman" w:hAnsi="Times New Roman"/>
          <w:sz w:val="24"/>
          <w:szCs w:val="24"/>
        </w:rPr>
        <w:t xml:space="preserve"> Memberikan hasil Secara </w:t>
      </w:r>
      <w:r w:rsidRPr="00B25551">
        <w:rPr>
          <w:rFonts w:ascii="Times New Roman" w:hAnsi="Times New Roman"/>
          <w:sz w:val="24"/>
          <w:szCs w:val="24"/>
        </w:rPr>
        <w:lastRenderedPageBreak/>
        <w:t>parsial maupun simultan variabel pertumbuhan ekonomi berpengaruh positif dan signifikan terhadap indeks pembangunan manusia di Kabupaten atau Kota Provinsi Bali periode 2005-2013</w:t>
      </w:r>
      <w:r w:rsidR="002C31D1" w:rsidRPr="00B25551">
        <w:rPr>
          <w:rFonts w:ascii="Times New Roman" w:hAnsi="Times New Roman"/>
          <w:sz w:val="24"/>
          <w:szCs w:val="24"/>
        </w:rPr>
        <w:t xml:space="preserve"> </w:t>
      </w:r>
      <w:r w:rsidR="002C31D1" w:rsidRPr="00B25551">
        <w:rPr>
          <w:rFonts w:ascii="Times New Roman" w:hAnsi="Times New Roman"/>
          <w:sz w:val="24"/>
          <w:szCs w:val="24"/>
        </w:rPr>
        <w:fldChar w:fldCharType="begin" w:fldLock="1"/>
      </w:r>
      <w:r w:rsidR="00672198" w:rsidRPr="00B25551">
        <w:rPr>
          <w:rFonts w:ascii="Times New Roman" w:hAnsi="Times New Roman"/>
          <w:sz w:val="24"/>
          <w:szCs w:val="24"/>
        </w:rPr>
        <w:instrText>ADDIN CSL_CITATION {"citationItems":[{"id":"ITEM-1","itemData":{"ISSN":"2303-0178","abstract":"Dalam paradigma ekonomi, telah terjadi perubahan tolak ukur keberhasilan ekonomi dari pendekatan pertumbuhan ekonomi menjadi pendekatan pembangunan manusia. Perubahan tersebut telah mengubah kembali manusia sebagai pelaku proses serta menjadi modal dalam pembangunan. Tujuan penelitian ini adalah untuk mengetahui pengaruh pertumbuhan ekonomi, kemiskinan, dan Belanja Daerah secara parsial dan simultan terhadap Indeks Pembangunan Manusia di Provinsi Bali Periode 2005-2013. Jenis data yang dipakai adalah data sekunder menggunakan metode data panel. Teknik analisa data menggunakan regresi linier berganda. Hasil penelitian menunjukkan secara parsial variabel pertumbuhan ekonomi berpengaruh positif dan signifikan terhadap indeks pembangunan manusia di Provinsi Bali periode 2005-2013, secara parsial variabel kemiskinan berpengaruh negatif signifikan terhadap indeks pembangunan manusia di provinsi Bali periode 2005-2013, secara parsial variabel Belanja Daerah berpengaruh positif dan signifikan terhadap indeks pembangunan manusia di Provinsi Bali periode 2005-2013. Secara simultan variabel pertumbuhan ekonomi, kemiskinan, dan Belanja Daerah berpengaruh signifikan terhadap indeks pembangunan manusia di Provinsi Bali periode 2005-2013.","author":[{"dropping-particle":"","family":"Nedo","given":"Adelfina","non-dropping-particle":"","parse-names":false,"suffix":""},{"dropping-particle":"","family":"Jember","given":"I","non-dropping-particle":"","parse-names":false,"suffix":""}],"container-title":"E-Jurnal Ekonomi Pembangunan Universitas Udayana","id":"ITEM-1","issued":{"date-parts":[["2016"]]},"title":"PENGARUH PERTUMBUHAN EKONOMI, KEMISKINAN, DAN BELANJA DAERAH TERHADAP INDEKS PEMBANGUNAN MANUSIA DI KABUPATEN KOTA PROVINSI BALI PERIODE 2005 â€“ 2013","type":"article-journal"},"uris":["http://www.mendeley.com/documents/?uuid=45994c48-7450-40fd-89d2-d53e577acdbd"]}],"mendeley":{"formattedCitation":"(Nedo &amp; Jember, 2016)","plainTextFormattedCitation":"(Nedo &amp; Jember, 2016)","previouslyFormattedCitation":"(Nedo &amp; Jember, 2016)"},"properties":{"noteIndex":0},"schema":"https://github.com/citation-style-language/schema/raw/master/csl-citation.json"}</w:instrText>
      </w:r>
      <w:r w:rsidR="002C31D1" w:rsidRPr="00B25551">
        <w:rPr>
          <w:rFonts w:ascii="Times New Roman" w:hAnsi="Times New Roman"/>
          <w:sz w:val="24"/>
          <w:szCs w:val="24"/>
        </w:rPr>
        <w:fldChar w:fldCharType="separate"/>
      </w:r>
      <w:r w:rsidR="002C31D1" w:rsidRPr="00B25551">
        <w:rPr>
          <w:rFonts w:ascii="Times New Roman" w:hAnsi="Times New Roman"/>
          <w:noProof/>
          <w:sz w:val="24"/>
          <w:szCs w:val="24"/>
        </w:rPr>
        <w:t>(Nedo &amp; Jember, 2016)</w:t>
      </w:r>
      <w:r w:rsidR="002C31D1" w:rsidRPr="00B25551">
        <w:rPr>
          <w:rFonts w:ascii="Times New Roman" w:hAnsi="Times New Roman"/>
          <w:sz w:val="24"/>
          <w:szCs w:val="24"/>
        </w:rPr>
        <w:fldChar w:fldCharType="end"/>
      </w:r>
      <w:r w:rsidRPr="00B25551">
        <w:rPr>
          <w:rFonts w:ascii="Times New Roman" w:hAnsi="Times New Roman"/>
          <w:sz w:val="24"/>
          <w:szCs w:val="24"/>
        </w:rPr>
        <w:t xml:space="preserve">. </w:t>
      </w:r>
    </w:p>
    <w:p w:rsidR="00BE1B6E" w:rsidRPr="00B25551" w:rsidRDefault="0097079F" w:rsidP="004F1211">
      <w:pPr>
        <w:spacing w:after="0" w:line="240" w:lineRule="auto"/>
        <w:ind w:firstLine="720"/>
        <w:jc w:val="both"/>
        <w:rPr>
          <w:rFonts w:ascii="Times New Roman" w:hAnsi="Times New Roman"/>
          <w:sz w:val="24"/>
          <w:szCs w:val="24"/>
        </w:rPr>
      </w:pPr>
      <w:r w:rsidRPr="00B25551">
        <w:rPr>
          <w:rFonts w:ascii="Times New Roman" w:hAnsi="Times New Roman"/>
          <w:sz w:val="24"/>
          <w:szCs w:val="24"/>
        </w:rPr>
        <w:t xml:space="preserve">Berdasarkan </w:t>
      </w:r>
      <w:r w:rsidR="008718E6" w:rsidRPr="00B25551">
        <w:rPr>
          <w:rFonts w:ascii="Times New Roman" w:hAnsi="Times New Roman"/>
          <w:sz w:val="24"/>
          <w:szCs w:val="24"/>
        </w:rPr>
        <w:t xml:space="preserve">penjelasan dan </w:t>
      </w:r>
      <w:r w:rsidRPr="00B25551">
        <w:rPr>
          <w:rFonts w:ascii="Times New Roman" w:hAnsi="Times New Roman"/>
          <w:sz w:val="24"/>
          <w:szCs w:val="24"/>
        </w:rPr>
        <w:t xml:space="preserve">hasil penelitian yang telah dilakukan, menunjukkan bahwa ada pengaruh pertumbuhan ekonomi terhadap Indeks Pembangunan Manusia, sehingga dapat dibuat hipotesis sebagai </w:t>
      </w:r>
      <w:proofErr w:type="gramStart"/>
      <w:r w:rsidRPr="00B25551">
        <w:rPr>
          <w:rFonts w:ascii="Times New Roman" w:hAnsi="Times New Roman"/>
          <w:sz w:val="24"/>
          <w:szCs w:val="24"/>
        </w:rPr>
        <w:t>berikut :</w:t>
      </w:r>
      <w:proofErr w:type="gramEnd"/>
    </w:p>
    <w:p w:rsidR="00BC6DC0" w:rsidRPr="00B25551" w:rsidRDefault="00BC6DC0" w:rsidP="00074871">
      <w:pPr>
        <w:spacing w:after="0" w:line="240" w:lineRule="auto"/>
        <w:rPr>
          <w:rFonts w:ascii="Times New Roman" w:hAnsi="Times New Roman"/>
          <w:b/>
          <w:sz w:val="24"/>
          <w:szCs w:val="24"/>
        </w:rPr>
      </w:pPr>
      <w:proofErr w:type="gramStart"/>
      <w:r w:rsidRPr="00B25551">
        <w:rPr>
          <w:rFonts w:ascii="Times New Roman" w:hAnsi="Times New Roman"/>
          <w:b/>
          <w:sz w:val="24"/>
          <w:szCs w:val="24"/>
        </w:rPr>
        <w:t>H3 :</w:t>
      </w:r>
      <w:proofErr w:type="gramEnd"/>
      <w:r w:rsidRPr="00B25551">
        <w:rPr>
          <w:rFonts w:ascii="Times New Roman" w:hAnsi="Times New Roman"/>
          <w:b/>
          <w:sz w:val="24"/>
          <w:szCs w:val="24"/>
        </w:rPr>
        <w:t xml:space="preserve"> Ada Pengaruh Pertumbuhan Ekonomi terhadap Indeks Pembangunan Manusia</w:t>
      </w:r>
    </w:p>
    <w:p w:rsidR="007C6035" w:rsidRPr="00B25551" w:rsidRDefault="007C6035" w:rsidP="002D193F">
      <w:pPr>
        <w:spacing w:before="120" w:after="0" w:line="240" w:lineRule="auto"/>
        <w:rPr>
          <w:rFonts w:ascii="Times New Roman" w:hAnsi="Times New Roman"/>
          <w:b/>
          <w:sz w:val="24"/>
          <w:szCs w:val="24"/>
        </w:rPr>
      </w:pPr>
      <w:r w:rsidRPr="00B25551">
        <w:rPr>
          <w:rFonts w:ascii="Times New Roman" w:hAnsi="Times New Roman"/>
          <w:b/>
          <w:sz w:val="24"/>
          <w:szCs w:val="24"/>
        </w:rPr>
        <w:t>Pengaruh CSR dan Pertumbuhan Ekonomi terhadap Indeks Pembangunan Manusia</w:t>
      </w:r>
    </w:p>
    <w:p w:rsidR="00F10F58" w:rsidRPr="00B25551" w:rsidRDefault="00424769" w:rsidP="0046270F">
      <w:pPr>
        <w:spacing w:after="0" w:line="240" w:lineRule="auto"/>
        <w:ind w:firstLine="720"/>
        <w:jc w:val="both"/>
        <w:rPr>
          <w:rFonts w:ascii="Times New Roman" w:hAnsi="Times New Roman"/>
          <w:sz w:val="24"/>
          <w:szCs w:val="24"/>
        </w:rPr>
      </w:pPr>
      <w:proofErr w:type="gramStart"/>
      <w:r w:rsidRPr="00B25551">
        <w:rPr>
          <w:rFonts w:ascii="Times New Roman" w:hAnsi="Times New Roman"/>
          <w:sz w:val="24"/>
          <w:szCs w:val="24"/>
        </w:rPr>
        <w:t xml:space="preserve">Dari </w:t>
      </w:r>
      <w:r w:rsidR="008718E6" w:rsidRPr="00B25551">
        <w:rPr>
          <w:rFonts w:ascii="Times New Roman" w:hAnsi="Times New Roman"/>
          <w:sz w:val="24"/>
          <w:szCs w:val="24"/>
        </w:rPr>
        <w:t xml:space="preserve">penjelasan dan </w:t>
      </w:r>
      <w:r w:rsidRPr="00B25551">
        <w:rPr>
          <w:rFonts w:ascii="Times New Roman" w:hAnsi="Times New Roman"/>
          <w:sz w:val="24"/>
          <w:szCs w:val="24"/>
        </w:rPr>
        <w:t xml:space="preserve">hasil penelitian terdahulu </w:t>
      </w:r>
      <w:r w:rsidR="008718E6" w:rsidRPr="00B25551">
        <w:rPr>
          <w:rFonts w:ascii="Times New Roman" w:hAnsi="Times New Roman"/>
          <w:sz w:val="24"/>
          <w:szCs w:val="24"/>
        </w:rPr>
        <w:t xml:space="preserve">memberikan hasil bahwa ada </w:t>
      </w:r>
      <w:r w:rsidRPr="00B25551">
        <w:rPr>
          <w:rFonts w:ascii="Times New Roman" w:hAnsi="Times New Roman"/>
          <w:sz w:val="24"/>
          <w:szCs w:val="24"/>
        </w:rPr>
        <w:t xml:space="preserve">pengaruh </w:t>
      </w:r>
      <w:r w:rsidR="008718E6" w:rsidRPr="00B25551">
        <w:rPr>
          <w:rFonts w:ascii="Times New Roman" w:hAnsi="Times New Roman"/>
          <w:sz w:val="24"/>
          <w:szCs w:val="24"/>
        </w:rPr>
        <w:t>CSR terhadap Indeks Pembangunan Manusia, demikian pula penelitian terdahulu ada pengaruh Pertumbuhan Ekonomi terhadap Indeks Pembangunan Manusia.</w:t>
      </w:r>
      <w:proofErr w:type="gramEnd"/>
      <w:r w:rsidR="008718E6" w:rsidRPr="00B25551">
        <w:rPr>
          <w:rFonts w:ascii="Times New Roman" w:hAnsi="Times New Roman"/>
          <w:sz w:val="24"/>
          <w:szCs w:val="24"/>
        </w:rPr>
        <w:t xml:space="preserve"> </w:t>
      </w:r>
      <w:proofErr w:type="gramStart"/>
      <w:r w:rsidR="008718E6" w:rsidRPr="00B25551">
        <w:rPr>
          <w:rFonts w:ascii="Times New Roman" w:hAnsi="Times New Roman"/>
          <w:sz w:val="24"/>
          <w:szCs w:val="24"/>
        </w:rPr>
        <w:t>Sehingga secara bersama-sama variabel CSR dan Pertumbuhan Ekonomi diharapkan dapat memberikan pengaruh terhadap Indeks Pembangunan Manusia.</w:t>
      </w:r>
      <w:proofErr w:type="gramEnd"/>
      <w:r w:rsidR="00BE04DB" w:rsidRPr="00B25551">
        <w:rPr>
          <w:rFonts w:ascii="Times New Roman" w:hAnsi="Times New Roman"/>
          <w:sz w:val="24"/>
          <w:szCs w:val="24"/>
        </w:rPr>
        <w:t xml:space="preserve"> Sehingga dapat dibuat hipotesis sebagai </w:t>
      </w:r>
      <w:proofErr w:type="gramStart"/>
      <w:r w:rsidR="00BE04DB" w:rsidRPr="00B25551">
        <w:rPr>
          <w:rFonts w:ascii="Times New Roman" w:hAnsi="Times New Roman"/>
          <w:sz w:val="24"/>
          <w:szCs w:val="24"/>
        </w:rPr>
        <w:t>berikut :</w:t>
      </w:r>
      <w:proofErr w:type="gramEnd"/>
    </w:p>
    <w:p w:rsidR="007C6035" w:rsidRPr="00B25551" w:rsidRDefault="007C6035" w:rsidP="0087785D">
      <w:pPr>
        <w:spacing w:after="0" w:line="240" w:lineRule="auto"/>
        <w:jc w:val="both"/>
        <w:rPr>
          <w:rFonts w:ascii="Times New Roman" w:hAnsi="Times New Roman"/>
          <w:b/>
          <w:sz w:val="24"/>
          <w:szCs w:val="24"/>
        </w:rPr>
      </w:pPr>
      <w:proofErr w:type="gramStart"/>
      <w:r w:rsidRPr="00B25551">
        <w:rPr>
          <w:rFonts w:ascii="Times New Roman" w:hAnsi="Times New Roman"/>
          <w:b/>
          <w:sz w:val="24"/>
          <w:szCs w:val="24"/>
        </w:rPr>
        <w:t>H4 :</w:t>
      </w:r>
      <w:proofErr w:type="gramEnd"/>
      <w:r w:rsidRPr="00B25551">
        <w:rPr>
          <w:rFonts w:ascii="Times New Roman" w:hAnsi="Times New Roman"/>
          <w:b/>
          <w:sz w:val="24"/>
          <w:szCs w:val="24"/>
        </w:rPr>
        <w:t xml:space="preserve"> Ada Pengaruh CSR dan Pertumbuhan Ekonomi terhadap Indeks </w:t>
      </w:r>
      <w:r w:rsidR="0087785D" w:rsidRPr="00B25551">
        <w:rPr>
          <w:rFonts w:ascii="Times New Roman" w:hAnsi="Times New Roman"/>
          <w:b/>
          <w:sz w:val="24"/>
          <w:szCs w:val="24"/>
        </w:rPr>
        <w:t>p</w:t>
      </w:r>
      <w:r w:rsidRPr="00B25551">
        <w:rPr>
          <w:rFonts w:ascii="Times New Roman" w:hAnsi="Times New Roman"/>
          <w:b/>
          <w:sz w:val="24"/>
          <w:szCs w:val="24"/>
        </w:rPr>
        <w:t>embangunan Manusia</w:t>
      </w:r>
    </w:p>
    <w:p w:rsidR="00290830" w:rsidRPr="00B25551" w:rsidRDefault="00A82697" w:rsidP="002D193F">
      <w:pPr>
        <w:spacing w:before="120" w:after="0" w:line="240" w:lineRule="auto"/>
        <w:jc w:val="both"/>
        <w:rPr>
          <w:rFonts w:ascii="Times New Roman" w:hAnsi="Times New Roman"/>
          <w:b/>
          <w:sz w:val="24"/>
          <w:szCs w:val="24"/>
        </w:rPr>
      </w:pPr>
      <w:r w:rsidRPr="00B25551">
        <w:rPr>
          <w:rFonts w:ascii="Times New Roman" w:hAnsi="Times New Roman"/>
          <w:b/>
          <w:sz w:val="24"/>
          <w:szCs w:val="24"/>
        </w:rPr>
        <w:t xml:space="preserve">Pengaruh CSR terhadap </w:t>
      </w:r>
      <w:r w:rsidR="00FF4ABF" w:rsidRPr="00B25551">
        <w:rPr>
          <w:rFonts w:ascii="Times New Roman" w:hAnsi="Times New Roman"/>
          <w:b/>
          <w:sz w:val="24"/>
          <w:szCs w:val="24"/>
        </w:rPr>
        <w:t>Indeks Pembangunan Manusia</w:t>
      </w:r>
      <w:r w:rsidRPr="00B25551">
        <w:rPr>
          <w:rFonts w:ascii="Times New Roman" w:hAnsi="Times New Roman"/>
          <w:b/>
          <w:sz w:val="24"/>
          <w:szCs w:val="24"/>
        </w:rPr>
        <w:t xml:space="preserve"> yang dimediasi oleh Pertumbuhan Ekonomi</w:t>
      </w:r>
    </w:p>
    <w:p w:rsidR="00DA587F" w:rsidRPr="00B25551" w:rsidRDefault="00D9603E" w:rsidP="0046270F">
      <w:pPr>
        <w:spacing w:after="0" w:line="240" w:lineRule="auto"/>
        <w:ind w:firstLine="720"/>
        <w:jc w:val="both"/>
        <w:rPr>
          <w:rFonts w:ascii="Times New Roman" w:hAnsi="Times New Roman"/>
          <w:sz w:val="24"/>
          <w:szCs w:val="24"/>
        </w:rPr>
      </w:pPr>
      <w:r w:rsidRPr="00B25551">
        <w:rPr>
          <w:rFonts w:ascii="Times New Roman" w:hAnsi="Times New Roman"/>
          <w:sz w:val="24"/>
          <w:szCs w:val="24"/>
        </w:rPr>
        <w:t xml:space="preserve">Berdasarkan penelitian terdahulu tentang pengaruh CSR terhadap Indeks Pembangunan Manusia, dapat memberikan hasil </w:t>
      </w:r>
      <w:r w:rsidR="00234CE2" w:rsidRPr="00B25551">
        <w:rPr>
          <w:rFonts w:ascii="Times New Roman" w:hAnsi="Times New Roman"/>
          <w:sz w:val="24"/>
          <w:szCs w:val="24"/>
        </w:rPr>
        <w:t xml:space="preserve">ada </w:t>
      </w:r>
      <w:r w:rsidRPr="00B25551">
        <w:rPr>
          <w:rFonts w:ascii="Times New Roman" w:hAnsi="Times New Roman"/>
          <w:sz w:val="24"/>
          <w:szCs w:val="24"/>
        </w:rPr>
        <w:t>pengaruh secara parsial maupun simultan</w:t>
      </w:r>
      <w:r w:rsidR="00234CE2" w:rsidRPr="00B25551">
        <w:rPr>
          <w:rFonts w:ascii="Times New Roman" w:hAnsi="Times New Roman"/>
          <w:sz w:val="24"/>
          <w:szCs w:val="24"/>
        </w:rPr>
        <w:t xml:space="preserve"> CSR </w:t>
      </w:r>
      <w:r w:rsidR="00612134" w:rsidRPr="00B25551">
        <w:rPr>
          <w:rFonts w:ascii="Times New Roman" w:hAnsi="Times New Roman"/>
          <w:sz w:val="24"/>
          <w:szCs w:val="24"/>
        </w:rPr>
        <w:t>terhadap</w:t>
      </w:r>
      <w:r w:rsidR="00234CE2" w:rsidRPr="00B25551">
        <w:rPr>
          <w:rFonts w:ascii="Times New Roman" w:hAnsi="Times New Roman"/>
          <w:sz w:val="24"/>
          <w:szCs w:val="24"/>
        </w:rPr>
        <w:t xml:space="preserve"> Indeks Pembangunan Manusia,</w:t>
      </w:r>
      <w:r w:rsidRPr="00B25551">
        <w:rPr>
          <w:rFonts w:ascii="Times New Roman" w:hAnsi="Times New Roman"/>
          <w:sz w:val="24"/>
          <w:szCs w:val="24"/>
        </w:rPr>
        <w:t xml:space="preserve"> </w:t>
      </w:r>
      <w:r w:rsidR="00234CE2" w:rsidRPr="00B25551">
        <w:rPr>
          <w:rFonts w:ascii="Times New Roman" w:hAnsi="Times New Roman"/>
          <w:sz w:val="24"/>
          <w:szCs w:val="24"/>
        </w:rPr>
        <w:t xml:space="preserve">namun dengan adanya variabel intervening Pertumbuhan Ekonomi, diharapkan secara tidak langsung CSR tetap berpengaruh terhadap Indeks Pembangunan Manusia. </w:t>
      </w:r>
      <w:r w:rsidRPr="00B25551">
        <w:rPr>
          <w:rFonts w:ascii="Times New Roman" w:hAnsi="Times New Roman"/>
          <w:sz w:val="24"/>
          <w:szCs w:val="24"/>
        </w:rPr>
        <w:t xml:space="preserve"> </w:t>
      </w:r>
      <w:r w:rsidR="00612134" w:rsidRPr="00B25551">
        <w:rPr>
          <w:rFonts w:ascii="Times New Roman" w:hAnsi="Times New Roman"/>
          <w:sz w:val="24"/>
          <w:szCs w:val="24"/>
        </w:rPr>
        <w:t>Berdasarkan hal tersebut d</w:t>
      </w:r>
      <w:r w:rsidR="00DA587F" w:rsidRPr="00B25551">
        <w:rPr>
          <w:rFonts w:ascii="Times New Roman" w:hAnsi="Times New Roman"/>
          <w:sz w:val="24"/>
          <w:szCs w:val="24"/>
        </w:rPr>
        <w:t xml:space="preserve">apat dibuat hipotesis sebagai </w:t>
      </w:r>
      <w:proofErr w:type="gramStart"/>
      <w:r w:rsidR="00DA587F" w:rsidRPr="00B25551">
        <w:rPr>
          <w:rFonts w:ascii="Times New Roman" w:hAnsi="Times New Roman"/>
          <w:sz w:val="24"/>
          <w:szCs w:val="24"/>
        </w:rPr>
        <w:t>berikut :</w:t>
      </w:r>
      <w:proofErr w:type="gramEnd"/>
    </w:p>
    <w:p w:rsidR="00525A43" w:rsidRPr="00B25551" w:rsidRDefault="00525A43" w:rsidP="0087785D">
      <w:pPr>
        <w:spacing w:after="0" w:line="240" w:lineRule="auto"/>
        <w:jc w:val="both"/>
        <w:rPr>
          <w:rFonts w:ascii="Times New Roman" w:hAnsi="Times New Roman"/>
          <w:b/>
          <w:sz w:val="24"/>
          <w:szCs w:val="24"/>
        </w:rPr>
      </w:pPr>
      <w:proofErr w:type="gramStart"/>
      <w:r w:rsidRPr="00B25551">
        <w:rPr>
          <w:rFonts w:ascii="Times New Roman" w:hAnsi="Times New Roman"/>
          <w:b/>
          <w:sz w:val="24"/>
          <w:szCs w:val="24"/>
        </w:rPr>
        <w:t>H</w:t>
      </w:r>
      <w:r w:rsidR="007C6035" w:rsidRPr="00B25551">
        <w:rPr>
          <w:rFonts w:ascii="Times New Roman" w:hAnsi="Times New Roman"/>
          <w:b/>
          <w:sz w:val="24"/>
          <w:szCs w:val="24"/>
        </w:rPr>
        <w:t>5</w:t>
      </w:r>
      <w:r w:rsidRPr="00B25551">
        <w:rPr>
          <w:rFonts w:ascii="Times New Roman" w:hAnsi="Times New Roman"/>
          <w:b/>
          <w:sz w:val="24"/>
          <w:szCs w:val="24"/>
        </w:rPr>
        <w:t xml:space="preserve"> :</w:t>
      </w:r>
      <w:proofErr w:type="gramEnd"/>
      <w:r w:rsidRPr="00B25551">
        <w:rPr>
          <w:rFonts w:ascii="Times New Roman" w:hAnsi="Times New Roman"/>
          <w:b/>
          <w:sz w:val="24"/>
          <w:szCs w:val="24"/>
        </w:rPr>
        <w:t xml:space="preserve"> Ada Pengaruh CSR terhadap </w:t>
      </w:r>
      <w:r w:rsidR="00FF4ABF" w:rsidRPr="00B25551">
        <w:rPr>
          <w:rFonts w:ascii="Times New Roman" w:hAnsi="Times New Roman"/>
          <w:b/>
          <w:sz w:val="24"/>
          <w:szCs w:val="24"/>
        </w:rPr>
        <w:t>Indeks Pembangunan Manusia</w:t>
      </w:r>
      <w:r w:rsidR="001F2841" w:rsidRPr="00B25551">
        <w:rPr>
          <w:rFonts w:ascii="Times New Roman" w:hAnsi="Times New Roman"/>
          <w:b/>
          <w:sz w:val="24"/>
          <w:szCs w:val="24"/>
        </w:rPr>
        <w:t xml:space="preserve"> </w:t>
      </w:r>
      <w:r w:rsidRPr="00B25551">
        <w:rPr>
          <w:rFonts w:ascii="Times New Roman" w:hAnsi="Times New Roman"/>
          <w:b/>
          <w:sz w:val="24"/>
          <w:szCs w:val="24"/>
        </w:rPr>
        <w:t>yang dimediasi oleh Pertumbuhan Ekonomi</w:t>
      </w:r>
    </w:p>
    <w:p w:rsidR="007C6035" w:rsidRPr="00B25551" w:rsidRDefault="007C6035" w:rsidP="002D193F">
      <w:pPr>
        <w:spacing w:before="120" w:after="0" w:line="240" w:lineRule="auto"/>
        <w:jc w:val="both"/>
        <w:rPr>
          <w:rFonts w:ascii="Times New Roman" w:hAnsi="Times New Roman"/>
          <w:sz w:val="24"/>
          <w:szCs w:val="24"/>
        </w:rPr>
      </w:pPr>
      <w:r w:rsidRPr="00B25551">
        <w:rPr>
          <w:rFonts w:ascii="Times New Roman" w:hAnsi="Times New Roman"/>
          <w:sz w:val="24"/>
          <w:szCs w:val="24"/>
        </w:rPr>
        <w:t>Berdasarkan uraian teori, dan penelitian terdahulu maupun logika pikir yang di</w:t>
      </w:r>
      <w:r w:rsidR="003D62AE" w:rsidRPr="00B25551">
        <w:rPr>
          <w:rFonts w:ascii="Times New Roman" w:hAnsi="Times New Roman"/>
          <w:sz w:val="24"/>
          <w:szCs w:val="24"/>
        </w:rPr>
        <w:t>urai</w:t>
      </w:r>
      <w:r w:rsidRPr="00B25551">
        <w:rPr>
          <w:rFonts w:ascii="Times New Roman" w:hAnsi="Times New Roman"/>
          <w:sz w:val="24"/>
          <w:szCs w:val="24"/>
        </w:rPr>
        <w:t xml:space="preserve">kan </w:t>
      </w:r>
      <w:r w:rsidR="003D62AE" w:rsidRPr="00B25551">
        <w:rPr>
          <w:rFonts w:ascii="Times New Roman" w:hAnsi="Times New Roman"/>
          <w:sz w:val="24"/>
          <w:szCs w:val="24"/>
        </w:rPr>
        <w:t>di atas</w:t>
      </w:r>
      <w:r w:rsidRPr="00B25551">
        <w:rPr>
          <w:rFonts w:ascii="Times New Roman" w:hAnsi="Times New Roman"/>
          <w:sz w:val="24"/>
          <w:szCs w:val="24"/>
        </w:rPr>
        <w:t xml:space="preserve">, maka dapat dibuat kerangka pikir atau model penelitian sebagai </w:t>
      </w:r>
      <w:proofErr w:type="gramStart"/>
      <w:r w:rsidRPr="00B25551">
        <w:rPr>
          <w:rFonts w:ascii="Times New Roman" w:hAnsi="Times New Roman"/>
          <w:sz w:val="24"/>
          <w:szCs w:val="24"/>
        </w:rPr>
        <w:t>berikut :</w:t>
      </w:r>
      <w:proofErr w:type="gramEnd"/>
    </w:p>
    <w:p w:rsidR="00E13613" w:rsidRPr="00B25551" w:rsidRDefault="00E13613" w:rsidP="00F55374">
      <w:pPr>
        <w:spacing w:before="120" w:after="0" w:line="240" w:lineRule="auto"/>
        <w:jc w:val="center"/>
        <w:rPr>
          <w:rFonts w:ascii="Times New Roman" w:hAnsi="Times New Roman"/>
          <w:b/>
          <w:sz w:val="24"/>
          <w:szCs w:val="24"/>
        </w:rPr>
      </w:pPr>
      <w:proofErr w:type="gramStart"/>
      <w:r w:rsidRPr="00B25551">
        <w:rPr>
          <w:rFonts w:ascii="Times New Roman" w:hAnsi="Times New Roman"/>
          <w:b/>
          <w:sz w:val="24"/>
          <w:szCs w:val="24"/>
        </w:rPr>
        <w:t>Gambar  2</w:t>
      </w:r>
      <w:proofErr w:type="gramEnd"/>
      <w:r w:rsidRPr="00B25551">
        <w:rPr>
          <w:rFonts w:ascii="Times New Roman" w:hAnsi="Times New Roman"/>
          <w:b/>
          <w:sz w:val="24"/>
          <w:szCs w:val="24"/>
        </w:rPr>
        <w:t>.  Model Penelitian</w:t>
      </w:r>
    </w:p>
    <w:p w:rsidR="000620EA" w:rsidRPr="00B25551" w:rsidRDefault="00E13613" w:rsidP="00F55374">
      <w:pPr>
        <w:spacing w:after="0" w:line="240" w:lineRule="auto"/>
        <w:jc w:val="center"/>
        <w:rPr>
          <w:rFonts w:ascii="Times New Roman" w:hAnsi="Times New Roman"/>
          <w:b/>
          <w:sz w:val="24"/>
          <w:szCs w:val="24"/>
        </w:rPr>
      </w:pPr>
      <w:r w:rsidRPr="00B25551">
        <w:rPr>
          <w:rFonts w:ascii="Times New Roman" w:hAnsi="Times New Roman"/>
          <w:b/>
          <w:noProof/>
          <w:sz w:val="24"/>
          <w:szCs w:val="24"/>
        </w:rPr>
        <w:drawing>
          <wp:inline distT="0" distB="0" distL="0" distR="0" wp14:anchorId="1818F7AE" wp14:editId="10E29060">
            <wp:extent cx="2668976" cy="1501254"/>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1726" cy="1502801"/>
                    </a:xfrm>
                    <a:prstGeom prst="rect">
                      <a:avLst/>
                    </a:prstGeom>
                    <a:noFill/>
                    <a:ln>
                      <a:noFill/>
                    </a:ln>
                  </pic:spPr>
                </pic:pic>
              </a:graphicData>
            </a:graphic>
          </wp:inline>
        </w:drawing>
      </w:r>
    </w:p>
    <w:p w:rsidR="001F2841" w:rsidRPr="00B25551" w:rsidRDefault="001F2841" w:rsidP="001F2841">
      <w:pPr>
        <w:spacing w:after="0" w:line="240" w:lineRule="auto"/>
        <w:rPr>
          <w:rFonts w:ascii="Times New Roman" w:hAnsi="Times New Roman"/>
          <w:b/>
          <w:sz w:val="24"/>
          <w:szCs w:val="24"/>
        </w:rPr>
      </w:pPr>
      <w:r w:rsidRPr="00B25551">
        <w:rPr>
          <w:rFonts w:ascii="Times New Roman" w:hAnsi="Times New Roman"/>
          <w:b/>
          <w:sz w:val="24"/>
          <w:szCs w:val="24"/>
        </w:rPr>
        <w:t>Hipotesis</w:t>
      </w:r>
    </w:p>
    <w:p w:rsidR="001F2841" w:rsidRPr="00B25551" w:rsidRDefault="001F2841" w:rsidP="00387CC6">
      <w:pPr>
        <w:spacing w:after="0" w:line="240" w:lineRule="auto"/>
        <w:jc w:val="both"/>
        <w:rPr>
          <w:rFonts w:ascii="Times New Roman" w:hAnsi="Times New Roman"/>
          <w:sz w:val="24"/>
          <w:szCs w:val="24"/>
        </w:rPr>
      </w:pPr>
      <w:proofErr w:type="gramStart"/>
      <w:r w:rsidRPr="00B25551">
        <w:rPr>
          <w:rFonts w:ascii="Times New Roman" w:hAnsi="Times New Roman"/>
          <w:sz w:val="24"/>
          <w:szCs w:val="24"/>
        </w:rPr>
        <w:t>H1 :</w:t>
      </w:r>
      <w:proofErr w:type="gramEnd"/>
      <w:r w:rsidRPr="00B25551">
        <w:rPr>
          <w:rFonts w:ascii="Times New Roman" w:hAnsi="Times New Roman"/>
          <w:sz w:val="24"/>
          <w:szCs w:val="24"/>
        </w:rPr>
        <w:t xml:space="preserve"> Ada Pengaruh CSR terhadap </w:t>
      </w:r>
      <w:r w:rsidR="00E13613" w:rsidRPr="00B25551">
        <w:rPr>
          <w:rFonts w:ascii="Times New Roman" w:hAnsi="Times New Roman"/>
          <w:sz w:val="24"/>
          <w:szCs w:val="24"/>
        </w:rPr>
        <w:t xml:space="preserve">Indeks Pembangunan Manusia </w:t>
      </w:r>
    </w:p>
    <w:p w:rsidR="001F2841" w:rsidRPr="00B25551" w:rsidRDefault="001F2841" w:rsidP="00387CC6">
      <w:pPr>
        <w:spacing w:after="0" w:line="240" w:lineRule="auto"/>
        <w:jc w:val="both"/>
        <w:rPr>
          <w:rFonts w:ascii="Times New Roman" w:hAnsi="Times New Roman"/>
          <w:sz w:val="24"/>
          <w:szCs w:val="24"/>
        </w:rPr>
      </w:pPr>
      <w:proofErr w:type="gramStart"/>
      <w:r w:rsidRPr="00B25551">
        <w:rPr>
          <w:rFonts w:ascii="Times New Roman" w:hAnsi="Times New Roman"/>
          <w:sz w:val="24"/>
          <w:szCs w:val="24"/>
        </w:rPr>
        <w:t>H2 :</w:t>
      </w:r>
      <w:proofErr w:type="gramEnd"/>
      <w:r w:rsidRPr="00B25551">
        <w:rPr>
          <w:rFonts w:ascii="Times New Roman" w:hAnsi="Times New Roman"/>
          <w:sz w:val="24"/>
          <w:szCs w:val="24"/>
        </w:rPr>
        <w:t xml:space="preserve"> Ada Pengaruh CSR terhadap </w:t>
      </w:r>
      <w:r w:rsidR="00E13613" w:rsidRPr="00B25551">
        <w:rPr>
          <w:rFonts w:ascii="Times New Roman" w:hAnsi="Times New Roman"/>
          <w:sz w:val="24"/>
          <w:szCs w:val="24"/>
        </w:rPr>
        <w:t>Pertumbuhan Ekonomi</w:t>
      </w:r>
    </w:p>
    <w:p w:rsidR="001F2841" w:rsidRPr="00B25551" w:rsidRDefault="001F2841" w:rsidP="00387CC6">
      <w:pPr>
        <w:spacing w:after="0" w:line="240" w:lineRule="auto"/>
        <w:jc w:val="both"/>
        <w:rPr>
          <w:rFonts w:ascii="Times New Roman" w:hAnsi="Times New Roman"/>
          <w:sz w:val="24"/>
          <w:szCs w:val="24"/>
        </w:rPr>
      </w:pPr>
      <w:proofErr w:type="gramStart"/>
      <w:r w:rsidRPr="00B25551">
        <w:rPr>
          <w:rFonts w:ascii="Times New Roman" w:hAnsi="Times New Roman"/>
          <w:sz w:val="24"/>
          <w:szCs w:val="24"/>
        </w:rPr>
        <w:t>H3 :</w:t>
      </w:r>
      <w:proofErr w:type="gramEnd"/>
      <w:r w:rsidRPr="00B25551">
        <w:rPr>
          <w:rFonts w:ascii="Times New Roman" w:hAnsi="Times New Roman"/>
          <w:sz w:val="24"/>
          <w:szCs w:val="24"/>
        </w:rPr>
        <w:t xml:space="preserve"> Ada Pengaruh Pertumbuhan Ekonomi terhadap Indeks Pembangunan Manusia</w:t>
      </w:r>
    </w:p>
    <w:p w:rsidR="00465E7D" w:rsidRPr="00B25551" w:rsidRDefault="001F2841" w:rsidP="00387CC6">
      <w:pPr>
        <w:spacing w:after="0" w:line="240" w:lineRule="auto"/>
        <w:jc w:val="both"/>
        <w:rPr>
          <w:rFonts w:ascii="Times New Roman" w:hAnsi="Times New Roman"/>
          <w:sz w:val="24"/>
          <w:szCs w:val="24"/>
        </w:rPr>
      </w:pPr>
      <w:proofErr w:type="gramStart"/>
      <w:r w:rsidRPr="00B25551">
        <w:rPr>
          <w:rFonts w:ascii="Times New Roman" w:hAnsi="Times New Roman"/>
          <w:sz w:val="24"/>
          <w:szCs w:val="24"/>
        </w:rPr>
        <w:t>H4 :</w:t>
      </w:r>
      <w:proofErr w:type="gramEnd"/>
      <w:r w:rsidRPr="00B25551">
        <w:rPr>
          <w:rFonts w:ascii="Times New Roman" w:hAnsi="Times New Roman"/>
          <w:sz w:val="24"/>
          <w:szCs w:val="24"/>
        </w:rPr>
        <w:t xml:space="preserve"> Ada Pengaruh CSR dan Pertumbuhan Ekonomi terhadap Indeks Pembangunan </w:t>
      </w:r>
    </w:p>
    <w:p w:rsidR="001F2841" w:rsidRPr="00B25551" w:rsidRDefault="00465E7D" w:rsidP="00387CC6">
      <w:pPr>
        <w:spacing w:after="0" w:line="240" w:lineRule="auto"/>
        <w:jc w:val="both"/>
        <w:rPr>
          <w:rFonts w:ascii="Times New Roman" w:hAnsi="Times New Roman"/>
          <w:sz w:val="24"/>
          <w:szCs w:val="24"/>
        </w:rPr>
      </w:pPr>
      <w:r w:rsidRPr="00B25551">
        <w:rPr>
          <w:rFonts w:ascii="Times New Roman" w:hAnsi="Times New Roman"/>
          <w:sz w:val="24"/>
          <w:szCs w:val="24"/>
        </w:rPr>
        <w:t xml:space="preserve">        </w:t>
      </w:r>
      <w:r w:rsidR="001F2841" w:rsidRPr="00B25551">
        <w:rPr>
          <w:rFonts w:ascii="Times New Roman" w:hAnsi="Times New Roman"/>
          <w:sz w:val="24"/>
          <w:szCs w:val="24"/>
        </w:rPr>
        <w:t>Manusia</w:t>
      </w:r>
    </w:p>
    <w:p w:rsidR="00465E7D" w:rsidRPr="00B25551" w:rsidRDefault="001F2841" w:rsidP="00387CC6">
      <w:pPr>
        <w:spacing w:after="0" w:line="240" w:lineRule="auto"/>
        <w:jc w:val="both"/>
        <w:rPr>
          <w:rFonts w:ascii="Times New Roman" w:hAnsi="Times New Roman"/>
          <w:sz w:val="24"/>
          <w:szCs w:val="24"/>
        </w:rPr>
      </w:pPr>
      <w:proofErr w:type="gramStart"/>
      <w:r w:rsidRPr="00B25551">
        <w:rPr>
          <w:rFonts w:ascii="Times New Roman" w:hAnsi="Times New Roman"/>
          <w:sz w:val="24"/>
          <w:szCs w:val="24"/>
        </w:rPr>
        <w:t>H5 :</w:t>
      </w:r>
      <w:proofErr w:type="gramEnd"/>
      <w:r w:rsidRPr="00B25551">
        <w:rPr>
          <w:rFonts w:ascii="Times New Roman" w:hAnsi="Times New Roman"/>
          <w:sz w:val="24"/>
          <w:szCs w:val="24"/>
        </w:rPr>
        <w:t xml:space="preserve"> Ada Pengaruh CSR terhadap Indeks Pembangunan Manusia yang dimediasi oleh</w:t>
      </w:r>
    </w:p>
    <w:p w:rsidR="001F2841" w:rsidRPr="00B25551" w:rsidRDefault="00465E7D" w:rsidP="00387CC6">
      <w:pPr>
        <w:spacing w:after="0" w:line="240" w:lineRule="auto"/>
        <w:jc w:val="both"/>
        <w:rPr>
          <w:rFonts w:ascii="Times New Roman" w:hAnsi="Times New Roman"/>
          <w:sz w:val="24"/>
          <w:szCs w:val="24"/>
        </w:rPr>
      </w:pPr>
      <w:r w:rsidRPr="00B25551">
        <w:rPr>
          <w:rFonts w:ascii="Times New Roman" w:hAnsi="Times New Roman"/>
          <w:sz w:val="24"/>
          <w:szCs w:val="24"/>
        </w:rPr>
        <w:t xml:space="preserve">        </w:t>
      </w:r>
      <w:r w:rsidR="001F2841" w:rsidRPr="00B25551">
        <w:rPr>
          <w:rFonts w:ascii="Times New Roman" w:hAnsi="Times New Roman"/>
          <w:sz w:val="24"/>
          <w:szCs w:val="24"/>
        </w:rPr>
        <w:t>Pertumbuhan Ekonomi</w:t>
      </w:r>
    </w:p>
    <w:p w:rsidR="00C74E77" w:rsidRPr="00B25551" w:rsidRDefault="00C74E77" w:rsidP="00CE011A">
      <w:pPr>
        <w:tabs>
          <w:tab w:val="center" w:pos="4658"/>
          <w:tab w:val="left" w:pos="6724"/>
        </w:tabs>
        <w:spacing w:before="120" w:after="0" w:line="240" w:lineRule="auto"/>
        <w:jc w:val="both"/>
        <w:rPr>
          <w:rFonts w:ascii="Times New Roman" w:hAnsi="Times New Roman"/>
          <w:b/>
          <w:sz w:val="24"/>
          <w:szCs w:val="24"/>
          <w:lang w:val="sv-SE"/>
        </w:rPr>
      </w:pPr>
      <w:r w:rsidRPr="00B25551">
        <w:rPr>
          <w:rFonts w:ascii="Times New Roman" w:hAnsi="Times New Roman"/>
          <w:b/>
          <w:sz w:val="24"/>
          <w:szCs w:val="24"/>
          <w:lang w:val="sv-SE"/>
        </w:rPr>
        <w:t>Metode Penelitian</w:t>
      </w:r>
    </w:p>
    <w:p w:rsidR="0046270F" w:rsidRPr="00B25551" w:rsidRDefault="00C41B67" w:rsidP="0046270F">
      <w:pPr>
        <w:tabs>
          <w:tab w:val="center" w:pos="4658"/>
          <w:tab w:val="left" w:pos="6724"/>
        </w:tabs>
        <w:spacing w:after="0" w:line="240" w:lineRule="auto"/>
        <w:ind w:firstLine="720"/>
        <w:jc w:val="both"/>
        <w:rPr>
          <w:rFonts w:ascii="Times New Roman" w:hAnsi="Times New Roman"/>
          <w:sz w:val="24"/>
          <w:szCs w:val="24"/>
          <w:lang w:val="sv-SE"/>
        </w:rPr>
      </w:pPr>
      <w:r w:rsidRPr="00B25551">
        <w:rPr>
          <w:rFonts w:ascii="Times New Roman" w:hAnsi="Times New Roman"/>
          <w:sz w:val="24"/>
          <w:szCs w:val="24"/>
          <w:lang w:val="sv-SE"/>
        </w:rPr>
        <w:lastRenderedPageBreak/>
        <w:t xml:space="preserve">Indeks Pembangunan Manusia </w:t>
      </w:r>
      <w:r w:rsidR="00932BC7" w:rsidRPr="00B25551">
        <w:rPr>
          <w:rFonts w:ascii="Times New Roman" w:hAnsi="Times New Roman"/>
          <w:sz w:val="24"/>
          <w:szCs w:val="24"/>
          <w:lang w:val="sv-SE"/>
        </w:rPr>
        <w:t xml:space="preserve">Kabupaten Siak termasuk </w:t>
      </w:r>
      <w:r w:rsidR="0021789B" w:rsidRPr="00B25551">
        <w:rPr>
          <w:rFonts w:ascii="Times New Roman" w:hAnsi="Times New Roman"/>
          <w:sz w:val="24"/>
          <w:szCs w:val="24"/>
          <w:lang w:val="sv-SE"/>
        </w:rPr>
        <w:t>ter</w:t>
      </w:r>
      <w:r w:rsidR="0046270F" w:rsidRPr="00B25551">
        <w:rPr>
          <w:rFonts w:ascii="Times New Roman" w:hAnsi="Times New Roman"/>
          <w:sz w:val="24"/>
          <w:szCs w:val="24"/>
          <w:lang w:val="sv-SE"/>
        </w:rPr>
        <w:t xml:space="preserve">tinggi, artinya cukup </w:t>
      </w:r>
      <w:r w:rsidR="00932BC7" w:rsidRPr="00B25551">
        <w:rPr>
          <w:rFonts w:ascii="Times New Roman" w:hAnsi="Times New Roman"/>
          <w:sz w:val="24"/>
          <w:szCs w:val="24"/>
          <w:lang w:val="sv-SE"/>
        </w:rPr>
        <w:t>baik.</w:t>
      </w:r>
      <w:r w:rsidR="0046270F" w:rsidRPr="00B25551">
        <w:rPr>
          <w:rFonts w:ascii="Times New Roman" w:hAnsi="Times New Roman"/>
          <w:sz w:val="24"/>
          <w:szCs w:val="24"/>
          <w:lang w:val="sv-SE"/>
        </w:rPr>
        <w:t xml:space="preserve"> (</w:t>
      </w:r>
      <w:r w:rsidR="0073674A" w:rsidRPr="00B25551">
        <w:rPr>
          <w:rFonts w:ascii="Times New Roman" w:hAnsi="Times New Roman"/>
          <w:sz w:val="24"/>
          <w:szCs w:val="24"/>
          <w:lang w:val="sv-SE"/>
        </w:rPr>
        <w:t xml:space="preserve">Tabel.1) </w:t>
      </w:r>
      <w:r w:rsidRPr="00B25551">
        <w:rPr>
          <w:rFonts w:ascii="Times New Roman" w:hAnsi="Times New Roman"/>
          <w:sz w:val="24"/>
          <w:szCs w:val="24"/>
          <w:lang w:val="sv-SE"/>
        </w:rPr>
        <w:t>Namun jika melihat data Laju Per</w:t>
      </w:r>
      <w:r w:rsidR="0046270F" w:rsidRPr="00B25551">
        <w:rPr>
          <w:rFonts w:ascii="Times New Roman" w:hAnsi="Times New Roman"/>
          <w:sz w:val="24"/>
          <w:szCs w:val="24"/>
          <w:lang w:val="sv-SE"/>
        </w:rPr>
        <w:t>tumbuhan PDRB dari tahun 2015 -</w:t>
      </w:r>
      <w:r w:rsidRPr="00B25551">
        <w:rPr>
          <w:rFonts w:ascii="Times New Roman" w:hAnsi="Times New Roman"/>
          <w:sz w:val="24"/>
          <w:szCs w:val="24"/>
          <w:lang w:val="sv-SE"/>
        </w:rPr>
        <w:t xml:space="preserve">2018, </w:t>
      </w:r>
    </w:p>
    <w:p w:rsidR="00932BC7" w:rsidRPr="00B25551" w:rsidRDefault="00C41B67" w:rsidP="0046270F">
      <w:pPr>
        <w:tabs>
          <w:tab w:val="center" w:pos="4658"/>
          <w:tab w:val="left" w:pos="6724"/>
        </w:tabs>
        <w:spacing w:after="0" w:line="240" w:lineRule="auto"/>
        <w:jc w:val="both"/>
        <w:rPr>
          <w:rFonts w:ascii="Times New Roman" w:hAnsi="Times New Roman"/>
          <w:sz w:val="24"/>
          <w:szCs w:val="24"/>
          <w:lang w:val="sv-SE"/>
        </w:rPr>
      </w:pPr>
      <w:r w:rsidRPr="00B25551">
        <w:rPr>
          <w:rFonts w:ascii="Times New Roman" w:hAnsi="Times New Roman"/>
          <w:sz w:val="24"/>
          <w:szCs w:val="24"/>
          <w:lang w:val="sv-SE"/>
        </w:rPr>
        <w:t xml:space="preserve">Kabupaten Siak termasuk rendah diantara </w:t>
      </w:r>
      <w:r w:rsidR="00A940FA" w:rsidRPr="00B25551">
        <w:rPr>
          <w:rFonts w:ascii="Times New Roman" w:hAnsi="Times New Roman"/>
          <w:sz w:val="24"/>
          <w:szCs w:val="24"/>
          <w:lang w:val="sv-SE"/>
        </w:rPr>
        <w:t>sepuluh</w:t>
      </w:r>
      <w:r w:rsidRPr="00B25551">
        <w:rPr>
          <w:rFonts w:ascii="Times New Roman" w:hAnsi="Times New Roman"/>
          <w:sz w:val="24"/>
          <w:szCs w:val="24"/>
          <w:lang w:val="sv-SE"/>
        </w:rPr>
        <w:t xml:space="preserve"> kabupaten yang ada di Propinsi Riau</w:t>
      </w:r>
      <w:r w:rsidR="0046270F" w:rsidRPr="00B25551">
        <w:rPr>
          <w:rFonts w:ascii="Times New Roman" w:hAnsi="Times New Roman"/>
          <w:sz w:val="24"/>
          <w:szCs w:val="24"/>
          <w:lang w:val="sv-SE"/>
        </w:rPr>
        <w:t xml:space="preserve"> </w:t>
      </w:r>
      <w:r w:rsidR="0073674A" w:rsidRPr="00B25551">
        <w:rPr>
          <w:rFonts w:ascii="Times New Roman" w:hAnsi="Times New Roman"/>
          <w:sz w:val="24"/>
          <w:szCs w:val="24"/>
          <w:lang w:val="sv-SE"/>
        </w:rPr>
        <w:t xml:space="preserve"> (Tabel. 2)</w:t>
      </w:r>
      <w:r w:rsidRPr="00B25551">
        <w:rPr>
          <w:rFonts w:ascii="Times New Roman" w:hAnsi="Times New Roman"/>
          <w:sz w:val="24"/>
          <w:szCs w:val="24"/>
          <w:lang w:val="sv-SE"/>
        </w:rPr>
        <w:t>.</w:t>
      </w:r>
      <w:r w:rsidR="00F92E67" w:rsidRPr="00B25551">
        <w:rPr>
          <w:rFonts w:ascii="Times New Roman" w:hAnsi="Times New Roman"/>
          <w:sz w:val="24"/>
          <w:szCs w:val="24"/>
          <w:lang w:val="sv-SE"/>
        </w:rPr>
        <w:t xml:space="preserve"> </w:t>
      </w:r>
      <w:r w:rsidR="00B92E72" w:rsidRPr="00B25551">
        <w:rPr>
          <w:rFonts w:ascii="Times New Roman" w:hAnsi="Times New Roman"/>
          <w:sz w:val="24"/>
          <w:szCs w:val="24"/>
          <w:lang w:val="sv-SE"/>
        </w:rPr>
        <w:t>Hal  ini memang b</w:t>
      </w:r>
      <w:r w:rsidR="00F92E67" w:rsidRPr="00B25551">
        <w:rPr>
          <w:rFonts w:ascii="Times New Roman" w:hAnsi="Times New Roman"/>
          <w:sz w:val="24"/>
          <w:szCs w:val="24"/>
          <w:lang w:val="sv-SE"/>
        </w:rPr>
        <w:t>erdasarkan data perbandingan Laju Pertumbuhan propinsi</w:t>
      </w:r>
      <w:r w:rsidR="0046270F" w:rsidRPr="00B25551">
        <w:rPr>
          <w:rFonts w:ascii="Times New Roman" w:hAnsi="Times New Roman"/>
          <w:sz w:val="24"/>
          <w:szCs w:val="24"/>
          <w:lang w:val="sv-SE"/>
        </w:rPr>
        <w:t xml:space="preserve"> </w:t>
      </w:r>
      <w:r w:rsidR="00F92E67" w:rsidRPr="00B25551">
        <w:rPr>
          <w:rFonts w:ascii="Times New Roman" w:hAnsi="Times New Roman"/>
          <w:sz w:val="24"/>
          <w:szCs w:val="24"/>
          <w:lang w:val="sv-SE"/>
        </w:rPr>
        <w:t xml:space="preserve"> yang ada di Pulau Sumatera, </w:t>
      </w:r>
      <w:r w:rsidR="005365C5" w:rsidRPr="00B25551">
        <w:rPr>
          <w:rFonts w:ascii="Times New Roman" w:hAnsi="Times New Roman"/>
          <w:sz w:val="24"/>
          <w:szCs w:val="24"/>
          <w:lang w:val="sv-SE"/>
        </w:rPr>
        <w:t xml:space="preserve">laju pertumbuhan PDRB </w:t>
      </w:r>
      <w:r w:rsidR="00F92E67" w:rsidRPr="00B25551">
        <w:rPr>
          <w:rFonts w:ascii="Times New Roman" w:hAnsi="Times New Roman"/>
          <w:sz w:val="24"/>
          <w:szCs w:val="24"/>
          <w:lang w:val="sv-SE"/>
        </w:rPr>
        <w:t xml:space="preserve">Propinsi Riau </w:t>
      </w:r>
      <w:r w:rsidR="007D024B" w:rsidRPr="00B25551">
        <w:rPr>
          <w:rFonts w:ascii="Times New Roman" w:hAnsi="Times New Roman"/>
          <w:sz w:val="24"/>
          <w:szCs w:val="24"/>
          <w:lang w:val="sv-SE"/>
        </w:rPr>
        <w:t xml:space="preserve">juga </w:t>
      </w:r>
      <w:r w:rsidR="00F92E67" w:rsidRPr="00B25551">
        <w:rPr>
          <w:rFonts w:ascii="Times New Roman" w:hAnsi="Times New Roman"/>
          <w:sz w:val="24"/>
          <w:szCs w:val="24"/>
          <w:lang w:val="sv-SE"/>
        </w:rPr>
        <w:t>yang terendah.</w:t>
      </w:r>
    </w:p>
    <w:p w:rsidR="000E0689" w:rsidRPr="00B25551" w:rsidRDefault="000E0689" w:rsidP="00CE011A">
      <w:pPr>
        <w:tabs>
          <w:tab w:val="center" w:pos="4658"/>
          <w:tab w:val="left" w:pos="6724"/>
        </w:tabs>
        <w:spacing w:before="120" w:after="0" w:line="240" w:lineRule="auto"/>
        <w:jc w:val="center"/>
        <w:rPr>
          <w:rFonts w:ascii="Times New Roman" w:hAnsi="Times New Roman"/>
          <w:b/>
          <w:sz w:val="24"/>
          <w:szCs w:val="24"/>
          <w:lang w:val="sv-SE"/>
        </w:rPr>
      </w:pPr>
      <w:r w:rsidRPr="00B25551">
        <w:rPr>
          <w:rFonts w:ascii="Times New Roman" w:hAnsi="Times New Roman"/>
          <w:b/>
          <w:sz w:val="24"/>
          <w:szCs w:val="24"/>
          <w:lang w:val="sv-SE"/>
        </w:rPr>
        <w:t>Tabel 2.  Laju Pertumbuhan PDRB Kabupaten/Kota Riau Tahun 2015-2018</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38"/>
        <w:gridCol w:w="2515"/>
        <w:gridCol w:w="1428"/>
        <w:gridCol w:w="1429"/>
        <w:gridCol w:w="1429"/>
        <w:gridCol w:w="1416"/>
      </w:tblGrid>
      <w:tr w:rsidR="00B25551" w:rsidRPr="00B25551" w:rsidTr="00975868">
        <w:tc>
          <w:tcPr>
            <w:tcW w:w="738" w:type="dxa"/>
            <w:shd w:val="clear" w:color="auto" w:fill="auto"/>
          </w:tcPr>
          <w:p w:rsidR="00374704" w:rsidRPr="00B25551" w:rsidRDefault="00374704" w:rsidP="00163BFD">
            <w:pPr>
              <w:tabs>
                <w:tab w:val="center" w:pos="4658"/>
                <w:tab w:val="left" w:pos="6724"/>
              </w:tabs>
              <w:jc w:val="center"/>
              <w:rPr>
                <w:rFonts w:ascii="Times New Roman" w:hAnsi="Times New Roman"/>
                <w:b/>
                <w:sz w:val="20"/>
                <w:szCs w:val="20"/>
                <w:lang w:val="sv-SE"/>
              </w:rPr>
            </w:pPr>
            <w:r w:rsidRPr="00B25551">
              <w:rPr>
                <w:rFonts w:ascii="Times New Roman" w:hAnsi="Times New Roman"/>
                <w:b/>
                <w:sz w:val="20"/>
                <w:szCs w:val="20"/>
                <w:lang w:val="sv-SE"/>
              </w:rPr>
              <w:t>No.</w:t>
            </w:r>
          </w:p>
        </w:tc>
        <w:tc>
          <w:tcPr>
            <w:tcW w:w="2515" w:type="dxa"/>
            <w:shd w:val="clear" w:color="auto" w:fill="auto"/>
          </w:tcPr>
          <w:p w:rsidR="00374704" w:rsidRPr="00B25551" w:rsidRDefault="00374704" w:rsidP="00D87F68">
            <w:pPr>
              <w:tabs>
                <w:tab w:val="center" w:pos="4658"/>
                <w:tab w:val="left" w:pos="6724"/>
              </w:tabs>
              <w:rPr>
                <w:rFonts w:ascii="Times New Roman" w:hAnsi="Times New Roman"/>
                <w:b/>
                <w:sz w:val="20"/>
                <w:szCs w:val="20"/>
                <w:lang w:val="sv-SE"/>
              </w:rPr>
            </w:pPr>
            <w:r w:rsidRPr="00B25551">
              <w:rPr>
                <w:rFonts w:ascii="Times New Roman" w:hAnsi="Times New Roman"/>
                <w:b/>
                <w:sz w:val="20"/>
                <w:szCs w:val="20"/>
                <w:lang w:val="sv-SE"/>
              </w:rPr>
              <w:t>Kabupaten/Kota</w:t>
            </w:r>
          </w:p>
        </w:tc>
        <w:tc>
          <w:tcPr>
            <w:tcW w:w="1428" w:type="dxa"/>
            <w:shd w:val="clear" w:color="auto" w:fill="auto"/>
          </w:tcPr>
          <w:p w:rsidR="00374704" w:rsidRPr="00B25551" w:rsidRDefault="00374704" w:rsidP="00163BFD">
            <w:pPr>
              <w:tabs>
                <w:tab w:val="center" w:pos="4658"/>
                <w:tab w:val="left" w:pos="6724"/>
              </w:tabs>
              <w:jc w:val="center"/>
              <w:rPr>
                <w:rFonts w:ascii="Times New Roman" w:hAnsi="Times New Roman"/>
                <w:b/>
                <w:sz w:val="20"/>
                <w:szCs w:val="20"/>
                <w:lang w:val="sv-SE"/>
              </w:rPr>
            </w:pPr>
            <w:r w:rsidRPr="00B25551">
              <w:rPr>
                <w:rFonts w:ascii="Times New Roman" w:hAnsi="Times New Roman"/>
                <w:b/>
                <w:sz w:val="20"/>
                <w:szCs w:val="20"/>
                <w:lang w:val="sv-SE"/>
              </w:rPr>
              <w:t>2015</w:t>
            </w:r>
          </w:p>
        </w:tc>
        <w:tc>
          <w:tcPr>
            <w:tcW w:w="1429" w:type="dxa"/>
            <w:shd w:val="clear" w:color="auto" w:fill="auto"/>
          </w:tcPr>
          <w:p w:rsidR="00374704" w:rsidRPr="00B25551" w:rsidRDefault="00374704" w:rsidP="00163BFD">
            <w:pPr>
              <w:tabs>
                <w:tab w:val="center" w:pos="4658"/>
                <w:tab w:val="left" w:pos="6724"/>
              </w:tabs>
              <w:jc w:val="center"/>
              <w:rPr>
                <w:rFonts w:ascii="Times New Roman" w:hAnsi="Times New Roman"/>
                <w:b/>
                <w:sz w:val="20"/>
                <w:szCs w:val="20"/>
                <w:lang w:val="sv-SE"/>
              </w:rPr>
            </w:pPr>
            <w:r w:rsidRPr="00B25551">
              <w:rPr>
                <w:rFonts w:ascii="Times New Roman" w:hAnsi="Times New Roman"/>
                <w:b/>
                <w:sz w:val="20"/>
                <w:szCs w:val="20"/>
                <w:lang w:val="sv-SE"/>
              </w:rPr>
              <w:t>2016</w:t>
            </w:r>
          </w:p>
        </w:tc>
        <w:tc>
          <w:tcPr>
            <w:tcW w:w="1429" w:type="dxa"/>
            <w:shd w:val="clear" w:color="auto" w:fill="auto"/>
          </w:tcPr>
          <w:p w:rsidR="00374704" w:rsidRPr="00B25551" w:rsidRDefault="00374704" w:rsidP="00163BFD">
            <w:pPr>
              <w:tabs>
                <w:tab w:val="center" w:pos="4658"/>
                <w:tab w:val="left" w:pos="6724"/>
              </w:tabs>
              <w:jc w:val="center"/>
              <w:rPr>
                <w:rFonts w:ascii="Times New Roman" w:hAnsi="Times New Roman"/>
                <w:b/>
                <w:sz w:val="20"/>
                <w:szCs w:val="20"/>
                <w:lang w:val="sv-SE"/>
              </w:rPr>
            </w:pPr>
            <w:r w:rsidRPr="00B25551">
              <w:rPr>
                <w:rFonts w:ascii="Times New Roman" w:hAnsi="Times New Roman"/>
                <w:b/>
                <w:sz w:val="20"/>
                <w:szCs w:val="20"/>
                <w:lang w:val="sv-SE"/>
              </w:rPr>
              <w:t>2017</w:t>
            </w:r>
          </w:p>
        </w:tc>
        <w:tc>
          <w:tcPr>
            <w:tcW w:w="1416" w:type="dxa"/>
            <w:shd w:val="clear" w:color="auto" w:fill="auto"/>
          </w:tcPr>
          <w:p w:rsidR="00374704" w:rsidRPr="00B25551" w:rsidRDefault="00374704" w:rsidP="00163BFD">
            <w:pPr>
              <w:tabs>
                <w:tab w:val="center" w:pos="4658"/>
                <w:tab w:val="left" w:pos="6724"/>
              </w:tabs>
              <w:jc w:val="center"/>
              <w:rPr>
                <w:rFonts w:ascii="Times New Roman" w:hAnsi="Times New Roman"/>
                <w:b/>
                <w:sz w:val="20"/>
                <w:szCs w:val="20"/>
                <w:lang w:val="sv-SE"/>
              </w:rPr>
            </w:pPr>
            <w:r w:rsidRPr="00B25551">
              <w:rPr>
                <w:rFonts w:ascii="Times New Roman" w:hAnsi="Times New Roman"/>
                <w:b/>
                <w:sz w:val="20"/>
                <w:szCs w:val="20"/>
                <w:lang w:val="sv-SE"/>
              </w:rPr>
              <w:t>2018</w:t>
            </w:r>
          </w:p>
        </w:tc>
      </w:tr>
      <w:tr w:rsidR="00B25551" w:rsidRPr="00B25551" w:rsidTr="004A45AD">
        <w:tc>
          <w:tcPr>
            <w:tcW w:w="738" w:type="dxa"/>
            <w:tcBorders>
              <w:bottom w:val="nil"/>
            </w:tcBorders>
          </w:tcPr>
          <w:p w:rsidR="00374704" w:rsidRPr="00B25551" w:rsidRDefault="00374704"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1</w:t>
            </w:r>
          </w:p>
        </w:tc>
        <w:tc>
          <w:tcPr>
            <w:tcW w:w="2515" w:type="dxa"/>
            <w:tcBorders>
              <w:bottom w:val="nil"/>
            </w:tcBorders>
          </w:tcPr>
          <w:p w:rsidR="00374704" w:rsidRPr="00B25551" w:rsidRDefault="00374704" w:rsidP="00D87F68">
            <w:pPr>
              <w:tabs>
                <w:tab w:val="center" w:pos="4658"/>
                <w:tab w:val="left" w:pos="6724"/>
              </w:tabs>
              <w:rPr>
                <w:rFonts w:ascii="Times New Roman" w:hAnsi="Times New Roman"/>
                <w:sz w:val="20"/>
                <w:szCs w:val="20"/>
                <w:lang w:val="sv-SE"/>
              </w:rPr>
            </w:pPr>
            <w:r w:rsidRPr="00B25551">
              <w:rPr>
                <w:rFonts w:ascii="Times New Roman" w:hAnsi="Times New Roman"/>
                <w:sz w:val="20"/>
                <w:szCs w:val="20"/>
                <w:lang w:val="sv-SE"/>
              </w:rPr>
              <w:t>Kuantan Singingi</w:t>
            </w:r>
          </w:p>
        </w:tc>
        <w:tc>
          <w:tcPr>
            <w:tcW w:w="1428" w:type="dxa"/>
            <w:tcBorders>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-2,14</w:t>
            </w:r>
          </w:p>
        </w:tc>
        <w:tc>
          <w:tcPr>
            <w:tcW w:w="1429" w:type="dxa"/>
            <w:tcBorders>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3,89</w:t>
            </w:r>
          </w:p>
        </w:tc>
        <w:tc>
          <w:tcPr>
            <w:tcW w:w="1429" w:type="dxa"/>
            <w:tcBorders>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4,43</w:t>
            </w:r>
          </w:p>
        </w:tc>
        <w:tc>
          <w:tcPr>
            <w:tcW w:w="1416" w:type="dxa"/>
            <w:tcBorders>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4,65</w:t>
            </w:r>
          </w:p>
        </w:tc>
      </w:tr>
      <w:tr w:rsidR="00B25551" w:rsidRPr="00B25551" w:rsidTr="004A45AD">
        <w:tc>
          <w:tcPr>
            <w:tcW w:w="738" w:type="dxa"/>
            <w:tcBorders>
              <w:top w:val="nil"/>
              <w:bottom w:val="nil"/>
            </w:tcBorders>
          </w:tcPr>
          <w:p w:rsidR="00374704" w:rsidRPr="00B25551" w:rsidRDefault="00374704"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2</w:t>
            </w:r>
          </w:p>
        </w:tc>
        <w:tc>
          <w:tcPr>
            <w:tcW w:w="2515" w:type="dxa"/>
            <w:tcBorders>
              <w:top w:val="nil"/>
              <w:bottom w:val="nil"/>
            </w:tcBorders>
          </w:tcPr>
          <w:p w:rsidR="00374704" w:rsidRPr="00B25551" w:rsidRDefault="00374704" w:rsidP="00D87F68">
            <w:pPr>
              <w:tabs>
                <w:tab w:val="center" w:pos="4658"/>
                <w:tab w:val="left" w:pos="6724"/>
              </w:tabs>
              <w:rPr>
                <w:rFonts w:ascii="Times New Roman" w:hAnsi="Times New Roman"/>
                <w:sz w:val="20"/>
                <w:szCs w:val="20"/>
                <w:lang w:val="sv-SE"/>
              </w:rPr>
            </w:pPr>
            <w:r w:rsidRPr="00B25551">
              <w:rPr>
                <w:rFonts w:ascii="Times New Roman" w:hAnsi="Times New Roman"/>
                <w:sz w:val="20"/>
                <w:szCs w:val="20"/>
                <w:lang w:val="sv-SE"/>
              </w:rPr>
              <w:t>Indragiri Hulu</w:t>
            </w:r>
          </w:p>
        </w:tc>
        <w:tc>
          <w:tcPr>
            <w:tcW w:w="1428" w:type="dxa"/>
            <w:tcBorders>
              <w:top w:val="nil"/>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-2,94</w:t>
            </w:r>
          </w:p>
        </w:tc>
        <w:tc>
          <w:tcPr>
            <w:tcW w:w="1429" w:type="dxa"/>
            <w:tcBorders>
              <w:top w:val="nil"/>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3,69</w:t>
            </w:r>
          </w:p>
        </w:tc>
        <w:tc>
          <w:tcPr>
            <w:tcW w:w="1429" w:type="dxa"/>
            <w:tcBorders>
              <w:top w:val="nil"/>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4,02</w:t>
            </w:r>
          </w:p>
        </w:tc>
        <w:tc>
          <w:tcPr>
            <w:tcW w:w="1416" w:type="dxa"/>
            <w:tcBorders>
              <w:top w:val="nil"/>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3,47</w:t>
            </w:r>
          </w:p>
        </w:tc>
      </w:tr>
      <w:tr w:rsidR="00B25551" w:rsidRPr="00B25551" w:rsidTr="004A45AD">
        <w:tc>
          <w:tcPr>
            <w:tcW w:w="738" w:type="dxa"/>
            <w:tcBorders>
              <w:top w:val="nil"/>
              <w:bottom w:val="nil"/>
            </w:tcBorders>
          </w:tcPr>
          <w:p w:rsidR="00374704" w:rsidRPr="00B25551" w:rsidRDefault="00374704"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3</w:t>
            </w:r>
          </w:p>
        </w:tc>
        <w:tc>
          <w:tcPr>
            <w:tcW w:w="2515" w:type="dxa"/>
            <w:tcBorders>
              <w:top w:val="nil"/>
              <w:bottom w:val="nil"/>
            </w:tcBorders>
          </w:tcPr>
          <w:p w:rsidR="00374704" w:rsidRPr="00B25551" w:rsidRDefault="00374704" w:rsidP="00D87F68">
            <w:pPr>
              <w:tabs>
                <w:tab w:val="center" w:pos="4658"/>
                <w:tab w:val="left" w:pos="6724"/>
              </w:tabs>
              <w:rPr>
                <w:rFonts w:ascii="Times New Roman" w:hAnsi="Times New Roman"/>
                <w:sz w:val="20"/>
                <w:szCs w:val="20"/>
                <w:lang w:val="sv-SE"/>
              </w:rPr>
            </w:pPr>
            <w:r w:rsidRPr="00B25551">
              <w:rPr>
                <w:rFonts w:ascii="Times New Roman" w:hAnsi="Times New Roman"/>
                <w:sz w:val="20"/>
                <w:szCs w:val="20"/>
                <w:lang w:val="sv-SE"/>
              </w:rPr>
              <w:t>Indragiri Hilir</w:t>
            </w:r>
          </w:p>
        </w:tc>
        <w:tc>
          <w:tcPr>
            <w:tcW w:w="1428" w:type="dxa"/>
            <w:tcBorders>
              <w:top w:val="nil"/>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2,05</w:t>
            </w:r>
          </w:p>
        </w:tc>
        <w:tc>
          <w:tcPr>
            <w:tcW w:w="1429" w:type="dxa"/>
            <w:tcBorders>
              <w:top w:val="nil"/>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4,68</w:t>
            </w:r>
          </w:p>
        </w:tc>
        <w:tc>
          <w:tcPr>
            <w:tcW w:w="1429" w:type="dxa"/>
            <w:tcBorders>
              <w:top w:val="nil"/>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4,56</w:t>
            </w:r>
          </w:p>
        </w:tc>
        <w:tc>
          <w:tcPr>
            <w:tcW w:w="1416" w:type="dxa"/>
            <w:tcBorders>
              <w:top w:val="nil"/>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3,59</w:t>
            </w:r>
          </w:p>
        </w:tc>
      </w:tr>
      <w:tr w:rsidR="00B25551" w:rsidRPr="00B25551" w:rsidTr="004A45AD">
        <w:tc>
          <w:tcPr>
            <w:tcW w:w="738" w:type="dxa"/>
            <w:tcBorders>
              <w:top w:val="nil"/>
              <w:bottom w:val="nil"/>
            </w:tcBorders>
          </w:tcPr>
          <w:p w:rsidR="00374704" w:rsidRPr="00B25551" w:rsidRDefault="00374704"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4</w:t>
            </w:r>
          </w:p>
        </w:tc>
        <w:tc>
          <w:tcPr>
            <w:tcW w:w="2515" w:type="dxa"/>
            <w:tcBorders>
              <w:top w:val="nil"/>
              <w:bottom w:val="nil"/>
            </w:tcBorders>
          </w:tcPr>
          <w:p w:rsidR="00374704" w:rsidRPr="00B25551" w:rsidRDefault="00374704" w:rsidP="00D87F68">
            <w:pPr>
              <w:tabs>
                <w:tab w:val="center" w:pos="4658"/>
                <w:tab w:val="left" w:pos="6724"/>
              </w:tabs>
              <w:rPr>
                <w:rFonts w:ascii="Times New Roman" w:hAnsi="Times New Roman"/>
                <w:sz w:val="20"/>
                <w:szCs w:val="20"/>
                <w:lang w:val="sv-SE"/>
              </w:rPr>
            </w:pPr>
            <w:r w:rsidRPr="00B25551">
              <w:rPr>
                <w:rFonts w:ascii="Times New Roman" w:hAnsi="Times New Roman"/>
                <w:sz w:val="20"/>
                <w:szCs w:val="20"/>
                <w:lang w:val="sv-SE"/>
              </w:rPr>
              <w:t>Pelalawan</w:t>
            </w:r>
          </w:p>
        </w:tc>
        <w:tc>
          <w:tcPr>
            <w:tcW w:w="1428" w:type="dxa"/>
            <w:tcBorders>
              <w:top w:val="nil"/>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2,46</w:t>
            </w:r>
          </w:p>
        </w:tc>
        <w:tc>
          <w:tcPr>
            <w:tcW w:w="1429" w:type="dxa"/>
            <w:tcBorders>
              <w:top w:val="nil"/>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2,96</w:t>
            </w:r>
          </w:p>
        </w:tc>
        <w:tc>
          <w:tcPr>
            <w:tcW w:w="1429" w:type="dxa"/>
            <w:tcBorders>
              <w:top w:val="nil"/>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4,10</w:t>
            </w:r>
          </w:p>
        </w:tc>
        <w:tc>
          <w:tcPr>
            <w:tcW w:w="1416" w:type="dxa"/>
            <w:tcBorders>
              <w:top w:val="nil"/>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3,75</w:t>
            </w:r>
          </w:p>
        </w:tc>
      </w:tr>
      <w:tr w:rsidR="00B25551" w:rsidRPr="00B25551" w:rsidTr="004A45AD">
        <w:tc>
          <w:tcPr>
            <w:tcW w:w="738" w:type="dxa"/>
            <w:tcBorders>
              <w:top w:val="nil"/>
              <w:bottom w:val="nil"/>
            </w:tcBorders>
          </w:tcPr>
          <w:p w:rsidR="00374704" w:rsidRPr="00B25551" w:rsidRDefault="00374704"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5</w:t>
            </w:r>
          </w:p>
        </w:tc>
        <w:tc>
          <w:tcPr>
            <w:tcW w:w="2515" w:type="dxa"/>
            <w:tcBorders>
              <w:top w:val="nil"/>
              <w:bottom w:val="nil"/>
            </w:tcBorders>
          </w:tcPr>
          <w:p w:rsidR="00374704" w:rsidRPr="00B25551" w:rsidRDefault="00374704" w:rsidP="00D87F68">
            <w:pPr>
              <w:tabs>
                <w:tab w:val="center" w:pos="4658"/>
                <w:tab w:val="left" w:pos="6724"/>
              </w:tabs>
              <w:rPr>
                <w:rFonts w:ascii="Times New Roman" w:hAnsi="Times New Roman"/>
                <w:sz w:val="20"/>
                <w:szCs w:val="20"/>
                <w:lang w:val="sv-SE"/>
              </w:rPr>
            </w:pPr>
            <w:r w:rsidRPr="00B25551">
              <w:rPr>
                <w:rFonts w:ascii="Times New Roman" w:hAnsi="Times New Roman"/>
                <w:sz w:val="20"/>
                <w:szCs w:val="20"/>
                <w:lang w:val="sv-SE"/>
              </w:rPr>
              <w:t>Siak</w:t>
            </w:r>
          </w:p>
        </w:tc>
        <w:tc>
          <w:tcPr>
            <w:tcW w:w="1428" w:type="dxa"/>
            <w:tcBorders>
              <w:top w:val="nil"/>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-0,21</w:t>
            </w:r>
          </w:p>
        </w:tc>
        <w:tc>
          <w:tcPr>
            <w:tcW w:w="1429" w:type="dxa"/>
            <w:tcBorders>
              <w:top w:val="nil"/>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0,35</w:t>
            </w:r>
          </w:p>
        </w:tc>
        <w:tc>
          <w:tcPr>
            <w:tcW w:w="1429" w:type="dxa"/>
            <w:tcBorders>
              <w:top w:val="nil"/>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0,95</w:t>
            </w:r>
          </w:p>
        </w:tc>
        <w:tc>
          <w:tcPr>
            <w:tcW w:w="1416" w:type="dxa"/>
            <w:tcBorders>
              <w:top w:val="nil"/>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1,09</w:t>
            </w:r>
          </w:p>
        </w:tc>
      </w:tr>
      <w:tr w:rsidR="00B25551" w:rsidRPr="00B25551" w:rsidTr="004A45AD">
        <w:tc>
          <w:tcPr>
            <w:tcW w:w="738" w:type="dxa"/>
            <w:tcBorders>
              <w:top w:val="nil"/>
              <w:bottom w:val="nil"/>
            </w:tcBorders>
          </w:tcPr>
          <w:p w:rsidR="00374704" w:rsidRPr="00B25551" w:rsidRDefault="00374704"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6</w:t>
            </w:r>
          </w:p>
        </w:tc>
        <w:tc>
          <w:tcPr>
            <w:tcW w:w="2515" w:type="dxa"/>
            <w:tcBorders>
              <w:top w:val="nil"/>
              <w:bottom w:val="nil"/>
            </w:tcBorders>
          </w:tcPr>
          <w:p w:rsidR="00374704" w:rsidRPr="00B25551" w:rsidRDefault="00374704" w:rsidP="00D87F68">
            <w:pPr>
              <w:tabs>
                <w:tab w:val="center" w:pos="4658"/>
                <w:tab w:val="left" w:pos="6724"/>
              </w:tabs>
              <w:rPr>
                <w:rFonts w:ascii="Times New Roman" w:hAnsi="Times New Roman"/>
                <w:sz w:val="20"/>
                <w:szCs w:val="20"/>
                <w:lang w:val="sv-SE"/>
              </w:rPr>
            </w:pPr>
            <w:r w:rsidRPr="00B25551">
              <w:rPr>
                <w:rFonts w:ascii="Times New Roman" w:hAnsi="Times New Roman"/>
                <w:sz w:val="20"/>
                <w:szCs w:val="20"/>
                <w:lang w:val="sv-SE"/>
              </w:rPr>
              <w:t>Kampar</w:t>
            </w:r>
          </w:p>
        </w:tc>
        <w:tc>
          <w:tcPr>
            <w:tcW w:w="1428" w:type="dxa"/>
            <w:tcBorders>
              <w:top w:val="nil"/>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1,09</w:t>
            </w:r>
          </w:p>
        </w:tc>
        <w:tc>
          <w:tcPr>
            <w:tcW w:w="1429" w:type="dxa"/>
            <w:tcBorders>
              <w:top w:val="nil"/>
              <w:bottom w:val="nil"/>
            </w:tcBorders>
          </w:tcPr>
          <w:p w:rsidR="00374704" w:rsidRPr="00B25551" w:rsidRDefault="005F7429"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2,80</w:t>
            </w:r>
          </w:p>
        </w:tc>
        <w:tc>
          <w:tcPr>
            <w:tcW w:w="1429" w:type="dxa"/>
            <w:tcBorders>
              <w:top w:val="nil"/>
              <w:bottom w:val="nil"/>
            </w:tcBorders>
          </w:tcPr>
          <w:p w:rsidR="00374704"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3,00</w:t>
            </w:r>
          </w:p>
        </w:tc>
        <w:tc>
          <w:tcPr>
            <w:tcW w:w="1416" w:type="dxa"/>
            <w:tcBorders>
              <w:top w:val="nil"/>
              <w:bottom w:val="nil"/>
            </w:tcBorders>
          </w:tcPr>
          <w:p w:rsidR="00374704"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1,90</w:t>
            </w:r>
          </w:p>
        </w:tc>
      </w:tr>
      <w:tr w:rsidR="00B25551" w:rsidRPr="00B25551" w:rsidTr="004A45AD">
        <w:tc>
          <w:tcPr>
            <w:tcW w:w="738" w:type="dxa"/>
            <w:tcBorders>
              <w:top w:val="nil"/>
              <w:bottom w:val="nil"/>
            </w:tcBorders>
          </w:tcPr>
          <w:p w:rsidR="00374704" w:rsidRPr="00B25551" w:rsidRDefault="00374704"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7</w:t>
            </w:r>
          </w:p>
        </w:tc>
        <w:tc>
          <w:tcPr>
            <w:tcW w:w="2515" w:type="dxa"/>
            <w:tcBorders>
              <w:top w:val="nil"/>
              <w:bottom w:val="nil"/>
            </w:tcBorders>
          </w:tcPr>
          <w:p w:rsidR="00374704" w:rsidRPr="00B25551" w:rsidRDefault="00374704" w:rsidP="00D87F68">
            <w:pPr>
              <w:tabs>
                <w:tab w:val="center" w:pos="4658"/>
                <w:tab w:val="left" w:pos="6724"/>
              </w:tabs>
              <w:rPr>
                <w:rFonts w:ascii="Times New Roman" w:hAnsi="Times New Roman"/>
                <w:sz w:val="20"/>
                <w:szCs w:val="20"/>
                <w:lang w:val="sv-SE"/>
              </w:rPr>
            </w:pPr>
            <w:r w:rsidRPr="00B25551">
              <w:rPr>
                <w:rFonts w:ascii="Times New Roman" w:hAnsi="Times New Roman"/>
                <w:sz w:val="20"/>
                <w:szCs w:val="20"/>
                <w:lang w:val="sv-SE"/>
              </w:rPr>
              <w:t>Rokan Hulu</w:t>
            </w:r>
          </w:p>
        </w:tc>
        <w:tc>
          <w:tcPr>
            <w:tcW w:w="1428" w:type="dxa"/>
            <w:tcBorders>
              <w:top w:val="nil"/>
              <w:bottom w:val="nil"/>
            </w:tcBorders>
          </w:tcPr>
          <w:p w:rsidR="00374704"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1,98</w:t>
            </w:r>
          </w:p>
        </w:tc>
        <w:tc>
          <w:tcPr>
            <w:tcW w:w="1429" w:type="dxa"/>
            <w:tcBorders>
              <w:top w:val="nil"/>
              <w:bottom w:val="nil"/>
            </w:tcBorders>
          </w:tcPr>
          <w:p w:rsidR="00374704"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4,77</w:t>
            </w:r>
          </w:p>
        </w:tc>
        <w:tc>
          <w:tcPr>
            <w:tcW w:w="1429" w:type="dxa"/>
            <w:tcBorders>
              <w:top w:val="nil"/>
              <w:bottom w:val="nil"/>
            </w:tcBorders>
          </w:tcPr>
          <w:p w:rsidR="00374704"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5,43</w:t>
            </w:r>
          </w:p>
        </w:tc>
        <w:tc>
          <w:tcPr>
            <w:tcW w:w="1416" w:type="dxa"/>
            <w:tcBorders>
              <w:top w:val="nil"/>
              <w:bottom w:val="nil"/>
            </w:tcBorders>
          </w:tcPr>
          <w:p w:rsidR="00374704"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4,17</w:t>
            </w:r>
          </w:p>
        </w:tc>
      </w:tr>
      <w:tr w:rsidR="00B25551" w:rsidRPr="00B25551" w:rsidTr="004A45AD">
        <w:tc>
          <w:tcPr>
            <w:tcW w:w="738" w:type="dxa"/>
            <w:tcBorders>
              <w:top w:val="nil"/>
              <w:bottom w:val="nil"/>
            </w:tcBorders>
          </w:tcPr>
          <w:p w:rsidR="00374704" w:rsidRPr="00B25551" w:rsidRDefault="00374704"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8</w:t>
            </w:r>
          </w:p>
        </w:tc>
        <w:tc>
          <w:tcPr>
            <w:tcW w:w="2515" w:type="dxa"/>
            <w:tcBorders>
              <w:top w:val="nil"/>
              <w:bottom w:val="nil"/>
            </w:tcBorders>
          </w:tcPr>
          <w:p w:rsidR="00374704" w:rsidRPr="00B25551" w:rsidRDefault="0056749A" w:rsidP="00D87F68">
            <w:pPr>
              <w:tabs>
                <w:tab w:val="center" w:pos="4658"/>
                <w:tab w:val="left" w:pos="6724"/>
              </w:tabs>
              <w:rPr>
                <w:rFonts w:ascii="Times New Roman" w:hAnsi="Times New Roman"/>
                <w:sz w:val="20"/>
                <w:szCs w:val="20"/>
                <w:lang w:val="sv-SE"/>
              </w:rPr>
            </w:pPr>
            <w:r w:rsidRPr="00B25551">
              <w:rPr>
                <w:rFonts w:ascii="Times New Roman" w:hAnsi="Times New Roman"/>
                <w:sz w:val="20"/>
                <w:szCs w:val="20"/>
                <w:lang w:val="sv-SE"/>
              </w:rPr>
              <w:t>Bengkalis</w:t>
            </w:r>
          </w:p>
        </w:tc>
        <w:tc>
          <w:tcPr>
            <w:tcW w:w="1428" w:type="dxa"/>
            <w:tcBorders>
              <w:top w:val="nil"/>
              <w:bottom w:val="nil"/>
            </w:tcBorders>
          </w:tcPr>
          <w:p w:rsidR="00374704"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-2,74</w:t>
            </w:r>
          </w:p>
        </w:tc>
        <w:tc>
          <w:tcPr>
            <w:tcW w:w="1429" w:type="dxa"/>
            <w:tcBorders>
              <w:top w:val="nil"/>
              <w:bottom w:val="nil"/>
            </w:tcBorders>
          </w:tcPr>
          <w:p w:rsidR="00374704"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-2,54</w:t>
            </w:r>
          </w:p>
        </w:tc>
        <w:tc>
          <w:tcPr>
            <w:tcW w:w="1429" w:type="dxa"/>
            <w:tcBorders>
              <w:top w:val="nil"/>
              <w:bottom w:val="nil"/>
            </w:tcBorders>
          </w:tcPr>
          <w:p w:rsidR="00374704"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-1,71</w:t>
            </w:r>
          </w:p>
        </w:tc>
        <w:tc>
          <w:tcPr>
            <w:tcW w:w="1416" w:type="dxa"/>
            <w:tcBorders>
              <w:top w:val="nil"/>
              <w:bottom w:val="nil"/>
            </w:tcBorders>
          </w:tcPr>
          <w:p w:rsidR="00374704"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-1,62</w:t>
            </w:r>
          </w:p>
        </w:tc>
      </w:tr>
      <w:tr w:rsidR="00B25551" w:rsidRPr="00B25551" w:rsidTr="004A45AD">
        <w:tc>
          <w:tcPr>
            <w:tcW w:w="738" w:type="dxa"/>
            <w:tcBorders>
              <w:top w:val="nil"/>
              <w:bottom w:val="nil"/>
            </w:tcBorders>
          </w:tcPr>
          <w:p w:rsidR="0056749A" w:rsidRPr="00B25551" w:rsidRDefault="00D87F68"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9</w:t>
            </w:r>
          </w:p>
        </w:tc>
        <w:tc>
          <w:tcPr>
            <w:tcW w:w="2515" w:type="dxa"/>
            <w:tcBorders>
              <w:top w:val="nil"/>
              <w:bottom w:val="nil"/>
            </w:tcBorders>
          </w:tcPr>
          <w:p w:rsidR="0056749A" w:rsidRPr="00B25551" w:rsidRDefault="0056749A" w:rsidP="00D87F68">
            <w:pPr>
              <w:tabs>
                <w:tab w:val="center" w:pos="4658"/>
                <w:tab w:val="left" w:pos="6724"/>
              </w:tabs>
              <w:rPr>
                <w:rFonts w:ascii="Times New Roman" w:hAnsi="Times New Roman"/>
                <w:sz w:val="20"/>
                <w:szCs w:val="20"/>
                <w:lang w:val="sv-SE"/>
              </w:rPr>
            </w:pPr>
            <w:r w:rsidRPr="00B25551">
              <w:rPr>
                <w:rFonts w:ascii="Times New Roman" w:hAnsi="Times New Roman"/>
                <w:sz w:val="20"/>
                <w:szCs w:val="20"/>
                <w:lang w:val="sv-SE"/>
              </w:rPr>
              <w:t>Rokan Hilir</w:t>
            </w:r>
          </w:p>
        </w:tc>
        <w:tc>
          <w:tcPr>
            <w:tcW w:w="1428" w:type="dxa"/>
            <w:tcBorders>
              <w:top w:val="nil"/>
              <w:bottom w:val="nil"/>
            </w:tcBorders>
          </w:tcPr>
          <w:p w:rsidR="0056749A"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0,54</w:t>
            </w:r>
          </w:p>
        </w:tc>
        <w:tc>
          <w:tcPr>
            <w:tcW w:w="1429" w:type="dxa"/>
            <w:tcBorders>
              <w:top w:val="nil"/>
              <w:bottom w:val="nil"/>
            </w:tcBorders>
          </w:tcPr>
          <w:p w:rsidR="0056749A"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1,97</w:t>
            </w:r>
          </w:p>
        </w:tc>
        <w:tc>
          <w:tcPr>
            <w:tcW w:w="1429" w:type="dxa"/>
            <w:tcBorders>
              <w:top w:val="nil"/>
              <w:bottom w:val="nil"/>
            </w:tcBorders>
          </w:tcPr>
          <w:p w:rsidR="0056749A"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1,59</w:t>
            </w:r>
          </w:p>
        </w:tc>
        <w:tc>
          <w:tcPr>
            <w:tcW w:w="1416" w:type="dxa"/>
            <w:tcBorders>
              <w:top w:val="nil"/>
              <w:bottom w:val="nil"/>
            </w:tcBorders>
          </w:tcPr>
          <w:p w:rsidR="0056749A"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-0,12</w:t>
            </w:r>
          </w:p>
        </w:tc>
      </w:tr>
      <w:tr w:rsidR="00B25551" w:rsidRPr="00B25551" w:rsidTr="004A45AD">
        <w:tc>
          <w:tcPr>
            <w:tcW w:w="738" w:type="dxa"/>
            <w:tcBorders>
              <w:top w:val="nil"/>
              <w:bottom w:val="nil"/>
            </w:tcBorders>
          </w:tcPr>
          <w:p w:rsidR="0056749A" w:rsidRPr="00B25551" w:rsidRDefault="00D87F68"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10</w:t>
            </w:r>
          </w:p>
        </w:tc>
        <w:tc>
          <w:tcPr>
            <w:tcW w:w="2515" w:type="dxa"/>
            <w:tcBorders>
              <w:top w:val="nil"/>
              <w:bottom w:val="nil"/>
            </w:tcBorders>
          </w:tcPr>
          <w:p w:rsidR="0056749A" w:rsidRPr="00B25551" w:rsidRDefault="0056749A" w:rsidP="00D87F68">
            <w:pPr>
              <w:tabs>
                <w:tab w:val="center" w:pos="4658"/>
                <w:tab w:val="left" w:pos="6724"/>
              </w:tabs>
              <w:rPr>
                <w:rFonts w:ascii="Times New Roman" w:hAnsi="Times New Roman"/>
                <w:sz w:val="20"/>
                <w:szCs w:val="20"/>
                <w:lang w:val="sv-SE"/>
              </w:rPr>
            </w:pPr>
            <w:r w:rsidRPr="00B25551">
              <w:rPr>
                <w:rFonts w:ascii="Times New Roman" w:hAnsi="Times New Roman"/>
                <w:sz w:val="20"/>
                <w:szCs w:val="20"/>
                <w:lang w:val="sv-SE"/>
              </w:rPr>
              <w:t>Kepulauan Meranti</w:t>
            </w:r>
          </w:p>
        </w:tc>
        <w:tc>
          <w:tcPr>
            <w:tcW w:w="1428" w:type="dxa"/>
            <w:tcBorders>
              <w:top w:val="nil"/>
              <w:bottom w:val="nil"/>
            </w:tcBorders>
          </w:tcPr>
          <w:p w:rsidR="0056749A"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2,85</w:t>
            </w:r>
          </w:p>
        </w:tc>
        <w:tc>
          <w:tcPr>
            <w:tcW w:w="1429" w:type="dxa"/>
            <w:tcBorders>
              <w:top w:val="nil"/>
              <w:bottom w:val="nil"/>
            </w:tcBorders>
          </w:tcPr>
          <w:p w:rsidR="0056749A"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3,20</w:t>
            </w:r>
          </w:p>
        </w:tc>
        <w:tc>
          <w:tcPr>
            <w:tcW w:w="1429" w:type="dxa"/>
            <w:tcBorders>
              <w:top w:val="nil"/>
              <w:bottom w:val="nil"/>
            </w:tcBorders>
          </w:tcPr>
          <w:p w:rsidR="0056749A"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3,32</w:t>
            </w:r>
          </w:p>
        </w:tc>
        <w:tc>
          <w:tcPr>
            <w:tcW w:w="1416" w:type="dxa"/>
            <w:tcBorders>
              <w:top w:val="nil"/>
              <w:bottom w:val="nil"/>
            </w:tcBorders>
          </w:tcPr>
          <w:p w:rsidR="0056749A"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4,01</w:t>
            </w:r>
          </w:p>
        </w:tc>
      </w:tr>
      <w:tr w:rsidR="00B25551" w:rsidRPr="00B25551" w:rsidTr="004A45AD">
        <w:tc>
          <w:tcPr>
            <w:tcW w:w="738" w:type="dxa"/>
            <w:tcBorders>
              <w:top w:val="nil"/>
              <w:bottom w:val="nil"/>
            </w:tcBorders>
          </w:tcPr>
          <w:p w:rsidR="0056749A" w:rsidRPr="00B25551" w:rsidRDefault="00D87F68"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11</w:t>
            </w:r>
          </w:p>
        </w:tc>
        <w:tc>
          <w:tcPr>
            <w:tcW w:w="2515" w:type="dxa"/>
            <w:tcBorders>
              <w:top w:val="nil"/>
              <w:bottom w:val="nil"/>
            </w:tcBorders>
          </w:tcPr>
          <w:p w:rsidR="0056749A" w:rsidRPr="00B25551" w:rsidRDefault="0056749A" w:rsidP="00D87F68">
            <w:pPr>
              <w:tabs>
                <w:tab w:val="center" w:pos="4658"/>
                <w:tab w:val="left" w:pos="6724"/>
              </w:tabs>
              <w:rPr>
                <w:rFonts w:ascii="Times New Roman" w:hAnsi="Times New Roman"/>
                <w:sz w:val="20"/>
                <w:szCs w:val="20"/>
                <w:lang w:val="sv-SE"/>
              </w:rPr>
            </w:pPr>
            <w:r w:rsidRPr="00B25551">
              <w:rPr>
                <w:rFonts w:ascii="Times New Roman" w:hAnsi="Times New Roman"/>
                <w:sz w:val="20"/>
                <w:szCs w:val="20"/>
                <w:lang w:val="sv-SE"/>
              </w:rPr>
              <w:t>Pekanbaru</w:t>
            </w:r>
          </w:p>
        </w:tc>
        <w:tc>
          <w:tcPr>
            <w:tcW w:w="1428" w:type="dxa"/>
            <w:tcBorders>
              <w:top w:val="nil"/>
              <w:bottom w:val="nil"/>
            </w:tcBorders>
          </w:tcPr>
          <w:p w:rsidR="0056749A"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5,57</w:t>
            </w:r>
          </w:p>
        </w:tc>
        <w:tc>
          <w:tcPr>
            <w:tcW w:w="1429" w:type="dxa"/>
            <w:tcBorders>
              <w:top w:val="nil"/>
              <w:bottom w:val="nil"/>
            </w:tcBorders>
          </w:tcPr>
          <w:p w:rsidR="0056749A"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5,68</w:t>
            </w:r>
          </w:p>
        </w:tc>
        <w:tc>
          <w:tcPr>
            <w:tcW w:w="1429" w:type="dxa"/>
            <w:tcBorders>
              <w:top w:val="nil"/>
              <w:bottom w:val="nil"/>
            </w:tcBorders>
          </w:tcPr>
          <w:p w:rsidR="0056749A"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6,12</w:t>
            </w:r>
          </w:p>
        </w:tc>
        <w:tc>
          <w:tcPr>
            <w:tcW w:w="1416" w:type="dxa"/>
            <w:tcBorders>
              <w:top w:val="nil"/>
              <w:bottom w:val="nil"/>
            </w:tcBorders>
          </w:tcPr>
          <w:p w:rsidR="0056749A"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5,39</w:t>
            </w:r>
          </w:p>
        </w:tc>
      </w:tr>
      <w:tr w:rsidR="00B25551" w:rsidRPr="00B25551" w:rsidTr="004A45AD">
        <w:tc>
          <w:tcPr>
            <w:tcW w:w="738" w:type="dxa"/>
            <w:tcBorders>
              <w:top w:val="nil"/>
            </w:tcBorders>
          </w:tcPr>
          <w:p w:rsidR="0056749A" w:rsidRPr="00B25551" w:rsidRDefault="00D87F68"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12</w:t>
            </w:r>
          </w:p>
        </w:tc>
        <w:tc>
          <w:tcPr>
            <w:tcW w:w="2515" w:type="dxa"/>
            <w:tcBorders>
              <w:top w:val="nil"/>
            </w:tcBorders>
          </w:tcPr>
          <w:p w:rsidR="0056749A" w:rsidRPr="00B25551" w:rsidRDefault="0056749A" w:rsidP="00D87F68">
            <w:pPr>
              <w:tabs>
                <w:tab w:val="center" w:pos="4658"/>
                <w:tab w:val="left" w:pos="6724"/>
              </w:tabs>
              <w:rPr>
                <w:rFonts w:ascii="Times New Roman" w:hAnsi="Times New Roman"/>
                <w:sz w:val="20"/>
                <w:szCs w:val="20"/>
                <w:lang w:val="sv-SE"/>
              </w:rPr>
            </w:pPr>
            <w:r w:rsidRPr="00B25551">
              <w:rPr>
                <w:rFonts w:ascii="Times New Roman" w:hAnsi="Times New Roman"/>
                <w:sz w:val="20"/>
                <w:szCs w:val="20"/>
                <w:lang w:val="sv-SE"/>
              </w:rPr>
              <w:t>Dumai</w:t>
            </w:r>
          </w:p>
        </w:tc>
        <w:tc>
          <w:tcPr>
            <w:tcW w:w="1428" w:type="dxa"/>
            <w:tcBorders>
              <w:top w:val="nil"/>
            </w:tcBorders>
          </w:tcPr>
          <w:p w:rsidR="0056749A"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2,03</w:t>
            </w:r>
          </w:p>
        </w:tc>
        <w:tc>
          <w:tcPr>
            <w:tcW w:w="1429" w:type="dxa"/>
            <w:tcBorders>
              <w:top w:val="nil"/>
            </w:tcBorders>
          </w:tcPr>
          <w:p w:rsidR="0056749A"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4,14</w:t>
            </w:r>
          </w:p>
        </w:tc>
        <w:tc>
          <w:tcPr>
            <w:tcW w:w="1429" w:type="dxa"/>
            <w:tcBorders>
              <w:top w:val="nil"/>
            </w:tcBorders>
          </w:tcPr>
          <w:p w:rsidR="0056749A"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4,47</w:t>
            </w:r>
          </w:p>
        </w:tc>
        <w:tc>
          <w:tcPr>
            <w:tcW w:w="1416" w:type="dxa"/>
            <w:tcBorders>
              <w:top w:val="nil"/>
            </w:tcBorders>
          </w:tcPr>
          <w:p w:rsidR="0056749A"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4,79</w:t>
            </w:r>
          </w:p>
        </w:tc>
      </w:tr>
      <w:tr w:rsidR="00B25551" w:rsidRPr="00B25551" w:rsidTr="004A45AD">
        <w:tc>
          <w:tcPr>
            <w:tcW w:w="738" w:type="dxa"/>
          </w:tcPr>
          <w:p w:rsidR="0056749A" w:rsidRPr="00B25551" w:rsidRDefault="0056749A" w:rsidP="00163BFD">
            <w:pPr>
              <w:tabs>
                <w:tab w:val="center" w:pos="4658"/>
                <w:tab w:val="left" w:pos="6724"/>
              </w:tabs>
              <w:jc w:val="center"/>
              <w:rPr>
                <w:rFonts w:ascii="Times New Roman" w:hAnsi="Times New Roman"/>
                <w:sz w:val="20"/>
                <w:szCs w:val="20"/>
                <w:lang w:val="sv-SE"/>
              </w:rPr>
            </w:pPr>
          </w:p>
        </w:tc>
        <w:tc>
          <w:tcPr>
            <w:tcW w:w="2515" w:type="dxa"/>
          </w:tcPr>
          <w:p w:rsidR="0056749A" w:rsidRPr="00B25551" w:rsidRDefault="0056749A" w:rsidP="00D87F68">
            <w:pPr>
              <w:tabs>
                <w:tab w:val="center" w:pos="4658"/>
                <w:tab w:val="left" w:pos="6724"/>
              </w:tabs>
              <w:rPr>
                <w:rFonts w:ascii="Times New Roman" w:hAnsi="Times New Roman"/>
                <w:sz w:val="20"/>
                <w:szCs w:val="20"/>
                <w:lang w:val="sv-SE"/>
              </w:rPr>
            </w:pPr>
            <w:r w:rsidRPr="00B25551">
              <w:rPr>
                <w:rFonts w:ascii="Times New Roman" w:hAnsi="Times New Roman"/>
                <w:sz w:val="20"/>
                <w:szCs w:val="20"/>
                <w:lang w:val="sv-SE"/>
              </w:rPr>
              <w:t>Jumlah</w:t>
            </w:r>
          </w:p>
        </w:tc>
        <w:tc>
          <w:tcPr>
            <w:tcW w:w="1428" w:type="dxa"/>
          </w:tcPr>
          <w:p w:rsidR="0056749A"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0,22</w:t>
            </w:r>
          </w:p>
        </w:tc>
        <w:tc>
          <w:tcPr>
            <w:tcW w:w="1429" w:type="dxa"/>
          </w:tcPr>
          <w:p w:rsidR="0056749A"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2,18</w:t>
            </w:r>
          </w:p>
        </w:tc>
        <w:tc>
          <w:tcPr>
            <w:tcW w:w="1429" w:type="dxa"/>
          </w:tcPr>
          <w:p w:rsidR="0056749A"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2,68</w:t>
            </w:r>
          </w:p>
        </w:tc>
        <w:tc>
          <w:tcPr>
            <w:tcW w:w="1416" w:type="dxa"/>
          </w:tcPr>
          <w:p w:rsidR="0056749A" w:rsidRPr="00B25551" w:rsidRDefault="0056749A" w:rsidP="00163BFD">
            <w:pPr>
              <w:tabs>
                <w:tab w:val="center" w:pos="4658"/>
                <w:tab w:val="left" w:pos="6724"/>
              </w:tabs>
              <w:jc w:val="center"/>
              <w:rPr>
                <w:rFonts w:ascii="Times New Roman" w:hAnsi="Times New Roman"/>
                <w:sz w:val="20"/>
                <w:szCs w:val="20"/>
                <w:lang w:val="sv-SE"/>
              </w:rPr>
            </w:pPr>
            <w:r w:rsidRPr="00B25551">
              <w:rPr>
                <w:rFonts w:ascii="Times New Roman" w:hAnsi="Times New Roman"/>
                <w:sz w:val="20"/>
                <w:szCs w:val="20"/>
                <w:lang w:val="sv-SE"/>
              </w:rPr>
              <w:t>2,34</w:t>
            </w:r>
          </w:p>
        </w:tc>
      </w:tr>
    </w:tbl>
    <w:p w:rsidR="000E0689" w:rsidRPr="00B25551" w:rsidRDefault="000E0689" w:rsidP="000E0689">
      <w:pPr>
        <w:tabs>
          <w:tab w:val="center" w:pos="4658"/>
          <w:tab w:val="left" w:pos="6724"/>
        </w:tabs>
        <w:spacing w:after="0" w:line="240" w:lineRule="auto"/>
        <w:rPr>
          <w:rFonts w:ascii="Times New Roman" w:hAnsi="Times New Roman"/>
          <w:lang w:val="sv-SE"/>
        </w:rPr>
      </w:pPr>
      <w:r w:rsidRPr="00B25551">
        <w:rPr>
          <w:rFonts w:ascii="Times New Roman" w:hAnsi="Times New Roman"/>
          <w:lang w:val="sv-SE"/>
        </w:rPr>
        <w:t xml:space="preserve"> (Sumber : </w:t>
      </w:r>
      <w:r w:rsidR="00672198" w:rsidRPr="00B25551">
        <w:rPr>
          <w:rFonts w:ascii="Times New Roman" w:hAnsi="Times New Roman"/>
          <w:lang w:val="sv-SE"/>
        </w:rPr>
        <w:t xml:space="preserve"> </w:t>
      </w:r>
      <w:r w:rsidR="00672198" w:rsidRPr="00B25551">
        <w:rPr>
          <w:rFonts w:ascii="Times New Roman" w:hAnsi="Times New Roman"/>
          <w:lang w:val="sv-SE"/>
        </w:rPr>
        <w:fldChar w:fldCharType="begin" w:fldLock="1"/>
      </w:r>
      <w:r w:rsidR="00BB655F" w:rsidRPr="00B25551">
        <w:rPr>
          <w:rFonts w:ascii="Times New Roman" w:hAnsi="Times New Roman"/>
          <w:lang w:val="sv-SE"/>
        </w:rPr>
        <w:instrText>ADDIN CSL_CITATION {"citationItems":[{"id":"ITEM-1","itemData":{"URL":"https://riau.bps.go.id/backend/materi_ind/materiBrsInd-20190805120505.pdf","author":[{"dropping-particle":"","family":"BPS Riau","given":"","non-dropping-particle":"","parse-names":false,"suffix":""}],"id":"ITEM-1","issued":{"date-parts":[["2019"]]},"title":"PDRB","type":"webpage"},"uris":["http://www.mendeley.com/documents/?uuid=9f83cb06-ba75-41bf-ab51-79389eaff4b8"]}],"mendeley":{"formattedCitation":"(BPS Riau, 2019)","plainTextFormattedCitation":"(BPS Riau, 2019)","previouslyFormattedCitation":"(BPS Riau, 2019)"},"properties":{"noteIndex":0},"schema":"https://github.com/citation-style-language/schema/raw/master/csl-citation.json"}</w:instrText>
      </w:r>
      <w:r w:rsidR="00672198" w:rsidRPr="00B25551">
        <w:rPr>
          <w:rFonts w:ascii="Times New Roman" w:hAnsi="Times New Roman"/>
          <w:lang w:val="sv-SE"/>
        </w:rPr>
        <w:fldChar w:fldCharType="separate"/>
      </w:r>
      <w:r w:rsidR="00672198" w:rsidRPr="00B25551">
        <w:rPr>
          <w:rFonts w:ascii="Times New Roman" w:hAnsi="Times New Roman"/>
          <w:noProof/>
          <w:lang w:val="sv-SE"/>
        </w:rPr>
        <w:t>(BPS Riau, 2019)</w:t>
      </w:r>
      <w:r w:rsidR="00672198" w:rsidRPr="00B25551">
        <w:rPr>
          <w:rFonts w:ascii="Times New Roman" w:hAnsi="Times New Roman"/>
          <w:lang w:val="sv-SE"/>
        </w:rPr>
        <w:fldChar w:fldCharType="end"/>
      </w:r>
    </w:p>
    <w:p w:rsidR="00875F6C" w:rsidRPr="00B25551" w:rsidRDefault="00875F6C" w:rsidP="00F55374">
      <w:pPr>
        <w:spacing w:before="120" w:after="0" w:line="240" w:lineRule="auto"/>
        <w:jc w:val="both"/>
        <w:rPr>
          <w:rFonts w:ascii="Times New Roman" w:eastAsia="Times New Roman" w:hAnsi="Times New Roman"/>
          <w:b/>
          <w:bCs/>
          <w:sz w:val="24"/>
          <w:szCs w:val="24"/>
        </w:rPr>
      </w:pPr>
      <w:r w:rsidRPr="00B25551">
        <w:rPr>
          <w:rFonts w:ascii="Times New Roman" w:eastAsia="Times New Roman" w:hAnsi="Times New Roman"/>
          <w:b/>
          <w:bCs/>
          <w:sz w:val="24"/>
          <w:szCs w:val="24"/>
        </w:rPr>
        <w:t>Operasional Variabel</w:t>
      </w:r>
    </w:p>
    <w:p w:rsidR="00D60E0C" w:rsidRPr="00B25551" w:rsidRDefault="00D60E0C" w:rsidP="006C0EB3">
      <w:pPr>
        <w:spacing w:after="0" w:line="240" w:lineRule="auto"/>
        <w:ind w:firstLine="720"/>
        <w:jc w:val="both"/>
        <w:rPr>
          <w:rFonts w:ascii="Times New Roman" w:eastAsia="Times New Roman" w:hAnsi="Times New Roman"/>
          <w:bCs/>
          <w:sz w:val="24"/>
          <w:szCs w:val="24"/>
        </w:rPr>
      </w:pPr>
      <w:r w:rsidRPr="00B25551">
        <w:rPr>
          <w:rFonts w:ascii="Times New Roman" w:eastAsia="Times New Roman" w:hAnsi="Times New Roman"/>
          <w:bCs/>
          <w:sz w:val="24"/>
          <w:szCs w:val="24"/>
        </w:rPr>
        <w:t xml:space="preserve">Dalam penelitian ini sebagai variabel independen adalah variabel </w:t>
      </w:r>
      <w:r w:rsidRPr="00B25551">
        <w:rPr>
          <w:rFonts w:ascii="Times New Roman" w:hAnsi="Times New Roman"/>
          <w:sz w:val="24"/>
          <w:szCs w:val="24"/>
          <w:shd w:val="clear" w:color="auto" w:fill="FFFFFF"/>
        </w:rPr>
        <w:t>Corporate So</w:t>
      </w:r>
      <w:r w:rsidR="00866E09" w:rsidRPr="00B25551">
        <w:rPr>
          <w:rFonts w:ascii="Times New Roman" w:hAnsi="Times New Roman"/>
          <w:sz w:val="24"/>
          <w:szCs w:val="24"/>
          <w:shd w:val="clear" w:color="auto" w:fill="FFFFFF"/>
        </w:rPr>
        <w:t>cial Responsibility</w:t>
      </w:r>
      <w:r w:rsidRPr="00B25551">
        <w:rPr>
          <w:rFonts w:ascii="Times New Roman" w:eastAsia="Times New Roman" w:hAnsi="Times New Roman"/>
          <w:bCs/>
          <w:sz w:val="24"/>
          <w:szCs w:val="24"/>
        </w:rPr>
        <w:t xml:space="preserve">, sedangkan variabel intervening adalah variabel Pertumbuhan Ekonomi dan variabel dependen adalah variabel </w:t>
      </w:r>
      <w:r w:rsidR="00866E09" w:rsidRPr="00B25551">
        <w:rPr>
          <w:rFonts w:ascii="Times New Roman" w:eastAsia="Times New Roman" w:hAnsi="Times New Roman"/>
          <w:bCs/>
          <w:sz w:val="24"/>
          <w:szCs w:val="24"/>
        </w:rPr>
        <w:t>I</w:t>
      </w:r>
      <w:r w:rsidRPr="00B25551">
        <w:rPr>
          <w:rFonts w:ascii="Times New Roman" w:eastAsia="Times New Roman" w:hAnsi="Times New Roman"/>
          <w:bCs/>
          <w:sz w:val="24"/>
          <w:szCs w:val="24"/>
        </w:rPr>
        <w:t>ndeks Pembangunan Manusia.</w:t>
      </w:r>
    </w:p>
    <w:p w:rsidR="00130F9A" w:rsidRPr="00B25551" w:rsidRDefault="00866E09" w:rsidP="003D62AE">
      <w:pPr>
        <w:spacing w:before="120" w:after="0" w:line="240" w:lineRule="auto"/>
        <w:jc w:val="both"/>
        <w:rPr>
          <w:rFonts w:ascii="Times New Roman" w:eastAsia="Times New Roman" w:hAnsi="Times New Roman"/>
          <w:sz w:val="24"/>
          <w:szCs w:val="24"/>
        </w:rPr>
      </w:pPr>
      <w:r w:rsidRPr="00B25551">
        <w:rPr>
          <w:rFonts w:ascii="&amp;quot" w:eastAsia="Times New Roman" w:hAnsi="&amp;quot"/>
          <w:b/>
          <w:sz w:val="24"/>
          <w:szCs w:val="24"/>
          <w:bdr w:val="none" w:sz="0" w:space="0" w:color="auto" w:frame="1"/>
        </w:rPr>
        <w:t>Pengertian CSR</w:t>
      </w:r>
      <w:r w:rsidRPr="00B25551">
        <w:rPr>
          <w:rFonts w:ascii="&amp;quot" w:eastAsia="Times New Roman" w:hAnsi="&amp;quot"/>
          <w:sz w:val="24"/>
          <w:szCs w:val="24"/>
          <w:bdr w:val="none" w:sz="0" w:space="0" w:color="auto" w:frame="1"/>
        </w:rPr>
        <w:t xml:space="preserve"> </w:t>
      </w:r>
      <w:r w:rsidR="00130F9A" w:rsidRPr="00B25551">
        <w:rPr>
          <w:rFonts w:ascii="Times New Roman" w:eastAsia="Times New Roman" w:hAnsi="Times New Roman"/>
          <w:sz w:val="24"/>
          <w:szCs w:val="24"/>
        </w:rPr>
        <w:t xml:space="preserve">Pembangunan berkelanjutan </w:t>
      </w:r>
      <w:r w:rsidR="00130F9A" w:rsidRPr="00B25551">
        <w:rPr>
          <w:rFonts w:ascii="Times New Roman" w:eastAsia="Times New Roman" w:hAnsi="Times New Roman"/>
          <w:i/>
          <w:iCs/>
          <w:sz w:val="24"/>
          <w:szCs w:val="24"/>
        </w:rPr>
        <w:t>(sustainable development)</w:t>
      </w:r>
      <w:r w:rsidR="00130F9A" w:rsidRPr="00B25551">
        <w:rPr>
          <w:rFonts w:ascii="Times New Roman" w:eastAsia="Times New Roman" w:hAnsi="Times New Roman"/>
          <w:sz w:val="24"/>
          <w:szCs w:val="24"/>
        </w:rPr>
        <w:t xml:space="preserve"> adalah sebuah upaya pembangunan yang meliputi aspek ekonomi, sosial, lingkungan bahkan budaya untuk kebutuhan masa kini tetapi tidak mengorbankan atau mengurangi kebutuhan generasi yang akan </w:t>
      </w:r>
      <w:r w:rsidR="002A59F8" w:rsidRPr="00B25551">
        <w:rPr>
          <w:rFonts w:ascii="Times New Roman" w:eastAsia="Times New Roman" w:hAnsi="Times New Roman"/>
          <w:sz w:val="24"/>
          <w:szCs w:val="24"/>
        </w:rPr>
        <w:t xml:space="preserve">datang </w:t>
      </w:r>
      <w:r w:rsidR="002A59F8" w:rsidRPr="00B25551">
        <w:rPr>
          <w:rFonts w:ascii="Times New Roman" w:eastAsia="Times New Roman" w:hAnsi="Times New Roman"/>
          <w:sz w:val="24"/>
          <w:szCs w:val="24"/>
        </w:rPr>
        <w:fldChar w:fldCharType="begin" w:fldLock="1"/>
      </w:r>
      <w:r w:rsidR="00457AE6" w:rsidRPr="00B25551">
        <w:rPr>
          <w:rFonts w:ascii="Times New Roman" w:eastAsia="Times New Roman" w:hAnsi="Times New Roman"/>
          <w:sz w:val="24"/>
          <w:szCs w:val="24"/>
        </w:rPr>
        <w:instrText>ADDIN CSL_CITATION {"citationItems":[{"id":"ITEM-1","itemData":{"URL":"https://rexxarsosio.wordpress.com/2008/05/13/sustainable-development-pembangunan-berkelanjutan/","accessed":{"date-parts":[["2020","1","10"]]},"author":[{"dropping-particle":"","family":"Rafsanjani","given":"Nurdiana","non-dropping-particle":"","parse-names":false,"suffix":""}],"id":"ITEM-1","issued":{"date-parts":[["2008"]]},"title":"Sustainable development (Pembangunan Berkelanjutan),","type":"webpage"},"uris":["http://www.mendeley.com/documents/?uuid=bf33e058-20e5-4618-9172-a55d029a93dd"]}],"mendeley":{"formattedCitation":"(Rafsanjani, 2008)","plainTextFormattedCitation":"(Rafsanjani, 2008)","previouslyFormattedCitation":"(Rafsanjani, 2008)"},"properties":{"noteIndex":0},"schema":"https://github.com/citation-style-language/schema/raw/master/csl-citation.json"}</w:instrText>
      </w:r>
      <w:r w:rsidR="002A59F8" w:rsidRPr="00B25551">
        <w:rPr>
          <w:rFonts w:ascii="Times New Roman" w:eastAsia="Times New Roman" w:hAnsi="Times New Roman"/>
          <w:sz w:val="24"/>
          <w:szCs w:val="24"/>
        </w:rPr>
        <w:fldChar w:fldCharType="separate"/>
      </w:r>
      <w:r w:rsidR="002A59F8" w:rsidRPr="00B25551">
        <w:rPr>
          <w:rFonts w:ascii="Times New Roman" w:eastAsia="Times New Roman" w:hAnsi="Times New Roman"/>
          <w:noProof/>
          <w:sz w:val="24"/>
          <w:szCs w:val="24"/>
        </w:rPr>
        <w:t>(Rafsanjani, 2008)</w:t>
      </w:r>
      <w:r w:rsidR="002A59F8" w:rsidRPr="00B25551">
        <w:rPr>
          <w:rFonts w:ascii="Times New Roman" w:eastAsia="Times New Roman" w:hAnsi="Times New Roman"/>
          <w:sz w:val="24"/>
          <w:szCs w:val="24"/>
        </w:rPr>
        <w:fldChar w:fldCharType="end"/>
      </w:r>
      <w:r w:rsidR="002A59F8" w:rsidRPr="00B25551">
        <w:rPr>
          <w:rFonts w:ascii="Times New Roman" w:eastAsia="Times New Roman" w:hAnsi="Times New Roman"/>
          <w:sz w:val="24"/>
          <w:szCs w:val="24"/>
        </w:rPr>
        <w:t>.</w:t>
      </w:r>
    </w:p>
    <w:p w:rsidR="00CC4ACE" w:rsidRPr="00B25551" w:rsidRDefault="00CC4ACE" w:rsidP="003D62AE">
      <w:pPr>
        <w:spacing w:before="120" w:after="0" w:line="240" w:lineRule="auto"/>
        <w:jc w:val="both"/>
        <w:rPr>
          <w:rFonts w:ascii="Times New Roman" w:eastAsia="Times New Roman" w:hAnsi="Times New Roman"/>
          <w:bCs/>
          <w:sz w:val="24"/>
          <w:szCs w:val="24"/>
        </w:rPr>
      </w:pPr>
      <w:proofErr w:type="gramStart"/>
      <w:r w:rsidRPr="00B25551">
        <w:rPr>
          <w:rFonts w:ascii="Times New Roman" w:eastAsia="Times New Roman" w:hAnsi="Times New Roman"/>
          <w:b/>
          <w:bCs/>
          <w:sz w:val="24"/>
          <w:szCs w:val="24"/>
        </w:rPr>
        <w:t>Pertumbuhan ekonomi</w:t>
      </w:r>
      <w:r w:rsidRPr="00B25551">
        <w:rPr>
          <w:rFonts w:ascii="Times New Roman" w:eastAsia="Times New Roman" w:hAnsi="Times New Roman"/>
          <w:bCs/>
          <w:sz w:val="24"/>
          <w:szCs w:val="24"/>
        </w:rPr>
        <w:t xml:space="preserve"> adalah perubahan tingkat kegiatan ekonomi yang berlaku dari tahun ke tahun.</w:t>
      </w:r>
      <w:proofErr w:type="gramEnd"/>
      <w:r w:rsidRPr="00B25551">
        <w:rPr>
          <w:rFonts w:ascii="Times New Roman" w:eastAsia="Times New Roman" w:hAnsi="Times New Roman"/>
          <w:bCs/>
          <w:sz w:val="24"/>
          <w:szCs w:val="24"/>
        </w:rPr>
        <w:t xml:space="preserve"> </w:t>
      </w:r>
      <w:proofErr w:type="gramStart"/>
      <w:r w:rsidRPr="00B25551">
        <w:rPr>
          <w:rFonts w:ascii="Times New Roman" w:eastAsia="Times New Roman" w:hAnsi="Times New Roman"/>
          <w:bCs/>
          <w:sz w:val="24"/>
          <w:szCs w:val="24"/>
        </w:rPr>
        <w:t>Untuk mengetahui pertumbuhannya, maka harus dilakukan perbandingan pendapatan nasional negara dari tahun ke tahun.</w:t>
      </w:r>
      <w:proofErr w:type="gramEnd"/>
    </w:p>
    <w:p w:rsidR="00CC4ACE" w:rsidRPr="00B25551" w:rsidRDefault="00866E09" w:rsidP="003D62AE">
      <w:pPr>
        <w:spacing w:before="120" w:after="0" w:line="240" w:lineRule="auto"/>
        <w:jc w:val="both"/>
        <w:rPr>
          <w:rFonts w:ascii="Times New Roman" w:eastAsia="Times New Roman" w:hAnsi="Times New Roman"/>
          <w:bCs/>
          <w:sz w:val="24"/>
          <w:szCs w:val="24"/>
        </w:rPr>
      </w:pPr>
      <w:r w:rsidRPr="00B25551">
        <w:rPr>
          <w:rFonts w:ascii="Times New Roman" w:hAnsi="Times New Roman"/>
          <w:b/>
          <w:sz w:val="24"/>
          <w:szCs w:val="24"/>
          <w:lang w:val="fi-FI"/>
        </w:rPr>
        <w:t>Indeks Pembangunan Manusia</w:t>
      </w:r>
      <w:r w:rsidRPr="00B25551">
        <w:rPr>
          <w:rFonts w:ascii="Times New Roman" w:hAnsi="Times New Roman"/>
          <w:sz w:val="24"/>
          <w:szCs w:val="24"/>
          <w:lang w:val="fi-FI"/>
        </w:rPr>
        <w:t xml:space="preserve"> adalah salah satu indeks yang berguna dalam memusatkan perhatian pada aspek kualitas dari pembangunan, dan berguna bagi negara-negara dengan skor IPM yang relatif rendah untuk melihat kembali kebijakan-kebijakan pembangunannya menyangkut variabel-variabel nutrisi, kesehatan dan pendidikannya.</w:t>
      </w:r>
    </w:p>
    <w:p w:rsidR="00BC0121" w:rsidRPr="00B25551" w:rsidRDefault="00BC0121" w:rsidP="00F55374">
      <w:pPr>
        <w:spacing w:before="120" w:after="0" w:line="240" w:lineRule="auto"/>
        <w:rPr>
          <w:rFonts w:ascii="Times New Roman" w:eastAsia="Times New Roman" w:hAnsi="Times New Roman"/>
          <w:b/>
          <w:bCs/>
          <w:sz w:val="20"/>
          <w:szCs w:val="20"/>
        </w:rPr>
      </w:pPr>
      <w:r w:rsidRPr="00B25551">
        <w:rPr>
          <w:rFonts w:ascii="Times New Roman" w:eastAsia="Times New Roman" w:hAnsi="Times New Roman"/>
          <w:bCs/>
          <w:sz w:val="20"/>
          <w:szCs w:val="20"/>
        </w:rPr>
        <w:t xml:space="preserve">                         </w:t>
      </w:r>
      <w:proofErr w:type="gramStart"/>
      <w:r w:rsidRPr="00B25551">
        <w:rPr>
          <w:rFonts w:ascii="Times New Roman" w:eastAsia="Times New Roman" w:hAnsi="Times New Roman"/>
          <w:b/>
          <w:bCs/>
          <w:sz w:val="20"/>
          <w:szCs w:val="20"/>
        </w:rPr>
        <w:t>Tabel.</w:t>
      </w:r>
      <w:proofErr w:type="gramEnd"/>
      <w:r w:rsidRPr="00B25551">
        <w:rPr>
          <w:rFonts w:ascii="Times New Roman" w:eastAsia="Times New Roman" w:hAnsi="Times New Roman"/>
          <w:b/>
          <w:bCs/>
          <w:sz w:val="20"/>
          <w:szCs w:val="20"/>
        </w:rPr>
        <w:t xml:space="preserve"> </w:t>
      </w:r>
      <w:proofErr w:type="gramStart"/>
      <w:r w:rsidRPr="00B25551">
        <w:rPr>
          <w:rFonts w:ascii="Times New Roman" w:eastAsia="Times New Roman" w:hAnsi="Times New Roman"/>
          <w:b/>
          <w:bCs/>
          <w:sz w:val="20"/>
          <w:szCs w:val="20"/>
        </w:rPr>
        <w:t>3  Data</w:t>
      </w:r>
      <w:proofErr w:type="gramEnd"/>
      <w:r w:rsidRPr="00B25551">
        <w:rPr>
          <w:rFonts w:ascii="Times New Roman" w:eastAsia="Times New Roman" w:hAnsi="Times New Roman"/>
          <w:b/>
          <w:bCs/>
          <w:sz w:val="20"/>
          <w:szCs w:val="20"/>
        </w:rPr>
        <w:t xml:space="preserve"> Penelitian</w:t>
      </w:r>
    </w:p>
    <w:tbl>
      <w:tblPr>
        <w:tblW w:w="6985"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185"/>
        <w:gridCol w:w="2246"/>
        <w:gridCol w:w="1980"/>
        <w:gridCol w:w="1574"/>
      </w:tblGrid>
      <w:tr w:rsidR="00B25551" w:rsidRPr="00B25551" w:rsidTr="00975868">
        <w:trPr>
          <w:trHeight w:val="300"/>
        </w:trPr>
        <w:tc>
          <w:tcPr>
            <w:tcW w:w="1185" w:type="dxa"/>
            <w:tcBorders>
              <w:bottom w:val="single" w:sz="4" w:space="0" w:color="auto"/>
            </w:tcBorders>
            <w:shd w:val="clear" w:color="auto" w:fill="auto"/>
            <w:vAlign w:val="bottom"/>
          </w:tcPr>
          <w:p w:rsidR="00A730CD" w:rsidRPr="00B25551" w:rsidRDefault="00A730CD" w:rsidP="006C3E42">
            <w:pPr>
              <w:spacing w:after="0" w:line="240" w:lineRule="auto"/>
              <w:rPr>
                <w:rFonts w:ascii="Times New Roman" w:eastAsia="Times New Roman" w:hAnsi="Times New Roman"/>
                <w:b/>
                <w:sz w:val="20"/>
                <w:szCs w:val="20"/>
              </w:rPr>
            </w:pPr>
            <w:r w:rsidRPr="00B25551">
              <w:rPr>
                <w:rFonts w:ascii="Times New Roman" w:eastAsia="Times New Roman" w:hAnsi="Times New Roman"/>
                <w:b/>
                <w:sz w:val="20"/>
                <w:szCs w:val="20"/>
              </w:rPr>
              <w:t>Tahun</w:t>
            </w:r>
          </w:p>
        </w:tc>
        <w:tc>
          <w:tcPr>
            <w:tcW w:w="2246" w:type="dxa"/>
            <w:tcBorders>
              <w:bottom w:val="single" w:sz="4" w:space="0" w:color="auto"/>
            </w:tcBorders>
            <w:shd w:val="clear" w:color="auto" w:fill="auto"/>
            <w:noWrap/>
            <w:vAlign w:val="bottom"/>
            <w:hideMark/>
          </w:tcPr>
          <w:p w:rsidR="00A730CD" w:rsidRPr="00B25551" w:rsidRDefault="00A730CD" w:rsidP="00A730CD">
            <w:pPr>
              <w:spacing w:after="0" w:line="240" w:lineRule="auto"/>
              <w:rPr>
                <w:rFonts w:ascii="Times New Roman" w:eastAsia="Times New Roman" w:hAnsi="Times New Roman"/>
                <w:b/>
                <w:sz w:val="20"/>
                <w:szCs w:val="20"/>
              </w:rPr>
            </w:pPr>
            <w:r w:rsidRPr="00B25551">
              <w:rPr>
                <w:rFonts w:ascii="Times New Roman" w:eastAsia="Times New Roman" w:hAnsi="Times New Roman"/>
                <w:b/>
                <w:sz w:val="20"/>
                <w:szCs w:val="20"/>
              </w:rPr>
              <w:t>CSR (X)</w:t>
            </w:r>
          </w:p>
          <w:p w:rsidR="009E4716" w:rsidRPr="00B25551" w:rsidRDefault="009E4716" w:rsidP="00A730CD">
            <w:pPr>
              <w:spacing w:after="0" w:line="240" w:lineRule="auto"/>
              <w:rPr>
                <w:rFonts w:ascii="Times New Roman" w:eastAsia="Times New Roman" w:hAnsi="Times New Roman"/>
                <w:b/>
                <w:sz w:val="20"/>
                <w:szCs w:val="20"/>
              </w:rPr>
            </w:pPr>
            <w:r w:rsidRPr="00B25551">
              <w:rPr>
                <w:rFonts w:ascii="Times New Roman" w:eastAsia="Times New Roman" w:hAnsi="Times New Roman"/>
                <w:b/>
                <w:sz w:val="20"/>
                <w:szCs w:val="20"/>
              </w:rPr>
              <w:t>(dalam Rp)</w:t>
            </w:r>
          </w:p>
        </w:tc>
        <w:tc>
          <w:tcPr>
            <w:tcW w:w="1980" w:type="dxa"/>
            <w:tcBorders>
              <w:bottom w:val="single" w:sz="4" w:space="0" w:color="auto"/>
            </w:tcBorders>
            <w:shd w:val="clear" w:color="auto" w:fill="auto"/>
            <w:noWrap/>
            <w:vAlign w:val="bottom"/>
            <w:hideMark/>
          </w:tcPr>
          <w:p w:rsidR="00A730CD" w:rsidRPr="00B25551" w:rsidRDefault="00A730CD" w:rsidP="00A730CD">
            <w:pPr>
              <w:spacing w:after="0" w:line="240" w:lineRule="auto"/>
              <w:rPr>
                <w:rFonts w:ascii="Times New Roman" w:eastAsia="Times New Roman" w:hAnsi="Times New Roman"/>
                <w:b/>
                <w:sz w:val="20"/>
                <w:szCs w:val="20"/>
              </w:rPr>
            </w:pPr>
            <w:r w:rsidRPr="00B25551">
              <w:rPr>
                <w:rFonts w:ascii="Times New Roman" w:eastAsia="Times New Roman" w:hAnsi="Times New Roman"/>
                <w:b/>
                <w:sz w:val="20"/>
                <w:szCs w:val="20"/>
              </w:rPr>
              <w:t>Pertumbuhan</w:t>
            </w:r>
          </w:p>
          <w:p w:rsidR="00A730CD" w:rsidRPr="00B25551" w:rsidRDefault="00A730CD" w:rsidP="00A730CD">
            <w:pPr>
              <w:spacing w:after="0" w:line="240" w:lineRule="auto"/>
              <w:rPr>
                <w:rFonts w:ascii="Times New Roman" w:eastAsia="Times New Roman" w:hAnsi="Times New Roman"/>
                <w:b/>
                <w:sz w:val="20"/>
                <w:szCs w:val="20"/>
              </w:rPr>
            </w:pPr>
            <w:r w:rsidRPr="00B25551">
              <w:rPr>
                <w:rFonts w:ascii="Times New Roman" w:eastAsia="Times New Roman" w:hAnsi="Times New Roman"/>
                <w:b/>
                <w:sz w:val="20"/>
                <w:szCs w:val="20"/>
              </w:rPr>
              <w:t>Ekonomi (Z)</w:t>
            </w:r>
          </w:p>
          <w:p w:rsidR="009E4716" w:rsidRPr="00B25551" w:rsidRDefault="009E4716" w:rsidP="00A730CD">
            <w:pPr>
              <w:spacing w:after="0" w:line="240" w:lineRule="auto"/>
              <w:rPr>
                <w:rFonts w:ascii="Times New Roman" w:eastAsia="Times New Roman" w:hAnsi="Times New Roman"/>
                <w:b/>
                <w:sz w:val="20"/>
                <w:szCs w:val="20"/>
              </w:rPr>
            </w:pPr>
            <w:r w:rsidRPr="00B25551">
              <w:rPr>
                <w:rFonts w:ascii="Times New Roman" w:eastAsia="Times New Roman" w:hAnsi="Times New Roman"/>
                <w:b/>
                <w:sz w:val="20"/>
                <w:szCs w:val="20"/>
              </w:rPr>
              <w:t>(</w:t>
            </w:r>
            <w:proofErr w:type="gramStart"/>
            <w:r w:rsidRPr="00B25551">
              <w:rPr>
                <w:rFonts w:ascii="Times New Roman" w:eastAsia="Times New Roman" w:hAnsi="Times New Roman"/>
                <w:b/>
                <w:sz w:val="20"/>
                <w:szCs w:val="20"/>
              </w:rPr>
              <w:t>dalam</w:t>
            </w:r>
            <w:proofErr w:type="gramEnd"/>
            <w:r w:rsidRPr="00B25551">
              <w:rPr>
                <w:rFonts w:ascii="Times New Roman" w:eastAsia="Times New Roman" w:hAnsi="Times New Roman"/>
                <w:b/>
                <w:sz w:val="20"/>
                <w:szCs w:val="20"/>
              </w:rPr>
              <w:t xml:space="preserve"> %)</w:t>
            </w:r>
          </w:p>
        </w:tc>
        <w:tc>
          <w:tcPr>
            <w:tcW w:w="1574" w:type="dxa"/>
            <w:tcBorders>
              <w:bottom w:val="single" w:sz="4" w:space="0" w:color="auto"/>
            </w:tcBorders>
            <w:shd w:val="clear" w:color="auto" w:fill="auto"/>
            <w:noWrap/>
            <w:vAlign w:val="bottom"/>
            <w:hideMark/>
          </w:tcPr>
          <w:p w:rsidR="00A730CD" w:rsidRPr="00B25551" w:rsidRDefault="00A730CD" w:rsidP="00A730CD">
            <w:pPr>
              <w:spacing w:after="0" w:line="240" w:lineRule="auto"/>
              <w:rPr>
                <w:rFonts w:ascii="Times New Roman" w:eastAsia="Times New Roman" w:hAnsi="Times New Roman"/>
                <w:b/>
                <w:sz w:val="20"/>
                <w:szCs w:val="20"/>
              </w:rPr>
            </w:pPr>
            <w:r w:rsidRPr="00B25551">
              <w:rPr>
                <w:rFonts w:ascii="Times New Roman" w:eastAsia="Times New Roman" w:hAnsi="Times New Roman"/>
                <w:b/>
                <w:sz w:val="20"/>
                <w:szCs w:val="20"/>
              </w:rPr>
              <w:t>Indeks Pembangunan Manusia (Y)</w:t>
            </w:r>
          </w:p>
        </w:tc>
      </w:tr>
      <w:tr w:rsidR="00B25551" w:rsidRPr="00B25551" w:rsidTr="004A45AD">
        <w:trPr>
          <w:trHeight w:val="300"/>
        </w:trPr>
        <w:tc>
          <w:tcPr>
            <w:tcW w:w="1185" w:type="dxa"/>
            <w:tcBorders>
              <w:bottom w:val="nil"/>
            </w:tcBorders>
            <w:vAlign w:val="bottom"/>
          </w:tcPr>
          <w:p w:rsidR="00590D20" w:rsidRPr="00B25551" w:rsidRDefault="00590D20" w:rsidP="006C3E42">
            <w:pPr>
              <w:spacing w:after="0" w:line="240" w:lineRule="auto"/>
              <w:rPr>
                <w:rFonts w:ascii="Times New Roman" w:eastAsia="Times New Roman" w:hAnsi="Times New Roman"/>
                <w:sz w:val="20"/>
                <w:szCs w:val="20"/>
              </w:rPr>
            </w:pPr>
            <w:r w:rsidRPr="00B25551">
              <w:rPr>
                <w:rFonts w:ascii="Times New Roman" w:eastAsia="Times New Roman" w:hAnsi="Times New Roman"/>
                <w:sz w:val="20"/>
                <w:szCs w:val="20"/>
              </w:rPr>
              <w:t>2013</w:t>
            </w:r>
          </w:p>
        </w:tc>
        <w:tc>
          <w:tcPr>
            <w:tcW w:w="2246" w:type="dxa"/>
            <w:tcBorders>
              <w:bottom w:val="nil"/>
            </w:tcBorders>
            <w:shd w:val="clear" w:color="auto" w:fill="auto"/>
            <w:noWrap/>
            <w:vAlign w:val="bottom"/>
          </w:tcPr>
          <w:p w:rsidR="00590D20" w:rsidRPr="00B25551" w:rsidRDefault="00590D20" w:rsidP="00A730CD">
            <w:pPr>
              <w:spacing w:after="0" w:line="240" w:lineRule="auto"/>
              <w:rPr>
                <w:rFonts w:ascii="Times New Roman" w:eastAsia="Times New Roman" w:hAnsi="Times New Roman"/>
                <w:sz w:val="20"/>
                <w:szCs w:val="20"/>
              </w:rPr>
            </w:pPr>
            <w:r w:rsidRPr="00B25551">
              <w:rPr>
                <w:rFonts w:ascii="Times New Roman" w:eastAsia="Times New Roman" w:hAnsi="Times New Roman"/>
                <w:sz w:val="20"/>
                <w:szCs w:val="20"/>
              </w:rPr>
              <w:t>34.000.000.000</w:t>
            </w:r>
          </w:p>
        </w:tc>
        <w:tc>
          <w:tcPr>
            <w:tcW w:w="1980" w:type="dxa"/>
            <w:tcBorders>
              <w:bottom w:val="nil"/>
            </w:tcBorders>
            <w:shd w:val="clear" w:color="auto" w:fill="auto"/>
            <w:noWrap/>
            <w:vAlign w:val="bottom"/>
          </w:tcPr>
          <w:p w:rsidR="00590D20" w:rsidRPr="00B25551" w:rsidRDefault="00590D20" w:rsidP="00A730CD">
            <w:pPr>
              <w:spacing w:after="0" w:line="240" w:lineRule="auto"/>
              <w:rPr>
                <w:rFonts w:ascii="Times New Roman" w:eastAsia="Times New Roman" w:hAnsi="Times New Roman"/>
                <w:sz w:val="20"/>
                <w:szCs w:val="20"/>
              </w:rPr>
            </w:pPr>
            <w:r w:rsidRPr="00B25551">
              <w:rPr>
                <w:rFonts w:ascii="Times New Roman" w:eastAsia="Times New Roman" w:hAnsi="Times New Roman"/>
                <w:sz w:val="20"/>
                <w:szCs w:val="20"/>
              </w:rPr>
              <w:t>-2.33</w:t>
            </w:r>
          </w:p>
        </w:tc>
        <w:tc>
          <w:tcPr>
            <w:tcW w:w="1574" w:type="dxa"/>
            <w:tcBorders>
              <w:bottom w:val="nil"/>
            </w:tcBorders>
            <w:shd w:val="clear" w:color="auto" w:fill="auto"/>
            <w:noWrap/>
            <w:vAlign w:val="bottom"/>
          </w:tcPr>
          <w:p w:rsidR="00590D20" w:rsidRPr="00B25551" w:rsidRDefault="00590D20" w:rsidP="00A730CD">
            <w:pPr>
              <w:spacing w:after="0" w:line="240" w:lineRule="auto"/>
              <w:rPr>
                <w:rFonts w:ascii="Times New Roman" w:eastAsia="Times New Roman" w:hAnsi="Times New Roman"/>
                <w:sz w:val="20"/>
                <w:szCs w:val="20"/>
              </w:rPr>
            </w:pPr>
            <w:r w:rsidRPr="00B25551">
              <w:rPr>
                <w:rFonts w:ascii="Times New Roman" w:eastAsia="Times New Roman" w:hAnsi="Times New Roman"/>
                <w:sz w:val="20"/>
                <w:szCs w:val="20"/>
              </w:rPr>
              <w:t>70.84</w:t>
            </w:r>
          </w:p>
        </w:tc>
      </w:tr>
      <w:tr w:rsidR="00B25551" w:rsidRPr="00B25551" w:rsidTr="004A45AD">
        <w:trPr>
          <w:trHeight w:val="300"/>
        </w:trPr>
        <w:tc>
          <w:tcPr>
            <w:tcW w:w="1185" w:type="dxa"/>
            <w:tcBorders>
              <w:top w:val="nil"/>
              <w:bottom w:val="nil"/>
            </w:tcBorders>
            <w:vAlign w:val="bottom"/>
          </w:tcPr>
          <w:p w:rsidR="00A730CD" w:rsidRPr="00B25551" w:rsidRDefault="00A730CD" w:rsidP="006C3E42">
            <w:pPr>
              <w:spacing w:after="0" w:line="240" w:lineRule="auto"/>
              <w:rPr>
                <w:rFonts w:ascii="Times New Roman" w:eastAsia="Times New Roman" w:hAnsi="Times New Roman"/>
                <w:sz w:val="20"/>
                <w:szCs w:val="20"/>
              </w:rPr>
            </w:pPr>
            <w:r w:rsidRPr="00B25551">
              <w:rPr>
                <w:rFonts w:ascii="Times New Roman" w:eastAsia="Times New Roman" w:hAnsi="Times New Roman"/>
                <w:sz w:val="20"/>
                <w:szCs w:val="20"/>
              </w:rPr>
              <w:t>2014</w:t>
            </w:r>
          </w:p>
        </w:tc>
        <w:tc>
          <w:tcPr>
            <w:tcW w:w="2246" w:type="dxa"/>
            <w:tcBorders>
              <w:top w:val="nil"/>
              <w:bottom w:val="nil"/>
            </w:tcBorders>
            <w:shd w:val="clear" w:color="auto" w:fill="auto"/>
            <w:noWrap/>
            <w:vAlign w:val="bottom"/>
            <w:hideMark/>
          </w:tcPr>
          <w:p w:rsidR="00A730CD" w:rsidRPr="00B25551" w:rsidRDefault="00A730CD" w:rsidP="00A730CD">
            <w:pPr>
              <w:spacing w:after="0" w:line="240" w:lineRule="auto"/>
              <w:rPr>
                <w:rFonts w:ascii="Times New Roman" w:eastAsia="Times New Roman" w:hAnsi="Times New Roman"/>
                <w:sz w:val="20"/>
                <w:szCs w:val="20"/>
              </w:rPr>
            </w:pPr>
            <w:r w:rsidRPr="00B25551">
              <w:rPr>
                <w:rFonts w:ascii="Times New Roman" w:eastAsia="Times New Roman" w:hAnsi="Times New Roman"/>
                <w:sz w:val="20"/>
                <w:szCs w:val="20"/>
              </w:rPr>
              <w:t>13.490.000.000</w:t>
            </w:r>
          </w:p>
        </w:tc>
        <w:tc>
          <w:tcPr>
            <w:tcW w:w="1980" w:type="dxa"/>
            <w:tcBorders>
              <w:top w:val="nil"/>
              <w:bottom w:val="nil"/>
            </w:tcBorders>
            <w:shd w:val="clear" w:color="auto" w:fill="auto"/>
            <w:noWrap/>
            <w:vAlign w:val="bottom"/>
            <w:hideMark/>
          </w:tcPr>
          <w:p w:rsidR="00A730CD" w:rsidRPr="00B25551" w:rsidRDefault="00A730CD" w:rsidP="00A730CD">
            <w:pPr>
              <w:spacing w:after="0" w:line="240" w:lineRule="auto"/>
              <w:rPr>
                <w:rFonts w:ascii="Times New Roman" w:eastAsia="Times New Roman" w:hAnsi="Times New Roman"/>
                <w:sz w:val="20"/>
                <w:szCs w:val="20"/>
              </w:rPr>
            </w:pPr>
            <w:r w:rsidRPr="00B25551">
              <w:rPr>
                <w:rFonts w:ascii="Times New Roman" w:eastAsia="Times New Roman" w:hAnsi="Times New Roman"/>
                <w:sz w:val="20"/>
                <w:szCs w:val="20"/>
              </w:rPr>
              <w:t>-0.97</w:t>
            </w:r>
          </w:p>
        </w:tc>
        <w:tc>
          <w:tcPr>
            <w:tcW w:w="1574" w:type="dxa"/>
            <w:tcBorders>
              <w:top w:val="nil"/>
              <w:bottom w:val="nil"/>
            </w:tcBorders>
            <w:shd w:val="clear" w:color="auto" w:fill="auto"/>
            <w:noWrap/>
            <w:vAlign w:val="bottom"/>
            <w:hideMark/>
          </w:tcPr>
          <w:p w:rsidR="00A730CD" w:rsidRPr="00B25551" w:rsidRDefault="00A730CD" w:rsidP="00A730CD">
            <w:pPr>
              <w:spacing w:after="0" w:line="240" w:lineRule="auto"/>
              <w:rPr>
                <w:rFonts w:ascii="Times New Roman" w:eastAsia="Times New Roman" w:hAnsi="Times New Roman"/>
                <w:sz w:val="20"/>
                <w:szCs w:val="20"/>
              </w:rPr>
            </w:pPr>
            <w:r w:rsidRPr="00B25551">
              <w:rPr>
                <w:rFonts w:ascii="Times New Roman" w:eastAsia="Times New Roman" w:hAnsi="Times New Roman"/>
                <w:sz w:val="20"/>
                <w:szCs w:val="20"/>
              </w:rPr>
              <w:t>71.45</w:t>
            </w:r>
          </w:p>
        </w:tc>
      </w:tr>
      <w:tr w:rsidR="00B25551" w:rsidRPr="00B25551" w:rsidTr="004A45AD">
        <w:trPr>
          <w:trHeight w:val="300"/>
        </w:trPr>
        <w:tc>
          <w:tcPr>
            <w:tcW w:w="1185" w:type="dxa"/>
            <w:tcBorders>
              <w:top w:val="nil"/>
              <w:bottom w:val="nil"/>
            </w:tcBorders>
            <w:vAlign w:val="bottom"/>
          </w:tcPr>
          <w:p w:rsidR="00A730CD" w:rsidRPr="00B25551" w:rsidRDefault="00A730CD" w:rsidP="006C3E42">
            <w:pPr>
              <w:spacing w:after="0" w:line="240" w:lineRule="auto"/>
              <w:rPr>
                <w:rFonts w:ascii="Times New Roman" w:eastAsia="Times New Roman" w:hAnsi="Times New Roman"/>
                <w:sz w:val="20"/>
                <w:szCs w:val="20"/>
              </w:rPr>
            </w:pPr>
            <w:r w:rsidRPr="00B25551">
              <w:rPr>
                <w:rFonts w:ascii="Times New Roman" w:eastAsia="Times New Roman" w:hAnsi="Times New Roman"/>
                <w:sz w:val="20"/>
                <w:szCs w:val="20"/>
              </w:rPr>
              <w:t>2015</w:t>
            </w:r>
          </w:p>
        </w:tc>
        <w:tc>
          <w:tcPr>
            <w:tcW w:w="2246" w:type="dxa"/>
            <w:tcBorders>
              <w:top w:val="nil"/>
              <w:bottom w:val="nil"/>
            </w:tcBorders>
            <w:shd w:val="clear" w:color="auto" w:fill="auto"/>
            <w:noWrap/>
            <w:vAlign w:val="bottom"/>
            <w:hideMark/>
          </w:tcPr>
          <w:p w:rsidR="00A730CD" w:rsidRPr="00B25551" w:rsidRDefault="00A730CD" w:rsidP="00A730CD">
            <w:pPr>
              <w:spacing w:after="0" w:line="240" w:lineRule="auto"/>
              <w:rPr>
                <w:rFonts w:ascii="Times New Roman" w:eastAsia="Times New Roman" w:hAnsi="Times New Roman"/>
                <w:sz w:val="20"/>
                <w:szCs w:val="20"/>
              </w:rPr>
            </w:pPr>
            <w:r w:rsidRPr="00B25551">
              <w:rPr>
                <w:rFonts w:ascii="Times New Roman" w:eastAsia="Times New Roman" w:hAnsi="Times New Roman"/>
                <w:sz w:val="20"/>
                <w:szCs w:val="20"/>
              </w:rPr>
              <w:t>17.090.000.000</w:t>
            </w:r>
          </w:p>
        </w:tc>
        <w:tc>
          <w:tcPr>
            <w:tcW w:w="1980" w:type="dxa"/>
            <w:tcBorders>
              <w:top w:val="nil"/>
              <w:bottom w:val="nil"/>
            </w:tcBorders>
            <w:shd w:val="clear" w:color="auto" w:fill="auto"/>
            <w:noWrap/>
            <w:vAlign w:val="bottom"/>
            <w:hideMark/>
          </w:tcPr>
          <w:p w:rsidR="00A730CD" w:rsidRPr="00B25551" w:rsidRDefault="00A730CD" w:rsidP="00A730CD">
            <w:pPr>
              <w:spacing w:after="0" w:line="240" w:lineRule="auto"/>
              <w:rPr>
                <w:rFonts w:ascii="Times New Roman" w:eastAsia="Times New Roman" w:hAnsi="Times New Roman"/>
                <w:sz w:val="20"/>
                <w:szCs w:val="20"/>
              </w:rPr>
            </w:pPr>
            <w:r w:rsidRPr="00B25551">
              <w:rPr>
                <w:rFonts w:ascii="Times New Roman" w:eastAsia="Times New Roman" w:hAnsi="Times New Roman"/>
                <w:sz w:val="20"/>
                <w:szCs w:val="20"/>
              </w:rPr>
              <w:t>-0.21</w:t>
            </w:r>
          </w:p>
        </w:tc>
        <w:tc>
          <w:tcPr>
            <w:tcW w:w="1574" w:type="dxa"/>
            <w:tcBorders>
              <w:top w:val="nil"/>
              <w:bottom w:val="nil"/>
            </w:tcBorders>
            <w:shd w:val="clear" w:color="auto" w:fill="auto"/>
            <w:noWrap/>
            <w:vAlign w:val="bottom"/>
            <w:hideMark/>
          </w:tcPr>
          <w:p w:rsidR="00A730CD" w:rsidRPr="00B25551" w:rsidRDefault="00A730CD" w:rsidP="00A730CD">
            <w:pPr>
              <w:spacing w:after="0" w:line="240" w:lineRule="auto"/>
              <w:rPr>
                <w:rFonts w:ascii="Times New Roman" w:eastAsia="Times New Roman" w:hAnsi="Times New Roman"/>
                <w:sz w:val="20"/>
                <w:szCs w:val="20"/>
              </w:rPr>
            </w:pPr>
            <w:r w:rsidRPr="00B25551">
              <w:rPr>
                <w:rFonts w:ascii="Times New Roman" w:eastAsia="Times New Roman" w:hAnsi="Times New Roman"/>
                <w:sz w:val="20"/>
                <w:szCs w:val="20"/>
              </w:rPr>
              <w:t>72.17</w:t>
            </w:r>
          </w:p>
        </w:tc>
      </w:tr>
      <w:tr w:rsidR="00B25551" w:rsidRPr="00B25551" w:rsidTr="004A45AD">
        <w:trPr>
          <w:trHeight w:val="300"/>
        </w:trPr>
        <w:tc>
          <w:tcPr>
            <w:tcW w:w="1185" w:type="dxa"/>
            <w:tcBorders>
              <w:top w:val="nil"/>
              <w:bottom w:val="nil"/>
            </w:tcBorders>
            <w:vAlign w:val="bottom"/>
          </w:tcPr>
          <w:p w:rsidR="00A730CD" w:rsidRPr="00B25551" w:rsidRDefault="00A730CD" w:rsidP="006C3E42">
            <w:pPr>
              <w:spacing w:after="0" w:line="240" w:lineRule="auto"/>
              <w:rPr>
                <w:rFonts w:ascii="Times New Roman" w:eastAsia="Times New Roman" w:hAnsi="Times New Roman"/>
                <w:sz w:val="20"/>
                <w:szCs w:val="20"/>
              </w:rPr>
            </w:pPr>
            <w:r w:rsidRPr="00B25551">
              <w:rPr>
                <w:rFonts w:ascii="Times New Roman" w:eastAsia="Times New Roman" w:hAnsi="Times New Roman"/>
                <w:sz w:val="20"/>
                <w:szCs w:val="20"/>
              </w:rPr>
              <w:t>2016</w:t>
            </w:r>
          </w:p>
        </w:tc>
        <w:tc>
          <w:tcPr>
            <w:tcW w:w="2246" w:type="dxa"/>
            <w:tcBorders>
              <w:top w:val="nil"/>
              <w:bottom w:val="nil"/>
            </w:tcBorders>
            <w:shd w:val="clear" w:color="auto" w:fill="auto"/>
            <w:noWrap/>
            <w:vAlign w:val="bottom"/>
            <w:hideMark/>
          </w:tcPr>
          <w:p w:rsidR="00A730CD" w:rsidRPr="00B25551" w:rsidRDefault="00A730CD" w:rsidP="00A730CD">
            <w:pPr>
              <w:spacing w:after="0" w:line="240" w:lineRule="auto"/>
              <w:rPr>
                <w:rFonts w:ascii="Times New Roman" w:eastAsia="Times New Roman" w:hAnsi="Times New Roman"/>
                <w:sz w:val="20"/>
                <w:szCs w:val="20"/>
              </w:rPr>
            </w:pPr>
            <w:r w:rsidRPr="00B25551">
              <w:rPr>
                <w:rFonts w:ascii="Times New Roman" w:eastAsia="Times New Roman" w:hAnsi="Times New Roman"/>
                <w:sz w:val="20"/>
                <w:szCs w:val="20"/>
              </w:rPr>
              <w:t>17.010.000.000</w:t>
            </w:r>
          </w:p>
        </w:tc>
        <w:tc>
          <w:tcPr>
            <w:tcW w:w="1980" w:type="dxa"/>
            <w:tcBorders>
              <w:top w:val="nil"/>
              <w:bottom w:val="nil"/>
            </w:tcBorders>
            <w:shd w:val="clear" w:color="auto" w:fill="auto"/>
            <w:noWrap/>
            <w:vAlign w:val="bottom"/>
            <w:hideMark/>
          </w:tcPr>
          <w:p w:rsidR="00A730CD" w:rsidRPr="00B25551" w:rsidRDefault="00A730CD" w:rsidP="00A730CD">
            <w:pPr>
              <w:spacing w:after="0" w:line="240" w:lineRule="auto"/>
              <w:rPr>
                <w:rFonts w:ascii="Times New Roman" w:eastAsia="Times New Roman" w:hAnsi="Times New Roman"/>
                <w:sz w:val="20"/>
                <w:szCs w:val="20"/>
              </w:rPr>
            </w:pPr>
            <w:r w:rsidRPr="00B25551">
              <w:rPr>
                <w:rFonts w:ascii="Times New Roman" w:eastAsia="Times New Roman" w:hAnsi="Times New Roman"/>
                <w:sz w:val="20"/>
                <w:szCs w:val="20"/>
              </w:rPr>
              <w:t xml:space="preserve"> 0.35</w:t>
            </w:r>
          </w:p>
        </w:tc>
        <w:tc>
          <w:tcPr>
            <w:tcW w:w="1574" w:type="dxa"/>
            <w:tcBorders>
              <w:top w:val="nil"/>
              <w:bottom w:val="nil"/>
            </w:tcBorders>
            <w:shd w:val="clear" w:color="auto" w:fill="auto"/>
            <w:noWrap/>
            <w:vAlign w:val="bottom"/>
            <w:hideMark/>
          </w:tcPr>
          <w:p w:rsidR="00A730CD" w:rsidRPr="00B25551" w:rsidRDefault="00A730CD" w:rsidP="00A730CD">
            <w:pPr>
              <w:spacing w:after="0" w:line="240" w:lineRule="auto"/>
              <w:rPr>
                <w:rFonts w:ascii="Times New Roman" w:eastAsia="Times New Roman" w:hAnsi="Times New Roman"/>
                <w:sz w:val="20"/>
                <w:szCs w:val="20"/>
              </w:rPr>
            </w:pPr>
            <w:r w:rsidRPr="00B25551">
              <w:rPr>
                <w:rFonts w:ascii="Times New Roman" w:eastAsia="Times New Roman" w:hAnsi="Times New Roman"/>
                <w:sz w:val="20"/>
                <w:szCs w:val="20"/>
              </w:rPr>
              <w:t>72.70</w:t>
            </w:r>
          </w:p>
        </w:tc>
      </w:tr>
      <w:tr w:rsidR="00B25551" w:rsidRPr="00B25551" w:rsidTr="004A45AD">
        <w:trPr>
          <w:trHeight w:val="300"/>
        </w:trPr>
        <w:tc>
          <w:tcPr>
            <w:tcW w:w="1185" w:type="dxa"/>
            <w:tcBorders>
              <w:top w:val="nil"/>
            </w:tcBorders>
            <w:vAlign w:val="bottom"/>
          </w:tcPr>
          <w:p w:rsidR="00A730CD" w:rsidRPr="00B25551" w:rsidRDefault="00A730CD" w:rsidP="006C3E42">
            <w:pPr>
              <w:spacing w:after="0" w:line="240" w:lineRule="auto"/>
              <w:rPr>
                <w:rFonts w:ascii="Times New Roman" w:eastAsia="Times New Roman" w:hAnsi="Times New Roman"/>
                <w:sz w:val="20"/>
                <w:szCs w:val="20"/>
              </w:rPr>
            </w:pPr>
            <w:r w:rsidRPr="00B25551">
              <w:rPr>
                <w:rFonts w:ascii="Times New Roman" w:eastAsia="Times New Roman" w:hAnsi="Times New Roman"/>
                <w:sz w:val="20"/>
                <w:szCs w:val="20"/>
              </w:rPr>
              <w:t>2017</w:t>
            </w:r>
          </w:p>
        </w:tc>
        <w:tc>
          <w:tcPr>
            <w:tcW w:w="2246" w:type="dxa"/>
            <w:tcBorders>
              <w:top w:val="nil"/>
            </w:tcBorders>
            <w:shd w:val="clear" w:color="auto" w:fill="auto"/>
            <w:noWrap/>
            <w:vAlign w:val="bottom"/>
            <w:hideMark/>
          </w:tcPr>
          <w:p w:rsidR="00A730CD" w:rsidRPr="00B25551" w:rsidRDefault="00A730CD" w:rsidP="00A730CD">
            <w:pPr>
              <w:spacing w:after="0" w:line="240" w:lineRule="auto"/>
              <w:rPr>
                <w:rFonts w:ascii="Times New Roman" w:eastAsia="Times New Roman" w:hAnsi="Times New Roman"/>
                <w:sz w:val="20"/>
                <w:szCs w:val="20"/>
              </w:rPr>
            </w:pPr>
            <w:r w:rsidRPr="00B25551">
              <w:rPr>
                <w:rFonts w:ascii="Times New Roman" w:eastAsia="Times New Roman" w:hAnsi="Times New Roman"/>
                <w:sz w:val="20"/>
                <w:szCs w:val="20"/>
              </w:rPr>
              <w:t>13.330.000.000</w:t>
            </w:r>
          </w:p>
        </w:tc>
        <w:tc>
          <w:tcPr>
            <w:tcW w:w="1980" w:type="dxa"/>
            <w:tcBorders>
              <w:top w:val="nil"/>
            </w:tcBorders>
            <w:shd w:val="clear" w:color="auto" w:fill="auto"/>
            <w:noWrap/>
            <w:vAlign w:val="bottom"/>
            <w:hideMark/>
          </w:tcPr>
          <w:p w:rsidR="00A730CD" w:rsidRPr="00B25551" w:rsidRDefault="00A730CD" w:rsidP="00A730CD">
            <w:pPr>
              <w:spacing w:after="0" w:line="240" w:lineRule="auto"/>
              <w:rPr>
                <w:rFonts w:ascii="Times New Roman" w:eastAsia="Times New Roman" w:hAnsi="Times New Roman"/>
                <w:sz w:val="20"/>
                <w:szCs w:val="20"/>
              </w:rPr>
            </w:pPr>
            <w:r w:rsidRPr="00B25551">
              <w:rPr>
                <w:rFonts w:ascii="Times New Roman" w:eastAsia="Times New Roman" w:hAnsi="Times New Roman"/>
                <w:sz w:val="20"/>
                <w:szCs w:val="20"/>
              </w:rPr>
              <w:t xml:space="preserve"> 0.94</w:t>
            </w:r>
          </w:p>
        </w:tc>
        <w:tc>
          <w:tcPr>
            <w:tcW w:w="1574" w:type="dxa"/>
            <w:tcBorders>
              <w:top w:val="nil"/>
            </w:tcBorders>
            <w:shd w:val="clear" w:color="auto" w:fill="auto"/>
            <w:noWrap/>
            <w:vAlign w:val="bottom"/>
            <w:hideMark/>
          </w:tcPr>
          <w:p w:rsidR="00A730CD" w:rsidRPr="00B25551" w:rsidRDefault="00A730CD" w:rsidP="00A730CD">
            <w:pPr>
              <w:spacing w:after="0" w:line="240" w:lineRule="auto"/>
              <w:rPr>
                <w:rFonts w:ascii="Times New Roman" w:eastAsia="Times New Roman" w:hAnsi="Times New Roman"/>
                <w:sz w:val="20"/>
                <w:szCs w:val="20"/>
              </w:rPr>
            </w:pPr>
            <w:r w:rsidRPr="00B25551">
              <w:rPr>
                <w:rFonts w:ascii="Times New Roman" w:eastAsia="Times New Roman" w:hAnsi="Times New Roman"/>
                <w:sz w:val="20"/>
                <w:szCs w:val="20"/>
              </w:rPr>
              <w:t>73.18</w:t>
            </w:r>
          </w:p>
        </w:tc>
      </w:tr>
    </w:tbl>
    <w:p w:rsidR="00A730CD" w:rsidRPr="00B25551" w:rsidRDefault="000B45B7" w:rsidP="00EC39A7">
      <w:pPr>
        <w:spacing w:after="0" w:line="240" w:lineRule="auto"/>
        <w:jc w:val="both"/>
        <w:rPr>
          <w:rFonts w:ascii="Times New Roman" w:eastAsia="Times New Roman" w:hAnsi="Times New Roman"/>
          <w:bCs/>
          <w:sz w:val="20"/>
          <w:szCs w:val="20"/>
        </w:rPr>
      </w:pPr>
      <w:r w:rsidRPr="00B25551">
        <w:rPr>
          <w:rFonts w:ascii="Times New Roman" w:eastAsia="Times New Roman" w:hAnsi="Times New Roman"/>
          <w:bCs/>
          <w:sz w:val="20"/>
          <w:szCs w:val="20"/>
        </w:rPr>
        <w:t>(</w:t>
      </w:r>
      <w:proofErr w:type="gramStart"/>
      <w:r w:rsidRPr="00B25551">
        <w:rPr>
          <w:rFonts w:ascii="Times New Roman" w:eastAsia="Times New Roman" w:hAnsi="Times New Roman"/>
          <w:bCs/>
          <w:sz w:val="20"/>
          <w:szCs w:val="20"/>
        </w:rPr>
        <w:t>Sumber :</w:t>
      </w:r>
      <w:proofErr w:type="gramEnd"/>
      <w:r w:rsidRPr="00B25551">
        <w:rPr>
          <w:rFonts w:ascii="Times New Roman" w:eastAsia="Times New Roman" w:hAnsi="Times New Roman"/>
          <w:bCs/>
          <w:sz w:val="20"/>
          <w:szCs w:val="20"/>
        </w:rPr>
        <w:t xml:space="preserve"> dari berbagai sumber resmi).</w:t>
      </w:r>
    </w:p>
    <w:p w:rsidR="000B45B7" w:rsidRPr="00B25551" w:rsidRDefault="000B45B7" w:rsidP="00EC39A7">
      <w:pPr>
        <w:spacing w:after="0" w:line="240" w:lineRule="auto"/>
        <w:jc w:val="both"/>
        <w:rPr>
          <w:rFonts w:ascii="Times New Roman" w:eastAsia="Times New Roman" w:hAnsi="Times New Roman"/>
          <w:bCs/>
          <w:sz w:val="24"/>
          <w:szCs w:val="24"/>
        </w:rPr>
      </w:pPr>
    </w:p>
    <w:p w:rsidR="00A57542" w:rsidRPr="00B25551" w:rsidRDefault="00A57542" w:rsidP="00EC39A7">
      <w:pPr>
        <w:spacing w:after="0" w:line="240" w:lineRule="auto"/>
        <w:jc w:val="both"/>
        <w:rPr>
          <w:rFonts w:ascii="Times New Roman" w:eastAsia="Times New Roman" w:hAnsi="Times New Roman"/>
          <w:b/>
          <w:bCs/>
          <w:sz w:val="24"/>
          <w:szCs w:val="24"/>
        </w:rPr>
      </w:pPr>
    </w:p>
    <w:p w:rsidR="00A57542" w:rsidRPr="00B25551" w:rsidRDefault="00A57542" w:rsidP="00EC39A7">
      <w:pPr>
        <w:spacing w:after="0" w:line="240" w:lineRule="auto"/>
        <w:jc w:val="both"/>
        <w:rPr>
          <w:rFonts w:ascii="Times New Roman" w:eastAsia="Times New Roman" w:hAnsi="Times New Roman"/>
          <w:b/>
          <w:bCs/>
          <w:sz w:val="24"/>
          <w:szCs w:val="24"/>
        </w:rPr>
      </w:pPr>
    </w:p>
    <w:p w:rsidR="00875F6C" w:rsidRPr="00B25551" w:rsidRDefault="00875F6C" w:rsidP="00EC39A7">
      <w:pPr>
        <w:spacing w:after="0" w:line="240" w:lineRule="auto"/>
        <w:jc w:val="both"/>
        <w:rPr>
          <w:rFonts w:ascii="Times New Roman" w:eastAsia="Times New Roman" w:hAnsi="Times New Roman"/>
          <w:b/>
          <w:bCs/>
          <w:sz w:val="24"/>
          <w:szCs w:val="24"/>
        </w:rPr>
      </w:pPr>
      <w:r w:rsidRPr="00B25551">
        <w:rPr>
          <w:rFonts w:ascii="Times New Roman" w:eastAsia="Times New Roman" w:hAnsi="Times New Roman"/>
          <w:b/>
          <w:bCs/>
          <w:sz w:val="24"/>
          <w:szCs w:val="24"/>
        </w:rPr>
        <w:t>Populasi dan Sampel</w:t>
      </w:r>
    </w:p>
    <w:p w:rsidR="00875F6C" w:rsidRPr="00B25551" w:rsidRDefault="00875F6C" w:rsidP="00EC39A7">
      <w:pPr>
        <w:spacing w:after="0" w:line="240" w:lineRule="auto"/>
        <w:jc w:val="both"/>
        <w:rPr>
          <w:rFonts w:ascii="Times New Roman" w:eastAsia="Times New Roman" w:hAnsi="Times New Roman"/>
          <w:bCs/>
          <w:sz w:val="24"/>
          <w:szCs w:val="24"/>
        </w:rPr>
      </w:pPr>
      <w:r w:rsidRPr="00B25551">
        <w:rPr>
          <w:rFonts w:ascii="Times New Roman" w:eastAsia="Times New Roman" w:hAnsi="Times New Roman"/>
          <w:bCs/>
          <w:sz w:val="24"/>
          <w:szCs w:val="24"/>
        </w:rPr>
        <w:lastRenderedPageBreak/>
        <w:t xml:space="preserve">Sampel dalam penelitian ini menggunakan data time series lima tahun dari tahun 2013 sampai tahun 2017, karena data </w:t>
      </w:r>
      <w:r w:rsidR="00235FB3" w:rsidRPr="00B25551">
        <w:rPr>
          <w:rFonts w:ascii="Times New Roman" w:eastAsia="Times New Roman" w:hAnsi="Times New Roman"/>
          <w:bCs/>
          <w:sz w:val="24"/>
          <w:szCs w:val="24"/>
        </w:rPr>
        <w:t xml:space="preserve">CSR </w:t>
      </w:r>
      <w:r w:rsidRPr="00B25551">
        <w:rPr>
          <w:rFonts w:ascii="Times New Roman" w:eastAsia="Times New Roman" w:hAnsi="Times New Roman"/>
          <w:bCs/>
          <w:sz w:val="24"/>
          <w:szCs w:val="24"/>
        </w:rPr>
        <w:t xml:space="preserve">yang diperoleh </w:t>
      </w:r>
      <w:r w:rsidR="00BD08E0" w:rsidRPr="00B25551">
        <w:rPr>
          <w:rFonts w:ascii="Times New Roman" w:eastAsia="Times New Roman" w:hAnsi="Times New Roman"/>
          <w:bCs/>
          <w:sz w:val="24"/>
          <w:szCs w:val="24"/>
        </w:rPr>
        <w:t xml:space="preserve">terbatas </w:t>
      </w:r>
      <w:r w:rsidRPr="00B25551">
        <w:rPr>
          <w:rFonts w:ascii="Times New Roman" w:eastAsia="Times New Roman" w:hAnsi="Times New Roman"/>
          <w:bCs/>
          <w:sz w:val="24"/>
          <w:szCs w:val="24"/>
        </w:rPr>
        <w:t>hanya sampai tahun 2017.</w:t>
      </w:r>
    </w:p>
    <w:p w:rsidR="00FD0D9F" w:rsidRPr="00B25551" w:rsidRDefault="00650081" w:rsidP="006C0EB3">
      <w:pPr>
        <w:spacing w:after="0" w:line="240" w:lineRule="auto"/>
        <w:jc w:val="both"/>
        <w:rPr>
          <w:rFonts w:ascii="Times New Roman" w:hAnsi="Times New Roman"/>
          <w:sz w:val="24"/>
          <w:szCs w:val="24"/>
          <w:lang w:val="sv-SE"/>
        </w:rPr>
      </w:pPr>
      <w:proofErr w:type="gramStart"/>
      <w:r w:rsidRPr="00B25551">
        <w:rPr>
          <w:rFonts w:ascii="Times New Roman" w:eastAsia="Times New Roman" w:hAnsi="Times New Roman"/>
          <w:b/>
          <w:bCs/>
          <w:sz w:val="24"/>
          <w:szCs w:val="24"/>
        </w:rPr>
        <w:t>Teknik Analisis Data</w:t>
      </w:r>
      <w:r w:rsidR="006C0EB3" w:rsidRPr="00B25551">
        <w:rPr>
          <w:rFonts w:ascii="Times New Roman" w:eastAsia="Times New Roman" w:hAnsi="Times New Roman"/>
          <w:b/>
          <w:bCs/>
          <w:sz w:val="24"/>
          <w:szCs w:val="24"/>
        </w:rPr>
        <w:t>.</w:t>
      </w:r>
      <w:proofErr w:type="gramEnd"/>
      <w:r w:rsidR="006C0EB3" w:rsidRPr="00B25551">
        <w:rPr>
          <w:rFonts w:ascii="Times New Roman" w:eastAsia="Times New Roman" w:hAnsi="Times New Roman"/>
          <w:b/>
          <w:bCs/>
          <w:sz w:val="24"/>
          <w:szCs w:val="24"/>
        </w:rPr>
        <w:t xml:space="preserve"> </w:t>
      </w:r>
      <w:r w:rsidR="00FD0D9F" w:rsidRPr="00B25551">
        <w:rPr>
          <w:rFonts w:ascii="Times New Roman" w:hAnsi="Times New Roman"/>
          <w:sz w:val="24"/>
          <w:szCs w:val="24"/>
          <w:lang w:val="sv-SE"/>
        </w:rPr>
        <w:t>Regresi Berganda, untuk melihat koefisien determinasi dan koefisien regresi masin</w:t>
      </w:r>
      <w:r w:rsidR="00043124" w:rsidRPr="00B25551">
        <w:rPr>
          <w:rFonts w:ascii="Times New Roman" w:hAnsi="Times New Roman"/>
          <w:sz w:val="24"/>
          <w:szCs w:val="24"/>
          <w:lang w:val="sv-SE"/>
        </w:rPr>
        <w:t>g-masing variabel yang diteliti dengan menggunakan</w:t>
      </w:r>
      <w:r w:rsidR="001509A8" w:rsidRPr="00B25551">
        <w:rPr>
          <w:rFonts w:ascii="Times New Roman" w:hAnsi="Times New Roman"/>
          <w:sz w:val="24"/>
          <w:szCs w:val="24"/>
          <w:lang w:val="sv-SE"/>
        </w:rPr>
        <w:t xml:space="preserve"> </w:t>
      </w:r>
      <w:r w:rsidR="00043124" w:rsidRPr="00B25551">
        <w:rPr>
          <w:rFonts w:ascii="Times New Roman" w:hAnsi="Times New Roman"/>
          <w:sz w:val="24"/>
          <w:szCs w:val="24"/>
          <w:lang w:val="sv-SE"/>
        </w:rPr>
        <w:t>alat analisis software pengolah data SPSS 26.</w:t>
      </w:r>
    </w:p>
    <w:p w:rsidR="007939FD" w:rsidRPr="00B25551" w:rsidRDefault="00650081" w:rsidP="006C0EB3">
      <w:pPr>
        <w:spacing w:before="120" w:after="0" w:line="240" w:lineRule="auto"/>
        <w:jc w:val="both"/>
        <w:rPr>
          <w:rFonts w:ascii="Times New Roman" w:hAnsi="Times New Roman"/>
          <w:sz w:val="24"/>
          <w:szCs w:val="24"/>
          <w:lang w:val="sv-SE"/>
        </w:rPr>
      </w:pPr>
      <w:r w:rsidRPr="00B25551">
        <w:rPr>
          <w:rFonts w:ascii="Times New Roman" w:eastAsia="Times New Roman" w:hAnsi="Times New Roman"/>
          <w:b/>
          <w:bCs/>
          <w:sz w:val="24"/>
          <w:szCs w:val="24"/>
        </w:rPr>
        <w:t>Uji Normalitas</w:t>
      </w:r>
      <w:r w:rsidR="006C0EB3" w:rsidRPr="00B25551">
        <w:rPr>
          <w:rFonts w:ascii="Times New Roman" w:eastAsia="Times New Roman" w:hAnsi="Times New Roman"/>
          <w:b/>
          <w:bCs/>
          <w:sz w:val="24"/>
          <w:szCs w:val="24"/>
        </w:rPr>
        <w:t xml:space="preserve">. </w:t>
      </w:r>
      <w:r w:rsidR="007939FD" w:rsidRPr="00B25551">
        <w:rPr>
          <w:rFonts w:ascii="Times New Roman" w:hAnsi="Times New Roman"/>
          <w:sz w:val="24"/>
          <w:szCs w:val="24"/>
          <w:lang w:val="sv-SE"/>
        </w:rPr>
        <w:t>Secara konseptual uji normalitas adalah uji statistik yang diperuntukan untuk menguji apakah nilai residual variabel penelitian terdistribusi secara normal</w:t>
      </w:r>
      <w:r w:rsidR="00025032" w:rsidRPr="00B25551">
        <w:rPr>
          <w:rFonts w:ascii="Times New Roman" w:hAnsi="Times New Roman"/>
          <w:sz w:val="24"/>
          <w:szCs w:val="24"/>
          <w:lang w:val="sv-SE"/>
        </w:rPr>
        <w:t xml:space="preserve"> ataukah tidak.  Adapun ketentuan suatu residual dikatakan berdistribusi normal secara simpel adalah dengan mengecek nilai residual pada bagian Asymp. Sig. (2-tailed). Bila nilainya &gt; 0,05 atau (5%), maka dikatakan residual berdistribusi normal</w:t>
      </w:r>
      <w:r w:rsidR="00565899" w:rsidRPr="00B25551">
        <w:rPr>
          <w:rFonts w:ascii="Times New Roman" w:hAnsi="Times New Roman"/>
          <w:sz w:val="24"/>
          <w:szCs w:val="24"/>
          <w:lang w:val="sv-SE"/>
        </w:rPr>
        <w:t xml:space="preserve"> (uji Kolmogorov-Smirnov)</w:t>
      </w:r>
      <w:r w:rsidR="00025032" w:rsidRPr="00B25551">
        <w:rPr>
          <w:rFonts w:ascii="Times New Roman" w:hAnsi="Times New Roman"/>
          <w:sz w:val="24"/>
          <w:szCs w:val="24"/>
          <w:lang w:val="sv-SE"/>
        </w:rPr>
        <w:t>. Secara visual bisa juga dengan melihat sebaran datanya, bila sebaran data tersebar merata maka dikatakan berdistribusi normal</w:t>
      </w:r>
      <w:r w:rsidR="00457AE6" w:rsidRPr="00B25551">
        <w:rPr>
          <w:rFonts w:ascii="Times New Roman" w:hAnsi="Times New Roman"/>
          <w:sz w:val="24"/>
          <w:szCs w:val="24"/>
          <w:lang w:val="sv-SE"/>
        </w:rPr>
        <w:t xml:space="preserve"> </w:t>
      </w:r>
      <w:r w:rsidR="00457AE6" w:rsidRPr="00B25551">
        <w:rPr>
          <w:rFonts w:ascii="Times New Roman" w:hAnsi="Times New Roman"/>
          <w:sz w:val="24"/>
          <w:szCs w:val="24"/>
          <w:lang w:val="sv-SE"/>
        </w:rPr>
        <w:fldChar w:fldCharType="begin" w:fldLock="1"/>
      </w:r>
      <w:r w:rsidR="00457AE6" w:rsidRPr="00B25551">
        <w:rPr>
          <w:rFonts w:ascii="Times New Roman" w:hAnsi="Times New Roman"/>
          <w:sz w:val="24"/>
          <w:szCs w:val="24"/>
          <w:lang w:val="sv-SE"/>
        </w:rPr>
        <w:instrText>ADDIN CSL_CITATION {"citationItems":[{"id":"ITEM-1","itemData":{"author":[{"dropping-particle":"al","family":"Heryanto","given":"Imam et","non-dropping-particle":"","parse-names":false,"suffix":""}],"id":"ITEM-1","issued":{"date-parts":[["2018"]]},"publisher":"Informatika Bandung","publisher-place":"Bandung","title":"Path Analysis Menggunakan SPSS dan Excel","type":"book"},"uris":["http://www.mendeley.com/documents/?uuid=870c061e-5f96-4dad-acc9-25c0b436ca5e"]}],"mendeley":{"formattedCitation":"(Heryanto, 2018)","plainTextFormattedCitation":"(Heryanto, 2018)","previouslyFormattedCitation":"(Heryanto, 2018)"},"properties":{"noteIndex":0},"schema":"https://github.com/citation-style-language/schema/raw/master/csl-citation.json"}</w:instrText>
      </w:r>
      <w:r w:rsidR="00457AE6" w:rsidRPr="00B25551">
        <w:rPr>
          <w:rFonts w:ascii="Times New Roman" w:hAnsi="Times New Roman"/>
          <w:sz w:val="24"/>
          <w:szCs w:val="24"/>
          <w:lang w:val="sv-SE"/>
        </w:rPr>
        <w:fldChar w:fldCharType="separate"/>
      </w:r>
      <w:r w:rsidR="00457AE6" w:rsidRPr="00B25551">
        <w:rPr>
          <w:rFonts w:ascii="Times New Roman" w:hAnsi="Times New Roman"/>
          <w:noProof/>
          <w:sz w:val="24"/>
          <w:szCs w:val="24"/>
          <w:lang w:val="sv-SE"/>
        </w:rPr>
        <w:t>(Heryanto, 2018)</w:t>
      </w:r>
      <w:r w:rsidR="00457AE6" w:rsidRPr="00B25551">
        <w:rPr>
          <w:rFonts w:ascii="Times New Roman" w:hAnsi="Times New Roman"/>
          <w:sz w:val="24"/>
          <w:szCs w:val="24"/>
          <w:lang w:val="sv-SE"/>
        </w:rPr>
        <w:fldChar w:fldCharType="end"/>
      </w:r>
      <w:r w:rsidR="00457AE6" w:rsidRPr="00B25551">
        <w:rPr>
          <w:rFonts w:ascii="Times New Roman" w:hAnsi="Times New Roman"/>
          <w:sz w:val="24"/>
          <w:szCs w:val="24"/>
          <w:lang w:val="sv-SE"/>
        </w:rPr>
        <w:t>.</w:t>
      </w:r>
    </w:p>
    <w:p w:rsidR="00A250DB" w:rsidRPr="00B25551" w:rsidRDefault="00650081" w:rsidP="006C0EB3">
      <w:pPr>
        <w:spacing w:before="120" w:after="0" w:line="240" w:lineRule="auto"/>
        <w:jc w:val="both"/>
        <w:rPr>
          <w:rFonts w:ascii="Times New Roman" w:hAnsi="Times New Roman"/>
          <w:sz w:val="24"/>
          <w:szCs w:val="24"/>
          <w:lang w:val="sv-SE"/>
        </w:rPr>
      </w:pPr>
      <w:r w:rsidRPr="00B25551">
        <w:rPr>
          <w:rFonts w:ascii="Times New Roman" w:eastAsia="Times New Roman" w:hAnsi="Times New Roman"/>
          <w:b/>
          <w:bCs/>
          <w:sz w:val="24"/>
          <w:szCs w:val="24"/>
        </w:rPr>
        <w:t>Uji Heteroskedas</w:t>
      </w:r>
      <w:r w:rsidR="001509A8" w:rsidRPr="00B25551">
        <w:rPr>
          <w:rFonts w:ascii="Times New Roman" w:eastAsia="Times New Roman" w:hAnsi="Times New Roman"/>
          <w:b/>
          <w:bCs/>
          <w:sz w:val="24"/>
          <w:szCs w:val="24"/>
        </w:rPr>
        <w:t>tis</w:t>
      </w:r>
      <w:r w:rsidRPr="00B25551">
        <w:rPr>
          <w:rFonts w:ascii="Times New Roman" w:eastAsia="Times New Roman" w:hAnsi="Times New Roman"/>
          <w:b/>
          <w:bCs/>
          <w:sz w:val="24"/>
          <w:szCs w:val="24"/>
        </w:rPr>
        <w:t>itas</w:t>
      </w:r>
      <w:r w:rsidR="006C0EB3" w:rsidRPr="00B25551">
        <w:rPr>
          <w:rFonts w:ascii="Times New Roman" w:eastAsia="Times New Roman" w:hAnsi="Times New Roman"/>
          <w:b/>
          <w:bCs/>
          <w:sz w:val="24"/>
          <w:szCs w:val="24"/>
        </w:rPr>
        <w:t xml:space="preserve">. </w:t>
      </w:r>
      <w:r w:rsidRPr="00B25551">
        <w:rPr>
          <w:rFonts w:ascii="Times New Roman" w:hAnsi="Times New Roman"/>
          <w:sz w:val="24"/>
          <w:szCs w:val="24"/>
          <w:lang w:val="sv-SE"/>
        </w:rPr>
        <w:t>Model regresi yang baik apabila homoskedastisitas atau tidak terjadi</w:t>
      </w:r>
      <w:r w:rsidR="00A250DB" w:rsidRPr="00B25551">
        <w:rPr>
          <w:rFonts w:ascii="Times New Roman" w:hAnsi="Times New Roman"/>
          <w:sz w:val="24"/>
          <w:szCs w:val="24"/>
          <w:lang w:val="sv-SE"/>
        </w:rPr>
        <w:t xml:space="preserve"> </w:t>
      </w:r>
      <w:r w:rsidRPr="00B25551">
        <w:rPr>
          <w:rFonts w:ascii="Times New Roman" w:hAnsi="Times New Roman"/>
          <w:sz w:val="24"/>
          <w:szCs w:val="24"/>
          <w:lang w:val="sv-SE"/>
        </w:rPr>
        <w:t xml:space="preserve">heteroskedastisitas. </w:t>
      </w:r>
      <w:r w:rsidR="000146D6" w:rsidRPr="00B25551">
        <w:rPr>
          <w:rFonts w:ascii="Times New Roman" w:hAnsi="Times New Roman"/>
          <w:sz w:val="24"/>
          <w:szCs w:val="24"/>
          <w:lang w:val="sv-SE"/>
        </w:rPr>
        <w:t>Suatu model regresi estimasi yang terdapat masalah heteroskedastisitas adalah jika model regresi tersebut memiliki varian residual antara satu pengamatan ke pengamatan lain berubah (tidak konstan).</w:t>
      </w:r>
      <w:r w:rsidRPr="00B25551">
        <w:rPr>
          <w:rFonts w:ascii="Times New Roman" w:hAnsi="Times New Roman"/>
          <w:sz w:val="24"/>
          <w:szCs w:val="24"/>
          <w:lang w:val="sv-SE"/>
        </w:rPr>
        <w:t xml:space="preserve">Cara mengetahui ada atau tidaknya gejala heteroskedastisitas pada penelitian ini dengan melakukan pengujian dengan </w:t>
      </w:r>
      <w:r w:rsidR="000146D6" w:rsidRPr="00B25551">
        <w:rPr>
          <w:rFonts w:ascii="Times New Roman" w:hAnsi="Times New Roman"/>
          <w:sz w:val="24"/>
          <w:szCs w:val="24"/>
          <w:lang w:val="sv-SE"/>
        </w:rPr>
        <w:t>White Test, yaitu meregresi nilai kuadrat residual yang diperoleh</w:t>
      </w:r>
      <w:r w:rsidR="00186D43" w:rsidRPr="00B25551">
        <w:rPr>
          <w:rFonts w:ascii="Times New Roman" w:hAnsi="Times New Roman"/>
          <w:sz w:val="24"/>
          <w:szCs w:val="24"/>
          <w:lang w:val="sv-SE"/>
        </w:rPr>
        <w:t xml:space="preserve"> </w:t>
      </w:r>
      <w:r w:rsidR="000146D6" w:rsidRPr="00B25551">
        <w:rPr>
          <w:rFonts w:ascii="Times New Roman" w:hAnsi="Times New Roman"/>
          <w:sz w:val="24"/>
          <w:szCs w:val="24"/>
          <w:lang w:val="sv-SE"/>
        </w:rPr>
        <w:t>dari model regresi, kemudian diregresi dengan semua variabel indpendennya</w:t>
      </w:r>
      <w:r w:rsidRPr="00B25551">
        <w:rPr>
          <w:rFonts w:ascii="Times New Roman" w:hAnsi="Times New Roman"/>
          <w:sz w:val="24"/>
          <w:szCs w:val="24"/>
          <w:lang w:val="sv-SE"/>
        </w:rPr>
        <w:t xml:space="preserve"> </w:t>
      </w:r>
      <w:r w:rsidR="00457AE6" w:rsidRPr="00B25551">
        <w:rPr>
          <w:rFonts w:ascii="Times New Roman" w:hAnsi="Times New Roman"/>
          <w:sz w:val="24"/>
          <w:szCs w:val="24"/>
          <w:lang w:val="sv-SE"/>
        </w:rPr>
        <w:fldChar w:fldCharType="begin" w:fldLock="1"/>
      </w:r>
      <w:r w:rsidR="00457AE6" w:rsidRPr="00B25551">
        <w:rPr>
          <w:rFonts w:ascii="Times New Roman" w:hAnsi="Times New Roman"/>
          <w:sz w:val="24"/>
          <w:szCs w:val="24"/>
          <w:lang w:val="sv-SE"/>
        </w:rPr>
        <w:instrText>ADDIN CSL_CITATION {"citationItems":[{"id":"ITEM-1","itemData":{"ISBN":"978-979-503-600-5","author":[{"dropping-particle":"","family":"Algifari","given":"","non-dropping-particle":"","parse-names":false,"suffix":""}],"edition":"Ketiga","id":"ITEM-1","issued":{"date-parts":[["2017"]]},"publisher":"BPFE Yogjakarta","publisher-place":"Yogjakarta","title":"Analisis Regresi untuk Bisnis dan Ekonomi","type":"book"},"uris":["http://www.mendeley.com/documents/?uuid=ce7d124e-e665-4cb4-888d-4631d5f0fa4a"]}],"mendeley":{"formattedCitation":"(Algifari, 2017)","plainTextFormattedCitation":"(Algifari, 2017)","previouslyFormattedCitation":"(Algifari, 2017)"},"properties":{"noteIndex":0},"schema":"https://github.com/citation-style-language/schema/raw/master/csl-citation.json"}</w:instrText>
      </w:r>
      <w:r w:rsidR="00457AE6" w:rsidRPr="00B25551">
        <w:rPr>
          <w:rFonts w:ascii="Times New Roman" w:hAnsi="Times New Roman"/>
          <w:sz w:val="24"/>
          <w:szCs w:val="24"/>
          <w:lang w:val="sv-SE"/>
        </w:rPr>
        <w:fldChar w:fldCharType="separate"/>
      </w:r>
      <w:r w:rsidR="00457AE6" w:rsidRPr="00B25551">
        <w:rPr>
          <w:rFonts w:ascii="Times New Roman" w:hAnsi="Times New Roman"/>
          <w:noProof/>
          <w:sz w:val="24"/>
          <w:szCs w:val="24"/>
          <w:lang w:val="sv-SE"/>
        </w:rPr>
        <w:t>(Algifari, 2017)</w:t>
      </w:r>
      <w:r w:rsidR="00457AE6" w:rsidRPr="00B25551">
        <w:rPr>
          <w:rFonts w:ascii="Times New Roman" w:hAnsi="Times New Roman"/>
          <w:sz w:val="24"/>
          <w:szCs w:val="24"/>
          <w:lang w:val="sv-SE"/>
        </w:rPr>
        <w:fldChar w:fldCharType="end"/>
      </w:r>
      <w:r w:rsidR="00457AE6" w:rsidRPr="00B25551">
        <w:rPr>
          <w:rFonts w:ascii="Times New Roman" w:hAnsi="Times New Roman"/>
          <w:sz w:val="24"/>
          <w:szCs w:val="24"/>
          <w:lang w:val="sv-SE"/>
        </w:rPr>
        <w:t>.</w:t>
      </w:r>
    </w:p>
    <w:p w:rsidR="00A250DB" w:rsidRPr="00B25551" w:rsidRDefault="00A250DB" w:rsidP="006C0EB3">
      <w:pPr>
        <w:spacing w:before="120" w:after="0" w:line="240" w:lineRule="auto"/>
        <w:jc w:val="both"/>
        <w:rPr>
          <w:rFonts w:ascii="Times New Roman" w:eastAsiaTheme="minorHAnsi" w:hAnsi="Times New Roman"/>
          <w:sz w:val="24"/>
          <w:szCs w:val="24"/>
        </w:rPr>
      </w:pPr>
      <w:r w:rsidRPr="00B25551">
        <w:rPr>
          <w:rFonts w:ascii="Times New Roman" w:eastAsia="Times New Roman" w:hAnsi="Times New Roman"/>
          <w:b/>
          <w:bCs/>
          <w:sz w:val="24"/>
          <w:szCs w:val="24"/>
        </w:rPr>
        <w:t>Uji Multikolineritas</w:t>
      </w:r>
      <w:r w:rsidR="006C0EB3" w:rsidRPr="00B25551">
        <w:rPr>
          <w:rFonts w:ascii="Times New Roman" w:eastAsia="Times New Roman" w:hAnsi="Times New Roman"/>
          <w:b/>
          <w:bCs/>
          <w:sz w:val="24"/>
          <w:szCs w:val="24"/>
        </w:rPr>
        <w:t>.</w:t>
      </w:r>
      <w:r w:rsidR="00186D43" w:rsidRPr="00B25551">
        <w:rPr>
          <w:rFonts w:ascii="Times New Roman" w:eastAsia="Times New Roman" w:hAnsi="Times New Roman"/>
          <w:b/>
          <w:bCs/>
          <w:sz w:val="24"/>
          <w:szCs w:val="24"/>
        </w:rPr>
        <w:t xml:space="preserve"> </w:t>
      </w:r>
      <w:proofErr w:type="gramStart"/>
      <w:r w:rsidR="00DC5508" w:rsidRPr="00B25551">
        <w:rPr>
          <w:rFonts w:ascii="Times New Roman" w:eastAsia="Times New Roman" w:hAnsi="Times New Roman"/>
          <w:bCs/>
          <w:sz w:val="24"/>
          <w:szCs w:val="24"/>
        </w:rPr>
        <w:t>Multikolinieritas merupakan hubungan linier antara variabel independen di dalam regresi berganda.</w:t>
      </w:r>
      <w:proofErr w:type="gramEnd"/>
      <w:r w:rsidR="00DC5508" w:rsidRPr="00B25551">
        <w:rPr>
          <w:rFonts w:ascii="Times New Roman" w:eastAsia="Times New Roman" w:hAnsi="Times New Roman"/>
          <w:bCs/>
          <w:sz w:val="24"/>
          <w:szCs w:val="24"/>
        </w:rPr>
        <w:t xml:space="preserve"> </w:t>
      </w:r>
      <w:r w:rsidRPr="00B25551">
        <w:rPr>
          <w:rFonts w:ascii="Times New Roman" w:eastAsiaTheme="minorHAnsi" w:hAnsi="Times New Roman"/>
          <w:sz w:val="24"/>
          <w:szCs w:val="24"/>
        </w:rPr>
        <w:t>Suatu persamaan regresi dikatakan bebas dari masalah multikolinearitas:</w:t>
      </w:r>
    </w:p>
    <w:p w:rsidR="001E4068" w:rsidRPr="00B25551" w:rsidRDefault="00A250DB" w:rsidP="00A250DB">
      <w:pPr>
        <w:spacing w:after="0" w:line="240" w:lineRule="auto"/>
        <w:jc w:val="both"/>
        <w:rPr>
          <w:rFonts w:ascii="Times New Roman" w:eastAsiaTheme="minorHAnsi" w:hAnsi="Times New Roman"/>
          <w:sz w:val="24"/>
          <w:szCs w:val="24"/>
        </w:rPr>
      </w:pPr>
      <w:r w:rsidRPr="00B25551">
        <w:rPr>
          <w:rFonts w:ascii="Times New Roman" w:eastAsiaTheme="minorHAnsi" w:hAnsi="Times New Roman"/>
          <w:sz w:val="24"/>
          <w:szCs w:val="24"/>
        </w:rPr>
        <w:t xml:space="preserve">Jika </w:t>
      </w:r>
      <w:proofErr w:type="gramStart"/>
      <w:r w:rsidR="001E4068" w:rsidRPr="00B25551">
        <w:rPr>
          <w:rFonts w:ascii="Times New Roman" w:eastAsiaTheme="minorHAnsi" w:hAnsi="Times New Roman"/>
          <w:sz w:val="24"/>
          <w:szCs w:val="24"/>
        </w:rPr>
        <w:t>n</w:t>
      </w:r>
      <w:r w:rsidRPr="00B25551">
        <w:rPr>
          <w:rFonts w:ascii="Times New Roman" w:eastAsiaTheme="minorHAnsi" w:hAnsi="Times New Roman"/>
          <w:sz w:val="24"/>
          <w:szCs w:val="24"/>
        </w:rPr>
        <w:t>ilai  T</w:t>
      </w:r>
      <w:r w:rsidR="001E4068" w:rsidRPr="00B25551">
        <w:rPr>
          <w:rFonts w:ascii="Times New Roman" w:eastAsiaTheme="minorHAnsi" w:hAnsi="Times New Roman"/>
          <w:sz w:val="24"/>
          <w:szCs w:val="24"/>
        </w:rPr>
        <w:t>OL</w:t>
      </w:r>
      <w:proofErr w:type="gramEnd"/>
      <w:r w:rsidR="001E4068" w:rsidRPr="00B25551">
        <w:rPr>
          <w:rFonts w:ascii="Times New Roman" w:eastAsiaTheme="minorHAnsi" w:hAnsi="Times New Roman"/>
          <w:sz w:val="24"/>
          <w:szCs w:val="24"/>
        </w:rPr>
        <w:t xml:space="preserve"> = 0, ada kolinieritas antar variabel independen dan Jika nilai TOL semakin mendekati 1 maka diduga tidak ada multikolinieritas. Berdasarkan nilai VIF, nilainya kurang dari &lt;10, sehingga dapat dikatakan tidak ada multikolinieritas</w:t>
      </w:r>
      <w:r w:rsidR="00457AE6" w:rsidRPr="00B25551">
        <w:rPr>
          <w:rFonts w:ascii="Times New Roman" w:eastAsiaTheme="minorHAnsi" w:hAnsi="Times New Roman"/>
          <w:sz w:val="24"/>
          <w:szCs w:val="24"/>
        </w:rPr>
        <w:t xml:space="preserve"> </w:t>
      </w:r>
      <w:r w:rsidR="00457AE6" w:rsidRPr="00B25551">
        <w:rPr>
          <w:rFonts w:ascii="Times New Roman" w:eastAsiaTheme="minorHAnsi" w:hAnsi="Times New Roman"/>
          <w:sz w:val="24"/>
          <w:szCs w:val="24"/>
        </w:rPr>
        <w:fldChar w:fldCharType="begin" w:fldLock="1"/>
      </w:r>
      <w:r w:rsidR="00457AE6" w:rsidRPr="00B25551">
        <w:rPr>
          <w:rFonts w:ascii="Times New Roman" w:eastAsiaTheme="minorHAnsi" w:hAnsi="Times New Roman"/>
          <w:sz w:val="24"/>
          <w:szCs w:val="24"/>
        </w:rPr>
        <w:instrText>ADDIN CSL_CITATION {"citationItems":[{"id":"ITEM-1","itemData":{"author":[{"dropping-particle":"","family":"Widarjono","given":"Agus","non-dropping-particle":"","parse-names":false,"suffix":""}],"id":"ITEM-1","issued":{"date-parts":[["2015"]]},"publisher":"YKPN Yogjakarta","publisher-place":"Yogjakarta","title":"Analisis Multivariat Terapan dengan Program SPSS, Amos dan SmartPLS","type":"book"},"uris":["http://www.mendeley.com/documents/?uuid=277ceac9-80ca-4063-a0dd-368f93cead7f"]}],"mendeley":{"formattedCitation":"(Widarjono, 2015)","plainTextFormattedCitation":"(Widarjono, 2015)","previouslyFormattedCitation":"(Widarjono, 2015)"},"properties":{"noteIndex":0},"schema":"https://github.com/citation-style-language/schema/raw/master/csl-citation.json"}</w:instrText>
      </w:r>
      <w:r w:rsidR="00457AE6" w:rsidRPr="00B25551">
        <w:rPr>
          <w:rFonts w:ascii="Times New Roman" w:eastAsiaTheme="minorHAnsi" w:hAnsi="Times New Roman"/>
          <w:sz w:val="24"/>
          <w:szCs w:val="24"/>
        </w:rPr>
        <w:fldChar w:fldCharType="separate"/>
      </w:r>
      <w:r w:rsidR="00457AE6" w:rsidRPr="00B25551">
        <w:rPr>
          <w:rFonts w:ascii="Times New Roman" w:eastAsiaTheme="minorHAnsi" w:hAnsi="Times New Roman"/>
          <w:noProof/>
          <w:sz w:val="24"/>
          <w:szCs w:val="24"/>
        </w:rPr>
        <w:t>(Widarjono, 2015)</w:t>
      </w:r>
      <w:r w:rsidR="00457AE6" w:rsidRPr="00B25551">
        <w:rPr>
          <w:rFonts w:ascii="Times New Roman" w:eastAsiaTheme="minorHAnsi" w:hAnsi="Times New Roman"/>
          <w:sz w:val="24"/>
          <w:szCs w:val="24"/>
        </w:rPr>
        <w:fldChar w:fldCharType="end"/>
      </w:r>
      <w:r w:rsidR="00457AE6" w:rsidRPr="00B25551">
        <w:rPr>
          <w:rFonts w:ascii="Times New Roman" w:eastAsiaTheme="minorHAnsi" w:hAnsi="Times New Roman"/>
          <w:sz w:val="24"/>
          <w:szCs w:val="24"/>
        </w:rPr>
        <w:t>.</w:t>
      </w:r>
    </w:p>
    <w:p w:rsidR="00650081" w:rsidRPr="00B25551" w:rsidRDefault="00650081" w:rsidP="006C0EB3">
      <w:pPr>
        <w:spacing w:before="120" w:after="0" w:line="240" w:lineRule="auto"/>
        <w:jc w:val="both"/>
        <w:rPr>
          <w:rFonts w:ascii="Times New Roman" w:hAnsi="Times New Roman"/>
          <w:sz w:val="24"/>
          <w:szCs w:val="24"/>
          <w:lang w:val="sv-SE"/>
        </w:rPr>
      </w:pPr>
      <w:r w:rsidRPr="00B25551">
        <w:rPr>
          <w:rFonts w:ascii="Times New Roman" w:eastAsia="Times New Roman" w:hAnsi="Times New Roman"/>
          <w:b/>
          <w:bCs/>
          <w:sz w:val="24"/>
          <w:szCs w:val="24"/>
        </w:rPr>
        <w:t>Uji Autokorelasi</w:t>
      </w:r>
      <w:r w:rsidR="006C0EB3" w:rsidRPr="00B25551">
        <w:rPr>
          <w:rFonts w:ascii="Times New Roman" w:eastAsia="Times New Roman" w:hAnsi="Times New Roman"/>
          <w:b/>
          <w:bCs/>
          <w:sz w:val="24"/>
          <w:szCs w:val="24"/>
        </w:rPr>
        <w:t xml:space="preserve">. </w:t>
      </w:r>
      <w:r w:rsidR="003D7753" w:rsidRPr="00B25551">
        <w:rPr>
          <w:rFonts w:ascii="Times New Roman" w:hAnsi="Times New Roman"/>
          <w:sz w:val="24"/>
          <w:szCs w:val="24"/>
          <w:lang w:val="sv-SE"/>
        </w:rPr>
        <w:t>Autokorelasi terjadi apabila ada korelasi antar observasi dalam satu variabel. Misalnya antara dua variabel yang seharusnya tidak berhubungan menjadi berhubungan. Dapat dilakukan dengan</w:t>
      </w:r>
      <w:r w:rsidRPr="00B25551">
        <w:rPr>
          <w:rFonts w:ascii="Times New Roman" w:hAnsi="Times New Roman"/>
          <w:sz w:val="24"/>
          <w:szCs w:val="24"/>
          <w:lang w:val="sv-SE"/>
        </w:rPr>
        <w:t xml:space="preserve"> meggunakan uji durbin-watson, uji ini merupakan salah satu uji yang banyak dipakai untuk mengetahui ada tidaknya </w:t>
      </w:r>
      <w:r w:rsidR="003D7753" w:rsidRPr="00B25551">
        <w:rPr>
          <w:rFonts w:ascii="Times New Roman" w:hAnsi="Times New Roman"/>
          <w:sz w:val="24"/>
          <w:szCs w:val="24"/>
          <w:lang w:val="sv-SE"/>
        </w:rPr>
        <w:t>auto</w:t>
      </w:r>
      <w:r w:rsidRPr="00B25551">
        <w:rPr>
          <w:rFonts w:ascii="Times New Roman" w:hAnsi="Times New Roman"/>
          <w:sz w:val="24"/>
          <w:szCs w:val="24"/>
          <w:lang w:val="sv-SE"/>
        </w:rPr>
        <w:t xml:space="preserve">korelasi. </w:t>
      </w:r>
      <w:r w:rsidR="003D7753" w:rsidRPr="00B25551">
        <w:rPr>
          <w:rFonts w:ascii="Times New Roman" w:hAnsi="Times New Roman"/>
          <w:sz w:val="24"/>
          <w:szCs w:val="24"/>
          <w:lang w:val="sv-SE"/>
        </w:rPr>
        <w:t>Cara lain dengan pengujian nonparametrik Run Test</w:t>
      </w:r>
      <w:r w:rsidR="00EB7FD7" w:rsidRPr="00B25551">
        <w:rPr>
          <w:rFonts w:ascii="Times New Roman" w:hAnsi="Times New Roman"/>
          <w:sz w:val="24"/>
          <w:szCs w:val="24"/>
          <w:lang w:val="sv-SE"/>
        </w:rPr>
        <w:t xml:space="preserve"> </w:t>
      </w:r>
      <w:r w:rsidR="00457AE6" w:rsidRPr="00B25551">
        <w:rPr>
          <w:rFonts w:ascii="Times New Roman" w:hAnsi="Times New Roman"/>
          <w:sz w:val="24"/>
          <w:szCs w:val="24"/>
          <w:lang w:val="sv-SE"/>
        </w:rPr>
        <w:fldChar w:fldCharType="begin" w:fldLock="1"/>
      </w:r>
      <w:r w:rsidR="00457AE6" w:rsidRPr="00B25551">
        <w:rPr>
          <w:rFonts w:ascii="Times New Roman" w:hAnsi="Times New Roman"/>
          <w:sz w:val="24"/>
          <w:szCs w:val="24"/>
          <w:lang w:val="sv-SE"/>
        </w:rPr>
        <w:instrText>ADDIN CSL_CITATION {"citationItems":[{"id":"ITEM-1","itemData":{"ISBN":"978-979-503-600-5","author":[{"dropping-particle":"","family":"Algifari","given":"","non-dropping-particle":"","parse-names":false,"suffix":""}],"edition":"Ketiga","id":"ITEM-1","issued":{"date-parts":[["2017"]]},"publisher":"BPFE Yogjakarta","publisher-place":"Yogjakarta","title":"Analisis Regresi untuk Bisnis dan Ekonomi","type":"book"},"uris":["http://www.mendeley.com/documents/?uuid=ce7d124e-e665-4cb4-888d-4631d5f0fa4a"]}],"mendeley":{"formattedCitation":"(Algifari, 2017)","plainTextFormattedCitation":"(Algifari, 2017)","previouslyFormattedCitation":"(Algifari, 2017)"},"properties":{"noteIndex":0},"schema":"https://github.com/citation-style-language/schema/raw/master/csl-citation.json"}</w:instrText>
      </w:r>
      <w:r w:rsidR="00457AE6" w:rsidRPr="00B25551">
        <w:rPr>
          <w:rFonts w:ascii="Times New Roman" w:hAnsi="Times New Roman"/>
          <w:sz w:val="24"/>
          <w:szCs w:val="24"/>
          <w:lang w:val="sv-SE"/>
        </w:rPr>
        <w:fldChar w:fldCharType="separate"/>
      </w:r>
      <w:r w:rsidR="00457AE6" w:rsidRPr="00B25551">
        <w:rPr>
          <w:rFonts w:ascii="Times New Roman" w:hAnsi="Times New Roman"/>
          <w:noProof/>
          <w:sz w:val="24"/>
          <w:szCs w:val="24"/>
          <w:lang w:val="sv-SE"/>
        </w:rPr>
        <w:t>(Algifari, 2017)</w:t>
      </w:r>
      <w:r w:rsidR="00457AE6" w:rsidRPr="00B25551">
        <w:rPr>
          <w:rFonts w:ascii="Times New Roman" w:hAnsi="Times New Roman"/>
          <w:sz w:val="24"/>
          <w:szCs w:val="24"/>
          <w:lang w:val="sv-SE"/>
        </w:rPr>
        <w:fldChar w:fldCharType="end"/>
      </w:r>
      <w:r w:rsidR="00457AE6" w:rsidRPr="00B25551">
        <w:rPr>
          <w:rFonts w:ascii="Times New Roman" w:hAnsi="Times New Roman"/>
          <w:sz w:val="24"/>
          <w:szCs w:val="24"/>
          <w:lang w:val="sv-SE"/>
        </w:rPr>
        <w:t>.</w:t>
      </w:r>
    </w:p>
    <w:p w:rsidR="00650081" w:rsidRPr="00B25551" w:rsidRDefault="00650081" w:rsidP="006C0EB3">
      <w:pPr>
        <w:spacing w:before="120" w:after="0" w:line="240" w:lineRule="auto"/>
        <w:jc w:val="both"/>
        <w:rPr>
          <w:rFonts w:ascii="Times New Roman" w:hAnsi="Times New Roman"/>
          <w:sz w:val="24"/>
          <w:szCs w:val="24"/>
          <w:lang w:val="sv-SE"/>
        </w:rPr>
      </w:pPr>
      <w:r w:rsidRPr="00B25551">
        <w:rPr>
          <w:rFonts w:ascii="Times New Roman" w:eastAsia="Times New Roman" w:hAnsi="Times New Roman"/>
          <w:b/>
          <w:bCs/>
          <w:sz w:val="24"/>
          <w:szCs w:val="24"/>
        </w:rPr>
        <w:t>Uji Analisis Jalur (Path Analysis)</w:t>
      </w:r>
      <w:r w:rsidR="006C0EB3" w:rsidRPr="00B25551">
        <w:rPr>
          <w:rFonts w:ascii="Times New Roman" w:eastAsia="Times New Roman" w:hAnsi="Times New Roman"/>
          <w:b/>
          <w:bCs/>
          <w:sz w:val="24"/>
          <w:szCs w:val="24"/>
        </w:rPr>
        <w:t xml:space="preserve">. </w:t>
      </w:r>
      <w:r w:rsidR="009F0954" w:rsidRPr="00B25551">
        <w:rPr>
          <w:rFonts w:ascii="Times New Roman" w:hAnsi="Times New Roman"/>
          <w:sz w:val="24"/>
          <w:szCs w:val="24"/>
          <w:lang w:val="sv-SE"/>
        </w:rPr>
        <w:t>Analisis jalur merupakan dasar bagi model persamaan struktural. Analisi</w:t>
      </w:r>
      <w:r w:rsidR="00186D43" w:rsidRPr="00B25551">
        <w:rPr>
          <w:rFonts w:ascii="Times New Roman" w:hAnsi="Times New Roman"/>
          <w:sz w:val="24"/>
          <w:szCs w:val="24"/>
          <w:lang w:val="sv-SE"/>
        </w:rPr>
        <w:t>s</w:t>
      </w:r>
      <w:r w:rsidR="009F0954" w:rsidRPr="00B25551">
        <w:rPr>
          <w:rFonts w:ascii="Times New Roman" w:hAnsi="Times New Roman"/>
          <w:sz w:val="24"/>
          <w:szCs w:val="24"/>
          <w:lang w:val="sv-SE"/>
        </w:rPr>
        <w:t xml:space="preserve"> jalur adalah sebuah metode untuk mempelajari efek langsung maupun efek tidak langsung dari variabel. Model analisis jalur yang benar tergantung dari landasan teori yang melatarbelakangi hubungan antar variabel yang ada. Jadi bukan suatu metode membangun sebuah teori.</w:t>
      </w:r>
      <w:r w:rsidR="000F4E3E" w:rsidRPr="00B25551">
        <w:rPr>
          <w:rFonts w:ascii="Times New Roman" w:hAnsi="Times New Roman"/>
          <w:sz w:val="24"/>
          <w:szCs w:val="24"/>
          <w:lang w:val="sv-SE"/>
        </w:rPr>
        <w:t xml:space="preserve"> </w:t>
      </w:r>
      <w:r w:rsidR="000F4E3E" w:rsidRPr="00B25551">
        <w:rPr>
          <w:rFonts w:ascii="Times New Roman" w:hAnsi="Times New Roman"/>
          <w:sz w:val="24"/>
          <w:szCs w:val="24"/>
        </w:rPr>
        <w:t xml:space="preserve">Analisis jalur adalah perluasan dari regresi berganda dalam berbagai model regresi atau persamaan yang dapat diestimasi secara bersamaan, tetapi memberikan </w:t>
      </w:r>
      <w:proofErr w:type="gramStart"/>
      <w:r w:rsidR="000F4E3E" w:rsidRPr="00B25551">
        <w:rPr>
          <w:rFonts w:ascii="Times New Roman" w:hAnsi="Times New Roman"/>
          <w:sz w:val="24"/>
          <w:szCs w:val="24"/>
        </w:rPr>
        <w:t>cara</w:t>
      </w:r>
      <w:proofErr w:type="gramEnd"/>
      <w:r w:rsidR="000F4E3E" w:rsidRPr="00B25551">
        <w:rPr>
          <w:rFonts w:ascii="Times New Roman" w:hAnsi="Times New Roman"/>
          <w:sz w:val="24"/>
          <w:szCs w:val="24"/>
        </w:rPr>
        <w:t xml:space="preserve"> yang lebih efektif untuk mengetahui model pengaruh langsung maupun tidak langsung.</w:t>
      </w:r>
    </w:p>
    <w:p w:rsidR="00627247" w:rsidRPr="00B25551" w:rsidRDefault="00627247" w:rsidP="0041260B">
      <w:pPr>
        <w:tabs>
          <w:tab w:val="left" w:pos="0"/>
        </w:tabs>
        <w:spacing w:before="120" w:after="0" w:line="240" w:lineRule="auto"/>
        <w:jc w:val="both"/>
        <w:rPr>
          <w:rFonts w:ascii="Times New Roman" w:eastAsia="Times New Roman" w:hAnsi="Times New Roman"/>
          <w:sz w:val="24"/>
          <w:szCs w:val="24"/>
          <w:vertAlign w:val="subscript"/>
          <w:lang w:eastAsia="id-ID"/>
        </w:rPr>
      </w:pPr>
      <w:r w:rsidRPr="00B25551">
        <w:rPr>
          <w:rFonts w:ascii="Times New Roman" w:hAnsi="Times New Roman"/>
          <w:sz w:val="24"/>
          <w:szCs w:val="24"/>
        </w:rPr>
        <w:t xml:space="preserve">Struktur Model </w:t>
      </w:r>
      <w:proofErr w:type="gramStart"/>
      <w:r w:rsidRPr="00B25551">
        <w:rPr>
          <w:rFonts w:ascii="Times New Roman" w:hAnsi="Times New Roman"/>
          <w:sz w:val="24"/>
          <w:szCs w:val="24"/>
        </w:rPr>
        <w:t>1 :</w:t>
      </w:r>
      <w:proofErr w:type="gramEnd"/>
      <w:r w:rsidRPr="00B25551">
        <w:rPr>
          <w:rFonts w:ascii="Times New Roman" w:hAnsi="Times New Roman"/>
          <w:sz w:val="24"/>
          <w:szCs w:val="24"/>
        </w:rPr>
        <w:tab/>
      </w:r>
      <w:r w:rsidRPr="00B25551">
        <w:rPr>
          <w:rFonts w:ascii="Times New Roman" w:hAnsi="Times New Roman"/>
          <w:sz w:val="24"/>
          <w:szCs w:val="24"/>
        </w:rPr>
        <w:tab/>
        <w:t xml:space="preserve">Z =  </w:t>
      </w:r>
      <w:r w:rsidRPr="00B25551">
        <w:rPr>
          <w:rFonts w:ascii="Times New Roman" w:eastAsia="Yu Gothic" w:hAnsi="Times New Roman"/>
          <w:sz w:val="24"/>
          <w:szCs w:val="24"/>
        </w:rPr>
        <w:t>γ</w:t>
      </w:r>
      <w:r w:rsidRPr="00B25551">
        <w:rPr>
          <w:rFonts w:ascii="Times New Roman" w:eastAsia="Yu Gothic" w:hAnsi="Times New Roman"/>
          <w:sz w:val="24"/>
          <w:szCs w:val="24"/>
          <w:vertAlign w:val="subscript"/>
        </w:rPr>
        <w:t>11</w:t>
      </w:r>
      <w:r w:rsidRPr="00B25551">
        <w:rPr>
          <w:rFonts w:ascii="Times New Roman" w:hAnsi="Times New Roman"/>
          <w:sz w:val="24"/>
          <w:szCs w:val="24"/>
        </w:rPr>
        <w:t xml:space="preserve">* X + </w:t>
      </w:r>
      <w:r w:rsidRPr="00B25551">
        <w:rPr>
          <w:rFonts w:ascii="Times New Roman" w:eastAsia="Times New Roman" w:hAnsi="Times New Roman"/>
          <w:sz w:val="24"/>
          <w:szCs w:val="24"/>
          <w:lang w:val="id-ID" w:eastAsia="id-ID"/>
        </w:rPr>
        <w:t>e</w:t>
      </w:r>
      <w:r w:rsidRPr="00B25551">
        <w:rPr>
          <w:rFonts w:ascii="Times New Roman" w:eastAsia="Times New Roman" w:hAnsi="Times New Roman"/>
          <w:sz w:val="24"/>
          <w:szCs w:val="24"/>
          <w:vertAlign w:val="subscript"/>
          <w:lang w:eastAsia="id-ID"/>
        </w:rPr>
        <w:t>1</w:t>
      </w:r>
      <w:r w:rsidRPr="00B25551">
        <w:rPr>
          <w:rFonts w:ascii="Times New Roman" w:eastAsia="Times New Roman" w:hAnsi="Times New Roman"/>
          <w:sz w:val="24"/>
          <w:szCs w:val="24"/>
          <w:vertAlign w:val="subscript"/>
          <w:lang w:eastAsia="id-ID"/>
        </w:rPr>
        <w:tab/>
      </w:r>
      <w:r w:rsidRPr="00B25551">
        <w:rPr>
          <w:rFonts w:ascii="Times New Roman" w:eastAsia="Times New Roman" w:hAnsi="Times New Roman"/>
          <w:sz w:val="24"/>
          <w:szCs w:val="24"/>
          <w:vertAlign w:val="subscript"/>
          <w:lang w:eastAsia="id-ID"/>
        </w:rPr>
        <w:tab/>
      </w:r>
      <w:r w:rsidRPr="00B25551">
        <w:rPr>
          <w:rFonts w:ascii="Times New Roman" w:eastAsia="Times New Roman" w:hAnsi="Times New Roman"/>
          <w:sz w:val="24"/>
          <w:szCs w:val="24"/>
          <w:vertAlign w:val="subscript"/>
          <w:lang w:eastAsia="id-ID"/>
        </w:rPr>
        <w:tab/>
      </w:r>
    </w:p>
    <w:p w:rsidR="00627247" w:rsidRPr="00B25551" w:rsidRDefault="00627247" w:rsidP="0041260B">
      <w:pPr>
        <w:tabs>
          <w:tab w:val="left" w:pos="1440"/>
        </w:tabs>
        <w:spacing w:after="0" w:line="240" w:lineRule="auto"/>
        <w:jc w:val="both"/>
        <w:rPr>
          <w:rFonts w:ascii="Times New Roman" w:eastAsia="Times New Roman" w:hAnsi="Times New Roman"/>
          <w:sz w:val="24"/>
          <w:szCs w:val="24"/>
          <w:lang w:eastAsia="id-ID"/>
        </w:rPr>
      </w:pPr>
      <w:r w:rsidRPr="00B25551">
        <w:rPr>
          <w:rFonts w:ascii="Times New Roman" w:hAnsi="Times New Roman"/>
          <w:sz w:val="24"/>
          <w:szCs w:val="24"/>
        </w:rPr>
        <w:t xml:space="preserve">Struktur Model </w:t>
      </w:r>
      <w:proofErr w:type="gramStart"/>
      <w:r w:rsidRPr="00B25551">
        <w:rPr>
          <w:rFonts w:ascii="Times New Roman" w:hAnsi="Times New Roman"/>
          <w:sz w:val="24"/>
          <w:szCs w:val="24"/>
        </w:rPr>
        <w:t>2 :</w:t>
      </w:r>
      <w:proofErr w:type="gramEnd"/>
      <w:r w:rsidRPr="00B25551">
        <w:rPr>
          <w:rFonts w:ascii="Times New Roman" w:eastAsia="Times New Roman" w:hAnsi="Times New Roman"/>
          <w:sz w:val="24"/>
          <w:szCs w:val="24"/>
          <w:lang w:eastAsia="id-ID"/>
        </w:rPr>
        <w:tab/>
      </w:r>
      <w:r w:rsidRPr="00B25551">
        <w:rPr>
          <w:rFonts w:ascii="Times New Roman" w:eastAsia="Times New Roman" w:hAnsi="Times New Roman"/>
          <w:sz w:val="24"/>
          <w:szCs w:val="24"/>
          <w:lang w:eastAsia="id-ID"/>
        </w:rPr>
        <w:tab/>
        <w:t>Y</w:t>
      </w:r>
      <w:r w:rsidR="00446D39" w:rsidRPr="00B25551">
        <w:rPr>
          <w:rFonts w:ascii="Times New Roman" w:eastAsia="Times New Roman" w:hAnsi="Times New Roman"/>
          <w:sz w:val="24"/>
          <w:szCs w:val="24"/>
          <w:lang w:eastAsia="id-ID"/>
        </w:rPr>
        <w:t xml:space="preserve"> </w:t>
      </w:r>
      <w:r w:rsidRPr="00B25551">
        <w:rPr>
          <w:rFonts w:ascii="Times New Roman" w:eastAsia="Times New Roman" w:hAnsi="Times New Roman"/>
          <w:sz w:val="24"/>
          <w:szCs w:val="24"/>
          <w:lang w:val="id-ID" w:eastAsia="id-ID"/>
        </w:rPr>
        <w:t xml:space="preserve">= </w:t>
      </w:r>
      <w:r w:rsidRPr="00B25551">
        <w:rPr>
          <w:rFonts w:ascii="Times New Roman" w:eastAsia="Times New Roman" w:hAnsi="Times New Roman"/>
          <w:sz w:val="24"/>
          <w:szCs w:val="24"/>
          <w:lang w:eastAsia="id-ID"/>
        </w:rPr>
        <w:t xml:space="preserve"> </w:t>
      </w:r>
      <w:r w:rsidRPr="00B25551">
        <w:rPr>
          <w:rFonts w:ascii="Times New Roman" w:eastAsia="Yu Gothic" w:hAnsi="Times New Roman"/>
          <w:sz w:val="24"/>
          <w:szCs w:val="24"/>
          <w:lang w:val="id-ID" w:eastAsia="id-ID"/>
        </w:rPr>
        <w:t>β</w:t>
      </w:r>
      <w:r w:rsidRPr="00B25551">
        <w:rPr>
          <w:rFonts w:ascii="Times New Roman" w:eastAsia="Yu Gothic" w:hAnsi="Times New Roman"/>
          <w:sz w:val="24"/>
          <w:szCs w:val="24"/>
          <w:vertAlign w:val="subscript"/>
        </w:rPr>
        <w:t>21</w:t>
      </w:r>
      <w:r w:rsidRPr="00B25551">
        <w:rPr>
          <w:rFonts w:ascii="Times New Roman" w:eastAsia="Yu Gothic" w:hAnsi="Times New Roman"/>
          <w:sz w:val="24"/>
          <w:szCs w:val="24"/>
        </w:rPr>
        <w:t>*</w:t>
      </w:r>
      <w:r w:rsidR="00446D39" w:rsidRPr="00B25551">
        <w:rPr>
          <w:rFonts w:ascii="Times New Roman" w:eastAsia="Yu Gothic" w:hAnsi="Times New Roman"/>
          <w:sz w:val="24"/>
          <w:szCs w:val="24"/>
        </w:rPr>
        <w:t xml:space="preserve"> </w:t>
      </w:r>
      <w:r w:rsidRPr="00B25551">
        <w:rPr>
          <w:rFonts w:ascii="Times New Roman" w:eastAsia="Times New Roman" w:hAnsi="Times New Roman"/>
          <w:sz w:val="24"/>
          <w:szCs w:val="24"/>
          <w:lang w:eastAsia="id-ID"/>
        </w:rPr>
        <w:t>Z</w:t>
      </w:r>
      <w:r w:rsidRPr="00B25551">
        <w:rPr>
          <w:rFonts w:ascii="Times New Roman" w:eastAsia="Times New Roman" w:hAnsi="Times New Roman"/>
          <w:sz w:val="24"/>
          <w:szCs w:val="24"/>
          <w:lang w:val="id-ID" w:eastAsia="id-ID"/>
        </w:rPr>
        <w:t xml:space="preserve"> + </w:t>
      </w:r>
      <w:r w:rsidRPr="00B25551">
        <w:rPr>
          <w:rFonts w:ascii="Times New Roman" w:eastAsia="Yu Gothic" w:hAnsi="Times New Roman"/>
          <w:sz w:val="24"/>
          <w:szCs w:val="24"/>
        </w:rPr>
        <w:t>γ</w:t>
      </w:r>
      <w:r w:rsidRPr="00B25551">
        <w:rPr>
          <w:rFonts w:ascii="Times New Roman" w:eastAsia="Yu Gothic" w:hAnsi="Times New Roman"/>
          <w:sz w:val="24"/>
          <w:szCs w:val="24"/>
          <w:vertAlign w:val="subscript"/>
        </w:rPr>
        <w:t>21</w:t>
      </w:r>
      <w:r w:rsidRPr="00B25551">
        <w:rPr>
          <w:rFonts w:ascii="Times New Roman" w:hAnsi="Times New Roman"/>
          <w:sz w:val="24"/>
          <w:szCs w:val="24"/>
        </w:rPr>
        <w:t>*</w:t>
      </w:r>
      <w:r w:rsidRPr="00B25551">
        <w:rPr>
          <w:rFonts w:ascii="Times New Roman" w:eastAsia="Times New Roman" w:hAnsi="Times New Roman"/>
          <w:sz w:val="24"/>
          <w:szCs w:val="24"/>
          <w:lang w:eastAsia="id-ID"/>
        </w:rPr>
        <w:t>X</w:t>
      </w:r>
      <w:r w:rsidRPr="00B25551">
        <w:rPr>
          <w:rFonts w:ascii="Times New Roman" w:eastAsia="Times New Roman" w:hAnsi="Times New Roman"/>
          <w:sz w:val="24"/>
          <w:szCs w:val="24"/>
          <w:lang w:val="id-ID" w:eastAsia="id-ID"/>
        </w:rPr>
        <w:t xml:space="preserve"> + e</w:t>
      </w:r>
      <w:r w:rsidRPr="00B25551">
        <w:rPr>
          <w:rFonts w:ascii="Times New Roman" w:eastAsia="Times New Roman" w:hAnsi="Times New Roman"/>
          <w:sz w:val="24"/>
          <w:szCs w:val="24"/>
          <w:lang w:eastAsia="id-ID"/>
        </w:rPr>
        <w:t>2</w:t>
      </w:r>
    </w:p>
    <w:p w:rsidR="00627247" w:rsidRPr="00B25551" w:rsidRDefault="00627247" w:rsidP="00627247">
      <w:pPr>
        <w:spacing w:after="0" w:line="240" w:lineRule="auto"/>
        <w:rPr>
          <w:rFonts w:ascii="Times New Roman" w:eastAsia="Times New Roman" w:hAnsi="Times New Roman"/>
          <w:sz w:val="24"/>
          <w:szCs w:val="24"/>
          <w:lang w:eastAsia="id-ID"/>
        </w:rPr>
      </w:pPr>
      <w:proofErr w:type="gramStart"/>
      <w:r w:rsidRPr="00B25551">
        <w:rPr>
          <w:rFonts w:ascii="Times New Roman" w:eastAsia="Times New Roman" w:hAnsi="Times New Roman"/>
          <w:sz w:val="24"/>
          <w:szCs w:val="24"/>
          <w:lang w:eastAsia="id-ID"/>
        </w:rPr>
        <w:t>Dimana :</w:t>
      </w:r>
      <w:proofErr w:type="gramEnd"/>
      <w:r w:rsidRPr="00B25551">
        <w:rPr>
          <w:rFonts w:ascii="Times New Roman" w:eastAsia="Times New Roman" w:hAnsi="Times New Roman"/>
          <w:sz w:val="24"/>
          <w:szCs w:val="24"/>
          <w:lang w:eastAsia="id-ID"/>
        </w:rPr>
        <w:tab/>
      </w:r>
      <w:r w:rsidRPr="00B25551">
        <w:rPr>
          <w:rFonts w:ascii="Times New Roman" w:eastAsia="Times New Roman" w:hAnsi="Times New Roman"/>
          <w:sz w:val="24"/>
          <w:szCs w:val="24"/>
          <w:lang w:eastAsia="id-ID"/>
        </w:rPr>
        <w:tab/>
      </w:r>
      <w:r w:rsidRPr="00B25551">
        <w:rPr>
          <w:rFonts w:ascii="Times New Roman" w:eastAsia="Times New Roman" w:hAnsi="Times New Roman"/>
          <w:sz w:val="24"/>
          <w:szCs w:val="24"/>
          <w:lang w:eastAsia="id-ID"/>
        </w:rPr>
        <w:tab/>
      </w:r>
      <w:r w:rsidRPr="00B25551">
        <w:rPr>
          <w:rFonts w:ascii="Times New Roman" w:eastAsia="Times New Roman" w:hAnsi="Times New Roman"/>
          <w:sz w:val="24"/>
          <w:szCs w:val="24"/>
          <w:lang w:eastAsia="id-ID"/>
        </w:rPr>
        <w:tab/>
      </w:r>
      <w:r w:rsidRPr="00B25551">
        <w:rPr>
          <w:rFonts w:ascii="Times New Roman" w:eastAsia="Times New Roman" w:hAnsi="Times New Roman"/>
          <w:sz w:val="24"/>
          <w:szCs w:val="24"/>
          <w:lang w:eastAsia="id-ID"/>
        </w:rPr>
        <w:tab/>
      </w:r>
      <w:r w:rsidRPr="00B25551">
        <w:rPr>
          <w:rFonts w:ascii="Times New Roman" w:eastAsia="Times New Roman" w:hAnsi="Times New Roman"/>
          <w:sz w:val="24"/>
          <w:szCs w:val="24"/>
          <w:lang w:eastAsia="id-ID"/>
        </w:rPr>
        <w:tab/>
      </w:r>
      <w:r w:rsidRPr="00B25551">
        <w:rPr>
          <w:rFonts w:ascii="Times New Roman" w:eastAsia="Times New Roman" w:hAnsi="Times New Roman"/>
          <w:sz w:val="24"/>
          <w:szCs w:val="24"/>
          <w:lang w:eastAsia="id-ID"/>
        </w:rPr>
        <w:tab/>
      </w:r>
      <w:r w:rsidRPr="00B25551">
        <w:rPr>
          <w:rFonts w:ascii="Times New Roman" w:eastAsia="Times New Roman" w:hAnsi="Times New Roman"/>
          <w:sz w:val="24"/>
          <w:szCs w:val="24"/>
          <w:lang w:eastAsia="id-ID"/>
        </w:rPr>
        <w:tab/>
      </w:r>
      <w:r w:rsidRPr="00B25551">
        <w:rPr>
          <w:rFonts w:ascii="Times New Roman" w:eastAsia="Times New Roman" w:hAnsi="Times New Roman"/>
          <w:sz w:val="24"/>
          <w:szCs w:val="24"/>
          <w:lang w:eastAsia="id-ID"/>
        </w:rPr>
        <w:tab/>
      </w:r>
    </w:p>
    <w:p w:rsidR="00627247" w:rsidRPr="00B25551" w:rsidRDefault="00627247" w:rsidP="00627247">
      <w:pPr>
        <w:spacing w:after="0" w:line="240" w:lineRule="auto"/>
        <w:ind w:left="720" w:hanging="720"/>
        <w:rPr>
          <w:rFonts w:ascii="Times New Roman" w:eastAsia="Times New Roman" w:hAnsi="Times New Roman"/>
          <w:sz w:val="24"/>
          <w:szCs w:val="24"/>
          <w:lang w:eastAsia="id-ID"/>
        </w:rPr>
      </w:pPr>
      <w:r w:rsidRPr="00B25551">
        <w:rPr>
          <w:rFonts w:ascii="Times New Roman" w:eastAsia="Times New Roman" w:hAnsi="Times New Roman"/>
          <w:sz w:val="24"/>
          <w:szCs w:val="24"/>
          <w:lang w:eastAsia="id-ID"/>
        </w:rPr>
        <w:t>X</w:t>
      </w:r>
      <w:r w:rsidRPr="00B25551">
        <w:rPr>
          <w:rFonts w:ascii="Times New Roman" w:eastAsia="Times New Roman" w:hAnsi="Times New Roman"/>
          <w:sz w:val="24"/>
          <w:szCs w:val="24"/>
          <w:lang w:eastAsia="id-ID"/>
        </w:rPr>
        <w:tab/>
      </w:r>
      <w:proofErr w:type="gramStart"/>
      <w:r w:rsidRPr="00B25551">
        <w:rPr>
          <w:rFonts w:ascii="Times New Roman" w:eastAsia="Times New Roman" w:hAnsi="Times New Roman"/>
          <w:sz w:val="24"/>
          <w:szCs w:val="24"/>
          <w:lang w:eastAsia="id-ID"/>
        </w:rPr>
        <w:t>=  CSR</w:t>
      </w:r>
      <w:proofErr w:type="gramEnd"/>
    </w:p>
    <w:p w:rsidR="00627247" w:rsidRPr="00B25551" w:rsidRDefault="00627247" w:rsidP="00627247">
      <w:pPr>
        <w:spacing w:after="0" w:line="240" w:lineRule="auto"/>
        <w:ind w:left="720" w:hanging="720"/>
        <w:rPr>
          <w:rFonts w:ascii="Times New Roman" w:eastAsia="Times New Roman" w:hAnsi="Times New Roman"/>
          <w:sz w:val="24"/>
          <w:szCs w:val="24"/>
          <w:lang w:eastAsia="id-ID"/>
        </w:rPr>
      </w:pPr>
      <w:r w:rsidRPr="00B25551">
        <w:rPr>
          <w:rFonts w:ascii="Times New Roman" w:eastAsia="Times New Roman" w:hAnsi="Times New Roman"/>
          <w:sz w:val="24"/>
          <w:szCs w:val="24"/>
          <w:lang w:eastAsia="id-ID"/>
        </w:rPr>
        <w:t>Z</w:t>
      </w:r>
      <w:r w:rsidRPr="00B25551">
        <w:rPr>
          <w:rFonts w:ascii="Times New Roman" w:eastAsia="Times New Roman" w:hAnsi="Times New Roman"/>
          <w:sz w:val="24"/>
          <w:szCs w:val="24"/>
          <w:lang w:eastAsia="id-ID"/>
        </w:rPr>
        <w:tab/>
      </w:r>
      <w:proofErr w:type="gramStart"/>
      <w:r w:rsidRPr="00B25551">
        <w:rPr>
          <w:rFonts w:ascii="Times New Roman" w:eastAsia="Times New Roman" w:hAnsi="Times New Roman"/>
          <w:sz w:val="24"/>
          <w:szCs w:val="24"/>
          <w:lang w:eastAsia="id-ID"/>
        </w:rPr>
        <w:t>=  Pertumbuhan</w:t>
      </w:r>
      <w:proofErr w:type="gramEnd"/>
      <w:r w:rsidRPr="00B25551">
        <w:rPr>
          <w:rFonts w:ascii="Times New Roman" w:eastAsia="Times New Roman" w:hAnsi="Times New Roman"/>
          <w:sz w:val="24"/>
          <w:szCs w:val="24"/>
          <w:lang w:eastAsia="id-ID"/>
        </w:rPr>
        <w:t xml:space="preserve"> Ekonomi</w:t>
      </w:r>
    </w:p>
    <w:p w:rsidR="00627247" w:rsidRPr="00B25551" w:rsidRDefault="00627247" w:rsidP="00627247">
      <w:pPr>
        <w:tabs>
          <w:tab w:val="left" w:pos="720"/>
        </w:tabs>
        <w:spacing w:after="0" w:line="240" w:lineRule="auto"/>
        <w:ind w:left="2160" w:hanging="2160"/>
        <w:rPr>
          <w:rFonts w:ascii="Times New Roman" w:eastAsia="Times New Roman" w:hAnsi="Times New Roman"/>
          <w:sz w:val="24"/>
          <w:szCs w:val="24"/>
          <w:lang w:eastAsia="id-ID"/>
        </w:rPr>
      </w:pPr>
      <w:r w:rsidRPr="00B25551">
        <w:rPr>
          <w:rFonts w:ascii="Times New Roman" w:eastAsia="Times New Roman" w:hAnsi="Times New Roman"/>
          <w:sz w:val="24"/>
          <w:szCs w:val="24"/>
          <w:lang w:eastAsia="id-ID"/>
        </w:rPr>
        <w:t xml:space="preserve">Y     </w:t>
      </w:r>
      <w:r w:rsidRPr="00B25551">
        <w:rPr>
          <w:rFonts w:ascii="Times New Roman" w:eastAsia="Times New Roman" w:hAnsi="Times New Roman"/>
          <w:sz w:val="24"/>
          <w:szCs w:val="24"/>
          <w:lang w:eastAsia="id-ID"/>
        </w:rPr>
        <w:tab/>
      </w:r>
      <w:proofErr w:type="gramStart"/>
      <w:r w:rsidRPr="00B25551">
        <w:rPr>
          <w:rFonts w:ascii="Times New Roman" w:eastAsia="Times New Roman" w:hAnsi="Times New Roman"/>
          <w:sz w:val="24"/>
          <w:szCs w:val="24"/>
          <w:lang w:eastAsia="id-ID"/>
        </w:rPr>
        <w:t>=  Indeks</w:t>
      </w:r>
      <w:proofErr w:type="gramEnd"/>
      <w:r w:rsidRPr="00B25551">
        <w:rPr>
          <w:rFonts w:ascii="Times New Roman" w:eastAsia="Times New Roman" w:hAnsi="Times New Roman"/>
          <w:sz w:val="24"/>
          <w:szCs w:val="24"/>
          <w:lang w:eastAsia="id-ID"/>
        </w:rPr>
        <w:t xml:space="preserve"> Pembangunan Manusia</w:t>
      </w:r>
    </w:p>
    <w:p w:rsidR="00627247" w:rsidRPr="00B25551" w:rsidRDefault="00627247" w:rsidP="0041260B">
      <w:pPr>
        <w:tabs>
          <w:tab w:val="left" w:pos="720"/>
          <w:tab w:val="left" w:pos="3780"/>
        </w:tabs>
        <w:spacing w:after="0" w:line="240" w:lineRule="auto"/>
        <w:ind w:left="990" w:hanging="990"/>
        <w:jc w:val="both"/>
        <w:rPr>
          <w:rFonts w:ascii="Times New Roman" w:eastAsia="Times New Roman" w:hAnsi="Times New Roman"/>
          <w:sz w:val="24"/>
          <w:szCs w:val="24"/>
          <w:lang w:eastAsia="id-ID"/>
        </w:rPr>
      </w:pPr>
      <w:r w:rsidRPr="00B25551">
        <w:rPr>
          <w:rFonts w:ascii="Times New Roman" w:eastAsia="Yu Gothic" w:hAnsi="Times New Roman"/>
          <w:sz w:val="24"/>
          <w:szCs w:val="24"/>
        </w:rPr>
        <w:t>γ</w:t>
      </w:r>
      <w:r w:rsidRPr="00B25551">
        <w:rPr>
          <w:rFonts w:ascii="Times New Roman" w:eastAsia="Yu Gothic" w:hAnsi="Times New Roman"/>
          <w:sz w:val="24"/>
          <w:szCs w:val="24"/>
          <w:vertAlign w:val="subscript"/>
        </w:rPr>
        <w:t>11</w:t>
      </w:r>
      <w:r w:rsidR="0041260B" w:rsidRPr="00B25551">
        <w:rPr>
          <w:rFonts w:ascii="Times New Roman" w:eastAsia="Times New Roman" w:hAnsi="Times New Roman"/>
          <w:sz w:val="24"/>
          <w:szCs w:val="24"/>
          <w:lang w:eastAsia="id-ID"/>
        </w:rPr>
        <w:tab/>
      </w:r>
      <w:r w:rsidRPr="00B25551">
        <w:rPr>
          <w:rFonts w:ascii="Times New Roman" w:eastAsia="Times New Roman" w:hAnsi="Times New Roman"/>
          <w:sz w:val="24"/>
          <w:szCs w:val="24"/>
          <w:lang w:val="id-ID" w:eastAsia="id-ID"/>
        </w:rPr>
        <w:t xml:space="preserve">= </w:t>
      </w:r>
      <w:r w:rsidRPr="00B25551">
        <w:rPr>
          <w:rFonts w:ascii="Times New Roman" w:eastAsia="Times New Roman" w:hAnsi="Times New Roman"/>
          <w:sz w:val="24"/>
          <w:szCs w:val="24"/>
          <w:lang w:eastAsia="id-ID"/>
        </w:rPr>
        <w:tab/>
      </w:r>
      <w:r w:rsidRPr="00B25551">
        <w:rPr>
          <w:rFonts w:ascii="Times New Roman" w:eastAsia="Times New Roman" w:hAnsi="Times New Roman"/>
          <w:sz w:val="24"/>
          <w:szCs w:val="24"/>
          <w:lang w:val="id-ID" w:eastAsia="id-ID"/>
        </w:rPr>
        <w:t xml:space="preserve">Koefisien </w:t>
      </w:r>
      <w:r w:rsidR="000C6EE9" w:rsidRPr="00B25551">
        <w:rPr>
          <w:rFonts w:ascii="Times New Roman" w:eastAsia="Times New Roman" w:hAnsi="Times New Roman"/>
          <w:sz w:val="24"/>
          <w:szCs w:val="24"/>
          <w:lang w:eastAsia="id-ID"/>
        </w:rPr>
        <w:t xml:space="preserve">jalur </w:t>
      </w:r>
      <w:r w:rsidRPr="00B25551">
        <w:rPr>
          <w:rFonts w:ascii="Times New Roman" w:eastAsia="Times New Roman" w:hAnsi="Times New Roman"/>
          <w:sz w:val="24"/>
          <w:szCs w:val="24"/>
          <w:lang w:eastAsia="id-ID"/>
        </w:rPr>
        <w:t>variabel CSR dengan variabel Pertumbuhan Ekonomi.</w:t>
      </w:r>
    </w:p>
    <w:p w:rsidR="00627247" w:rsidRPr="00B25551" w:rsidRDefault="00627247" w:rsidP="0041260B">
      <w:pPr>
        <w:tabs>
          <w:tab w:val="left" w:pos="720"/>
          <w:tab w:val="left" w:pos="3780"/>
        </w:tabs>
        <w:spacing w:after="0" w:line="240" w:lineRule="auto"/>
        <w:ind w:left="990" w:hanging="990"/>
        <w:jc w:val="both"/>
        <w:rPr>
          <w:rFonts w:ascii="Times New Roman" w:eastAsia="Times New Roman" w:hAnsi="Times New Roman"/>
          <w:sz w:val="24"/>
          <w:szCs w:val="24"/>
          <w:lang w:eastAsia="id-ID"/>
        </w:rPr>
      </w:pPr>
      <w:r w:rsidRPr="00B25551">
        <w:rPr>
          <w:rFonts w:ascii="Times New Roman" w:eastAsia="Yu Gothic" w:hAnsi="Times New Roman"/>
          <w:sz w:val="24"/>
          <w:szCs w:val="24"/>
        </w:rPr>
        <w:t>γ</w:t>
      </w:r>
      <w:r w:rsidRPr="00B25551">
        <w:rPr>
          <w:rFonts w:ascii="Times New Roman" w:eastAsia="Yu Gothic" w:hAnsi="Times New Roman"/>
          <w:sz w:val="24"/>
          <w:szCs w:val="24"/>
          <w:vertAlign w:val="subscript"/>
        </w:rPr>
        <w:t>21</w:t>
      </w:r>
      <w:r w:rsidR="0041260B" w:rsidRPr="00B25551">
        <w:rPr>
          <w:rFonts w:ascii="Times New Roman" w:eastAsia="Times New Roman" w:hAnsi="Times New Roman"/>
          <w:sz w:val="24"/>
          <w:szCs w:val="24"/>
          <w:lang w:eastAsia="id-ID"/>
        </w:rPr>
        <w:tab/>
      </w:r>
      <w:r w:rsidRPr="00B25551">
        <w:rPr>
          <w:rFonts w:ascii="Times New Roman" w:eastAsia="Times New Roman" w:hAnsi="Times New Roman"/>
          <w:sz w:val="24"/>
          <w:szCs w:val="24"/>
          <w:lang w:val="id-ID" w:eastAsia="id-ID"/>
        </w:rPr>
        <w:t>=</w:t>
      </w:r>
      <w:r w:rsidRPr="00B25551">
        <w:rPr>
          <w:rFonts w:ascii="Times New Roman" w:eastAsia="Times New Roman" w:hAnsi="Times New Roman"/>
          <w:sz w:val="24"/>
          <w:szCs w:val="24"/>
          <w:lang w:eastAsia="id-ID"/>
        </w:rPr>
        <w:tab/>
      </w:r>
      <w:r w:rsidRPr="00B25551">
        <w:rPr>
          <w:rFonts w:ascii="Times New Roman" w:eastAsia="Times New Roman" w:hAnsi="Times New Roman"/>
          <w:sz w:val="24"/>
          <w:szCs w:val="24"/>
          <w:lang w:val="id-ID" w:eastAsia="id-ID"/>
        </w:rPr>
        <w:t xml:space="preserve">Koefisien </w:t>
      </w:r>
      <w:r w:rsidR="000C6EE9" w:rsidRPr="00B25551">
        <w:rPr>
          <w:rFonts w:ascii="Times New Roman" w:eastAsia="Times New Roman" w:hAnsi="Times New Roman"/>
          <w:sz w:val="24"/>
          <w:szCs w:val="24"/>
          <w:lang w:eastAsia="id-ID"/>
        </w:rPr>
        <w:t xml:space="preserve">jalur </w:t>
      </w:r>
      <w:r w:rsidRPr="00B25551">
        <w:rPr>
          <w:rFonts w:ascii="Times New Roman" w:eastAsia="Times New Roman" w:hAnsi="Times New Roman"/>
          <w:sz w:val="24"/>
          <w:szCs w:val="24"/>
          <w:lang w:eastAsia="id-ID"/>
        </w:rPr>
        <w:t xml:space="preserve">variabel </w:t>
      </w:r>
      <w:r w:rsidR="00AE346E" w:rsidRPr="00B25551">
        <w:rPr>
          <w:rFonts w:ascii="Times New Roman" w:eastAsia="Times New Roman" w:hAnsi="Times New Roman"/>
          <w:sz w:val="24"/>
          <w:szCs w:val="24"/>
          <w:lang w:eastAsia="id-ID"/>
        </w:rPr>
        <w:t>CSR</w:t>
      </w:r>
      <w:r w:rsidRPr="00B25551">
        <w:rPr>
          <w:rFonts w:ascii="Times New Roman" w:eastAsia="Times New Roman" w:hAnsi="Times New Roman"/>
          <w:sz w:val="24"/>
          <w:szCs w:val="24"/>
          <w:lang w:eastAsia="id-ID"/>
        </w:rPr>
        <w:t xml:space="preserve"> dengan variabel </w:t>
      </w:r>
      <w:r w:rsidR="00AE346E" w:rsidRPr="00B25551">
        <w:rPr>
          <w:rFonts w:ascii="Times New Roman" w:eastAsia="Times New Roman" w:hAnsi="Times New Roman"/>
          <w:sz w:val="24"/>
          <w:szCs w:val="24"/>
          <w:lang w:eastAsia="id-ID"/>
        </w:rPr>
        <w:t>Indeks Pembangunan Manusia</w:t>
      </w:r>
      <w:r w:rsidRPr="00B25551">
        <w:rPr>
          <w:rFonts w:ascii="Times New Roman" w:eastAsia="Times New Roman" w:hAnsi="Times New Roman"/>
          <w:sz w:val="24"/>
          <w:szCs w:val="24"/>
          <w:lang w:eastAsia="id-ID"/>
        </w:rPr>
        <w:t xml:space="preserve">. </w:t>
      </w:r>
    </w:p>
    <w:p w:rsidR="00627247" w:rsidRPr="00B25551" w:rsidRDefault="00627247" w:rsidP="0041260B">
      <w:pPr>
        <w:tabs>
          <w:tab w:val="left" w:pos="720"/>
          <w:tab w:val="left" w:pos="3780"/>
        </w:tabs>
        <w:spacing w:after="0" w:line="240" w:lineRule="auto"/>
        <w:ind w:left="990" w:hanging="990"/>
        <w:jc w:val="both"/>
        <w:rPr>
          <w:rFonts w:ascii="Times New Roman" w:eastAsia="Times New Roman" w:hAnsi="Times New Roman"/>
          <w:sz w:val="24"/>
          <w:szCs w:val="24"/>
          <w:lang w:eastAsia="id-ID"/>
        </w:rPr>
      </w:pPr>
      <w:r w:rsidRPr="00B25551">
        <w:rPr>
          <w:rFonts w:ascii="Times New Roman" w:eastAsia="Yu Gothic" w:hAnsi="Times New Roman"/>
          <w:sz w:val="24"/>
          <w:szCs w:val="24"/>
          <w:lang w:val="id-ID" w:eastAsia="id-ID"/>
        </w:rPr>
        <w:lastRenderedPageBreak/>
        <w:t>β</w:t>
      </w:r>
      <w:r w:rsidRPr="00B25551">
        <w:rPr>
          <w:rFonts w:ascii="Times New Roman" w:eastAsia="Yu Gothic" w:hAnsi="Times New Roman"/>
          <w:sz w:val="24"/>
          <w:szCs w:val="24"/>
          <w:vertAlign w:val="subscript"/>
        </w:rPr>
        <w:t>21</w:t>
      </w:r>
      <w:r w:rsidR="0041260B" w:rsidRPr="00B25551">
        <w:rPr>
          <w:rFonts w:ascii="Times New Roman" w:eastAsia="Times New Roman" w:hAnsi="Times New Roman"/>
          <w:sz w:val="24"/>
          <w:szCs w:val="24"/>
          <w:lang w:eastAsia="id-ID"/>
        </w:rPr>
        <w:tab/>
      </w:r>
      <w:r w:rsidRPr="00B25551">
        <w:rPr>
          <w:rFonts w:ascii="Times New Roman" w:eastAsia="Times New Roman" w:hAnsi="Times New Roman"/>
          <w:sz w:val="24"/>
          <w:szCs w:val="24"/>
          <w:lang w:val="id-ID" w:eastAsia="id-ID"/>
        </w:rPr>
        <w:t>=</w:t>
      </w:r>
      <w:r w:rsidRPr="00B25551">
        <w:rPr>
          <w:rFonts w:ascii="Times New Roman" w:eastAsia="Times New Roman" w:hAnsi="Times New Roman"/>
          <w:sz w:val="24"/>
          <w:szCs w:val="24"/>
          <w:lang w:eastAsia="id-ID"/>
        </w:rPr>
        <w:tab/>
      </w:r>
      <w:r w:rsidRPr="00B25551">
        <w:rPr>
          <w:rFonts w:ascii="Times New Roman" w:eastAsia="Times New Roman" w:hAnsi="Times New Roman"/>
          <w:sz w:val="24"/>
          <w:szCs w:val="24"/>
          <w:lang w:val="id-ID" w:eastAsia="id-ID"/>
        </w:rPr>
        <w:t xml:space="preserve">Koefisien </w:t>
      </w:r>
      <w:r w:rsidR="000C6EE9" w:rsidRPr="00B25551">
        <w:rPr>
          <w:rFonts w:ascii="Times New Roman" w:eastAsia="Times New Roman" w:hAnsi="Times New Roman"/>
          <w:sz w:val="24"/>
          <w:szCs w:val="24"/>
          <w:lang w:eastAsia="id-ID"/>
        </w:rPr>
        <w:t xml:space="preserve">jalur </w:t>
      </w:r>
      <w:r w:rsidRPr="00B25551">
        <w:rPr>
          <w:rFonts w:ascii="Times New Roman" w:eastAsia="Times New Roman" w:hAnsi="Times New Roman"/>
          <w:sz w:val="24"/>
          <w:szCs w:val="24"/>
          <w:lang w:eastAsia="id-ID"/>
        </w:rPr>
        <w:t xml:space="preserve">variabel </w:t>
      </w:r>
      <w:r w:rsidR="00AE346E" w:rsidRPr="00B25551">
        <w:rPr>
          <w:rFonts w:ascii="Times New Roman" w:eastAsia="Times New Roman" w:hAnsi="Times New Roman"/>
          <w:sz w:val="24"/>
          <w:szCs w:val="24"/>
          <w:lang w:eastAsia="id-ID"/>
        </w:rPr>
        <w:t>Pertumbuhan Ekonomi</w:t>
      </w:r>
      <w:r w:rsidRPr="00B25551">
        <w:rPr>
          <w:rFonts w:ascii="Times New Roman" w:eastAsia="Times New Roman" w:hAnsi="Times New Roman"/>
          <w:sz w:val="24"/>
          <w:szCs w:val="24"/>
          <w:lang w:eastAsia="id-ID"/>
        </w:rPr>
        <w:t xml:space="preserve"> dengan variabel </w:t>
      </w:r>
      <w:r w:rsidR="00AE346E" w:rsidRPr="00B25551">
        <w:rPr>
          <w:rFonts w:ascii="Times New Roman" w:eastAsia="Times New Roman" w:hAnsi="Times New Roman"/>
          <w:sz w:val="24"/>
          <w:szCs w:val="24"/>
          <w:lang w:eastAsia="id-ID"/>
        </w:rPr>
        <w:t>Indeks Pembangunan Manusia</w:t>
      </w:r>
    </w:p>
    <w:p w:rsidR="00627247" w:rsidRPr="00B25551" w:rsidRDefault="0041260B" w:rsidP="00627247">
      <w:pPr>
        <w:tabs>
          <w:tab w:val="left" w:pos="720"/>
          <w:tab w:val="left" w:pos="3780"/>
        </w:tabs>
        <w:spacing w:after="0" w:line="240" w:lineRule="auto"/>
        <w:ind w:left="900" w:hanging="900"/>
        <w:jc w:val="both"/>
        <w:rPr>
          <w:rFonts w:ascii="Times New Roman" w:eastAsia="Times New Roman" w:hAnsi="Times New Roman"/>
          <w:sz w:val="24"/>
          <w:szCs w:val="24"/>
          <w:lang w:eastAsia="id-ID"/>
        </w:rPr>
      </w:pPr>
      <w:r w:rsidRPr="00B25551">
        <w:rPr>
          <w:rFonts w:ascii="Times New Roman" w:eastAsia="Times New Roman" w:hAnsi="Times New Roman"/>
          <w:sz w:val="24"/>
          <w:szCs w:val="24"/>
          <w:lang w:eastAsia="id-ID"/>
        </w:rPr>
        <w:t>e</w:t>
      </w:r>
      <w:r w:rsidRPr="00B25551">
        <w:rPr>
          <w:rFonts w:ascii="Times New Roman" w:eastAsia="Times New Roman" w:hAnsi="Times New Roman"/>
          <w:sz w:val="24"/>
          <w:szCs w:val="24"/>
          <w:lang w:eastAsia="id-ID"/>
        </w:rPr>
        <w:tab/>
      </w:r>
      <w:r w:rsidR="00627247" w:rsidRPr="00B25551">
        <w:rPr>
          <w:rFonts w:ascii="Times New Roman" w:eastAsia="Times New Roman" w:hAnsi="Times New Roman"/>
          <w:sz w:val="24"/>
          <w:szCs w:val="24"/>
          <w:lang w:eastAsia="id-ID"/>
        </w:rPr>
        <w:t>= error</w:t>
      </w:r>
    </w:p>
    <w:p w:rsidR="007C3CC8" w:rsidRPr="00B25551" w:rsidRDefault="007C3CC8" w:rsidP="0041260B">
      <w:pPr>
        <w:spacing w:before="120" w:after="0" w:line="240" w:lineRule="auto"/>
        <w:jc w:val="both"/>
        <w:rPr>
          <w:rFonts w:ascii="Times New Roman" w:eastAsia="Times New Roman" w:hAnsi="Times New Roman"/>
          <w:b/>
          <w:bCs/>
          <w:sz w:val="24"/>
          <w:szCs w:val="24"/>
        </w:rPr>
      </w:pPr>
      <w:r w:rsidRPr="00B25551">
        <w:rPr>
          <w:rFonts w:ascii="Times New Roman" w:eastAsia="Times New Roman" w:hAnsi="Times New Roman"/>
          <w:b/>
          <w:bCs/>
          <w:sz w:val="24"/>
          <w:szCs w:val="24"/>
        </w:rPr>
        <w:t>Hasil Penelitian</w:t>
      </w:r>
    </w:p>
    <w:p w:rsidR="00D67CCB" w:rsidRPr="00B25551" w:rsidRDefault="00D67CCB" w:rsidP="00D67CCB">
      <w:pPr>
        <w:tabs>
          <w:tab w:val="center" w:pos="4658"/>
          <w:tab w:val="left" w:pos="6724"/>
        </w:tabs>
        <w:spacing w:after="0" w:line="240" w:lineRule="auto"/>
        <w:jc w:val="both"/>
        <w:rPr>
          <w:rFonts w:ascii="Times New Roman" w:hAnsi="Times New Roman"/>
          <w:sz w:val="24"/>
          <w:szCs w:val="24"/>
          <w:lang w:val="sv-SE"/>
        </w:rPr>
      </w:pPr>
      <w:r w:rsidRPr="00B25551">
        <w:rPr>
          <w:rFonts w:ascii="Times New Roman" w:hAnsi="Times New Roman"/>
          <w:b/>
          <w:sz w:val="24"/>
          <w:szCs w:val="24"/>
          <w:lang w:val="sv-SE"/>
        </w:rPr>
        <w:t>Regresi Berganda</w:t>
      </w:r>
      <w:r w:rsidRPr="00B25551">
        <w:rPr>
          <w:rFonts w:ascii="Times New Roman" w:hAnsi="Times New Roman"/>
          <w:sz w:val="24"/>
          <w:szCs w:val="24"/>
          <w:lang w:val="sv-SE"/>
        </w:rPr>
        <w:t xml:space="preserve">, untuk melihat koefisien determinasi dan koefisien </w:t>
      </w:r>
      <w:r w:rsidR="00F55374" w:rsidRPr="00B25551">
        <w:rPr>
          <w:rFonts w:ascii="Times New Roman" w:hAnsi="Times New Roman"/>
          <w:sz w:val="24"/>
          <w:szCs w:val="24"/>
          <w:lang w:val="sv-SE"/>
        </w:rPr>
        <w:t xml:space="preserve">jalur </w:t>
      </w:r>
      <w:r w:rsidRPr="00B25551">
        <w:rPr>
          <w:rFonts w:ascii="Times New Roman" w:hAnsi="Times New Roman"/>
          <w:sz w:val="24"/>
          <w:szCs w:val="24"/>
          <w:lang w:val="sv-SE"/>
        </w:rPr>
        <w:t>masing-masing variabel yang diteliti dengan menggunakan</w:t>
      </w:r>
      <w:r w:rsidR="00A250DB" w:rsidRPr="00B25551">
        <w:rPr>
          <w:rFonts w:ascii="Times New Roman" w:hAnsi="Times New Roman"/>
          <w:sz w:val="24"/>
          <w:szCs w:val="24"/>
          <w:lang w:val="sv-SE"/>
        </w:rPr>
        <w:t xml:space="preserve"> </w:t>
      </w:r>
      <w:r w:rsidRPr="00B25551">
        <w:rPr>
          <w:rFonts w:ascii="Times New Roman" w:hAnsi="Times New Roman"/>
          <w:sz w:val="24"/>
          <w:szCs w:val="24"/>
          <w:lang w:val="sv-SE"/>
        </w:rPr>
        <w:t>alat analisis software pengolah data SPSS 26.</w:t>
      </w:r>
    </w:p>
    <w:p w:rsidR="00213AB4" w:rsidRPr="00B25551" w:rsidRDefault="00213AB4" w:rsidP="0041260B">
      <w:pPr>
        <w:tabs>
          <w:tab w:val="left" w:pos="720"/>
          <w:tab w:val="left" w:pos="3780"/>
        </w:tabs>
        <w:spacing w:before="120" w:after="0" w:line="240" w:lineRule="auto"/>
        <w:ind w:left="900" w:hanging="900"/>
        <w:jc w:val="both"/>
        <w:rPr>
          <w:rFonts w:ascii="Times New Roman" w:eastAsia="Times New Roman" w:hAnsi="Times New Roman"/>
          <w:b/>
          <w:sz w:val="24"/>
          <w:szCs w:val="24"/>
          <w:lang w:eastAsia="id-ID"/>
        </w:rPr>
      </w:pPr>
      <w:r w:rsidRPr="00B25551">
        <w:rPr>
          <w:rFonts w:ascii="Times New Roman" w:eastAsia="Times New Roman" w:hAnsi="Times New Roman"/>
          <w:b/>
          <w:sz w:val="24"/>
          <w:szCs w:val="24"/>
          <w:lang w:eastAsia="id-ID"/>
        </w:rPr>
        <w:t>Pengujian Struktur Model 1 (Regresi Sederhana)</w:t>
      </w:r>
    </w:p>
    <w:p w:rsidR="00C479C9" w:rsidRPr="00B25551" w:rsidRDefault="00C479C9" w:rsidP="00213AB4">
      <w:pPr>
        <w:tabs>
          <w:tab w:val="left" w:pos="720"/>
          <w:tab w:val="left" w:pos="3780"/>
        </w:tabs>
        <w:spacing w:after="0" w:line="240" w:lineRule="auto"/>
        <w:ind w:left="900" w:hanging="900"/>
        <w:jc w:val="both"/>
        <w:rPr>
          <w:rFonts w:ascii="Times New Roman" w:eastAsia="Times New Roman" w:hAnsi="Times New Roman"/>
          <w:b/>
          <w:sz w:val="24"/>
          <w:szCs w:val="24"/>
          <w:lang w:eastAsia="id-ID"/>
        </w:rPr>
      </w:pPr>
    </w:p>
    <w:p w:rsidR="00C479C9" w:rsidRPr="00B25551" w:rsidRDefault="00C479C9" w:rsidP="00C479C9">
      <w:pPr>
        <w:tabs>
          <w:tab w:val="left" w:pos="720"/>
          <w:tab w:val="left" w:pos="3780"/>
        </w:tabs>
        <w:spacing w:after="0" w:line="240" w:lineRule="auto"/>
        <w:ind w:left="900" w:hanging="900"/>
        <w:jc w:val="center"/>
        <w:rPr>
          <w:rFonts w:ascii="Times New Roman" w:eastAsia="Times New Roman" w:hAnsi="Times New Roman"/>
          <w:sz w:val="24"/>
          <w:szCs w:val="24"/>
          <w:lang w:eastAsia="id-ID"/>
        </w:rPr>
      </w:pPr>
      <w:proofErr w:type="gramStart"/>
      <w:r w:rsidRPr="00B25551">
        <w:rPr>
          <w:rFonts w:ascii="Times New Roman" w:eastAsia="Times New Roman" w:hAnsi="Times New Roman"/>
          <w:sz w:val="24"/>
          <w:szCs w:val="24"/>
          <w:lang w:eastAsia="id-ID"/>
        </w:rPr>
        <w:t>Tabel.</w:t>
      </w:r>
      <w:proofErr w:type="gramEnd"/>
      <w:r w:rsidRPr="00B25551">
        <w:rPr>
          <w:rFonts w:ascii="Times New Roman" w:eastAsia="Times New Roman" w:hAnsi="Times New Roman"/>
          <w:sz w:val="24"/>
          <w:szCs w:val="24"/>
          <w:lang w:eastAsia="id-ID"/>
        </w:rPr>
        <w:t xml:space="preserve"> </w:t>
      </w:r>
      <w:proofErr w:type="gramStart"/>
      <w:r w:rsidRPr="00B25551">
        <w:rPr>
          <w:rFonts w:ascii="Times New Roman" w:eastAsia="Times New Roman" w:hAnsi="Times New Roman"/>
          <w:sz w:val="24"/>
          <w:szCs w:val="24"/>
          <w:lang w:eastAsia="id-ID"/>
        </w:rPr>
        <w:t>4   Koefisien Determinasi Struktur Model</w:t>
      </w:r>
      <w:proofErr w:type="gramEnd"/>
      <w:r w:rsidRPr="00B25551">
        <w:rPr>
          <w:rFonts w:ascii="Times New Roman" w:eastAsia="Times New Roman" w:hAnsi="Times New Roman"/>
          <w:sz w:val="24"/>
          <w:szCs w:val="24"/>
          <w:lang w:eastAsia="id-ID"/>
        </w:rPr>
        <w:t xml:space="preserve"> 1</w:t>
      </w:r>
    </w:p>
    <w:p w:rsidR="00213AB4" w:rsidRPr="00B25551" w:rsidRDefault="00213AB4" w:rsidP="00C74E77">
      <w:pPr>
        <w:autoSpaceDE w:val="0"/>
        <w:autoSpaceDN w:val="0"/>
        <w:adjustRightInd w:val="0"/>
        <w:spacing w:after="0" w:line="240" w:lineRule="auto"/>
        <w:jc w:val="center"/>
        <w:rPr>
          <w:rFonts w:ascii="Times New Roman" w:eastAsiaTheme="minorHAnsi" w:hAnsi="Times New Roman"/>
          <w:sz w:val="24"/>
          <w:szCs w:val="24"/>
        </w:rPr>
      </w:pPr>
      <w:r w:rsidRPr="00B25551">
        <w:rPr>
          <w:rFonts w:ascii="Times New Roman" w:eastAsiaTheme="minorHAnsi" w:hAnsi="Times New Roman"/>
          <w:noProof/>
          <w:sz w:val="24"/>
          <w:szCs w:val="24"/>
        </w:rPr>
        <w:drawing>
          <wp:inline distT="0" distB="0" distL="0" distR="0" wp14:anchorId="31646816" wp14:editId="73F9DB8C">
            <wp:extent cx="3571872" cy="1089965"/>
            <wp:effectExtent l="19050" t="19050" r="10160"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6628" cy="1103622"/>
                    </a:xfrm>
                    <a:prstGeom prst="rect">
                      <a:avLst/>
                    </a:prstGeom>
                    <a:noFill/>
                    <a:ln w="9525">
                      <a:solidFill>
                        <a:schemeClr val="tx1"/>
                      </a:solidFill>
                    </a:ln>
                  </pic:spPr>
                </pic:pic>
              </a:graphicData>
            </a:graphic>
          </wp:inline>
        </w:drawing>
      </w:r>
    </w:p>
    <w:p w:rsidR="00C479C9" w:rsidRPr="00B25551" w:rsidRDefault="00C479C9" w:rsidP="00881F77">
      <w:pPr>
        <w:tabs>
          <w:tab w:val="left" w:pos="2160"/>
        </w:tabs>
        <w:autoSpaceDE w:val="0"/>
        <w:autoSpaceDN w:val="0"/>
        <w:adjustRightInd w:val="0"/>
        <w:spacing w:after="0" w:line="240" w:lineRule="auto"/>
        <w:rPr>
          <w:rFonts w:ascii="Times New Roman" w:eastAsiaTheme="minorHAnsi" w:hAnsi="Times New Roman"/>
          <w:sz w:val="20"/>
          <w:szCs w:val="20"/>
        </w:rPr>
      </w:pPr>
      <w:r w:rsidRPr="00B25551">
        <w:rPr>
          <w:rFonts w:ascii="Times New Roman" w:eastAsiaTheme="minorHAnsi" w:hAnsi="Times New Roman"/>
          <w:sz w:val="20"/>
          <w:szCs w:val="20"/>
        </w:rPr>
        <w:tab/>
      </w:r>
      <w:r w:rsidR="00881F77" w:rsidRPr="00B25551">
        <w:rPr>
          <w:rFonts w:ascii="Times New Roman" w:eastAsiaTheme="minorHAnsi" w:hAnsi="Times New Roman"/>
          <w:sz w:val="20"/>
          <w:szCs w:val="20"/>
        </w:rPr>
        <w:t>(</w:t>
      </w:r>
      <w:proofErr w:type="gramStart"/>
      <w:r w:rsidR="00881F77" w:rsidRPr="00B25551">
        <w:rPr>
          <w:rFonts w:ascii="Times New Roman" w:eastAsiaTheme="minorHAnsi" w:hAnsi="Times New Roman"/>
          <w:sz w:val="20"/>
          <w:szCs w:val="20"/>
        </w:rPr>
        <w:t>Sumber :</w:t>
      </w:r>
      <w:proofErr w:type="gramEnd"/>
      <w:r w:rsidR="00881F77" w:rsidRPr="00B25551">
        <w:rPr>
          <w:rFonts w:ascii="Times New Roman" w:eastAsiaTheme="minorHAnsi" w:hAnsi="Times New Roman"/>
          <w:sz w:val="20"/>
          <w:szCs w:val="20"/>
        </w:rPr>
        <w:t xml:space="preserve"> Olahan Data SPSS)</w:t>
      </w:r>
    </w:p>
    <w:p w:rsidR="00881F77" w:rsidRPr="00B25551" w:rsidRDefault="00881F77" w:rsidP="00881F77">
      <w:pPr>
        <w:tabs>
          <w:tab w:val="left" w:pos="2160"/>
        </w:tabs>
        <w:autoSpaceDE w:val="0"/>
        <w:autoSpaceDN w:val="0"/>
        <w:adjustRightInd w:val="0"/>
        <w:spacing w:after="0" w:line="240" w:lineRule="auto"/>
        <w:rPr>
          <w:rFonts w:ascii="Times New Roman" w:eastAsiaTheme="minorHAnsi" w:hAnsi="Times New Roman"/>
          <w:sz w:val="20"/>
          <w:szCs w:val="20"/>
        </w:rPr>
      </w:pPr>
    </w:p>
    <w:p w:rsidR="00C479C9" w:rsidRPr="00B25551" w:rsidRDefault="00C479C9" w:rsidP="00C74E77">
      <w:pPr>
        <w:autoSpaceDE w:val="0"/>
        <w:autoSpaceDN w:val="0"/>
        <w:adjustRightInd w:val="0"/>
        <w:spacing w:after="0" w:line="240" w:lineRule="auto"/>
        <w:jc w:val="center"/>
        <w:rPr>
          <w:rFonts w:ascii="Times New Roman" w:eastAsiaTheme="minorHAnsi" w:hAnsi="Times New Roman"/>
          <w:sz w:val="24"/>
          <w:szCs w:val="24"/>
        </w:rPr>
      </w:pPr>
      <w:proofErr w:type="gramStart"/>
      <w:r w:rsidRPr="00B25551">
        <w:rPr>
          <w:rFonts w:ascii="Times New Roman" w:eastAsiaTheme="minorHAnsi" w:hAnsi="Times New Roman"/>
          <w:sz w:val="24"/>
          <w:szCs w:val="24"/>
        </w:rPr>
        <w:t>Tabel.</w:t>
      </w:r>
      <w:proofErr w:type="gramEnd"/>
      <w:r w:rsidRPr="00B25551">
        <w:rPr>
          <w:rFonts w:ascii="Times New Roman" w:eastAsiaTheme="minorHAnsi" w:hAnsi="Times New Roman"/>
          <w:sz w:val="24"/>
          <w:szCs w:val="24"/>
        </w:rPr>
        <w:t xml:space="preserve"> </w:t>
      </w:r>
      <w:proofErr w:type="gramStart"/>
      <w:r w:rsidRPr="00B25551">
        <w:rPr>
          <w:rFonts w:ascii="Times New Roman" w:eastAsiaTheme="minorHAnsi" w:hAnsi="Times New Roman"/>
          <w:sz w:val="24"/>
          <w:szCs w:val="24"/>
        </w:rPr>
        <w:t>5  Koefisien</w:t>
      </w:r>
      <w:proofErr w:type="gramEnd"/>
      <w:r w:rsidRPr="00B25551">
        <w:rPr>
          <w:rFonts w:ascii="Times New Roman" w:eastAsiaTheme="minorHAnsi" w:hAnsi="Times New Roman"/>
          <w:sz w:val="24"/>
          <w:szCs w:val="24"/>
        </w:rPr>
        <w:t xml:space="preserve"> Jalur </w:t>
      </w:r>
      <w:r w:rsidRPr="00B25551">
        <w:rPr>
          <w:rFonts w:ascii="Times New Roman" w:eastAsia="Times New Roman" w:hAnsi="Times New Roman"/>
          <w:sz w:val="24"/>
          <w:szCs w:val="24"/>
          <w:lang w:eastAsia="id-ID"/>
        </w:rPr>
        <w:t>Struktur Model 1</w:t>
      </w:r>
    </w:p>
    <w:p w:rsidR="00213AB4" w:rsidRPr="00B25551" w:rsidRDefault="00213AB4" w:rsidP="00C74E77">
      <w:pPr>
        <w:autoSpaceDE w:val="0"/>
        <w:autoSpaceDN w:val="0"/>
        <w:adjustRightInd w:val="0"/>
        <w:spacing w:after="0" w:line="400" w:lineRule="atLeast"/>
        <w:jc w:val="center"/>
        <w:rPr>
          <w:rFonts w:ascii="Times New Roman" w:eastAsiaTheme="minorHAnsi" w:hAnsi="Times New Roman"/>
          <w:sz w:val="24"/>
          <w:szCs w:val="24"/>
        </w:rPr>
      </w:pPr>
      <w:r w:rsidRPr="00B25551">
        <w:rPr>
          <w:rFonts w:ascii="Times New Roman" w:eastAsiaTheme="minorHAnsi" w:hAnsi="Times New Roman"/>
          <w:noProof/>
          <w:sz w:val="24"/>
          <w:szCs w:val="24"/>
        </w:rPr>
        <w:drawing>
          <wp:inline distT="0" distB="0" distL="0" distR="0" wp14:anchorId="66A53EFB" wp14:editId="6C6E2144">
            <wp:extent cx="4906859" cy="1236269"/>
            <wp:effectExtent l="19050" t="19050" r="8255" b="215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7469" cy="1249020"/>
                    </a:xfrm>
                    <a:prstGeom prst="rect">
                      <a:avLst/>
                    </a:prstGeom>
                    <a:noFill/>
                    <a:ln w="6350">
                      <a:solidFill>
                        <a:schemeClr val="tx1"/>
                      </a:solidFill>
                    </a:ln>
                  </pic:spPr>
                </pic:pic>
              </a:graphicData>
            </a:graphic>
          </wp:inline>
        </w:drawing>
      </w:r>
    </w:p>
    <w:p w:rsidR="00881F77" w:rsidRPr="00B25551" w:rsidRDefault="00881F77" w:rsidP="00881F77">
      <w:pPr>
        <w:tabs>
          <w:tab w:val="left" w:pos="2160"/>
        </w:tabs>
        <w:autoSpaceDE w:val="0"/>
        <w:autoSpaceDN w:val="0"/>
        <w:adjustRightInd w:val="0"/>
        <w:spacing w:after="0" w:line="240" w:lineRule="auto"/>
        <w:rPr>
          <w:rFonts w:ascii="Times New Roman" w:eastAsiaTheme="minorHAnsi" w:hAnsi="Times New Roman"/>
          <w:sz w:val="20"/>
          <w:szCs w:val="20"/>
        </w:rPr>
      </w:pPr>
      <w:r w:rsidRPr="00B25551">
        <w:rPr>
          <w:rFonts w:ascii="Times New Roman" w:eastAsiaTheme="minorHAnsi" w:hAnsi="Times New Roman"/>
          <w:sz w:val="20"/>
          <w:szCs w:val="20"/>
        </w:rPr>
        <w:t xml:space="preserve">                        (</w:t>
      </w:r>
      <w:proofErr w:type="gramStart"/>
      <w:r w:rsidRPr="00B25551">
        <w:rPr>
          <w:rFonts w:ascii="Times New Roman" w:eastAsiaTheme="minorHAnsi" w:hAnsi="Times New Roman"/>
          <w:sz w:val="20"/>
          <w:szCs w:val="20"/>
        </w:rPr>
        <w:t>Sumber :</w:t>
      </w:r>
      <w:proofErr w:type="gramEnd"/>
      <w:r w:rsidRPr="00B25551">
        <w:rPr>
          <w:rFonts w:ascii="Times New Roman" w:eastAsiaTheme="minorHAnsi" w:hAnsi="Times New Roman"/>
          <w:sz w:val="20"/>
          <w:szCs w:val="20"/>
        </w:rPr>
        <w:t xml:space="preserve"> Olahan Data SPSS)</w:t>
      </w:r>
    </w:p>
    <w:p w:rsidR="00213AB4" w:rsidRPr="00B25551" w:rsidRDefault="00213AB4" w:rsidP="00213AB4">
      <w:pPr>
        <w:tabs>
          <w:tab w:val="center" w:pos="4658"/>
          <w:tab w:val="left" w:pos="6724"/>
        </w:tabs>
        <w:spacing w:after="0" w:line="240" w:lineRule="auto"/>
        <w:jc w:val="both"/>
        <w:rPr>
          <w:rFonts w:ascii="Times New Roman" w:hAnsi="Times New Roman"/>
          <w:b/>
          <w:sz w:val="24"/>
          <w:szCs w:val="24"/>
          <w:lang w:val="sv-SE"/>
        </w:rPr>
      </w:pPr>
    </w:p>
    <w:p w:rsidR="00213AB4" w:rsidRPr="00B25551" w:rsidRDefault="00213AB4" w:rsidP="00213AB4">
      <w:pPr>
        <w:tabs>
          <w:tab w:val="center" w:pos="4658"/>
          <w:tab w:val="left" w:pos="6724"/>
        </w:tabs>
        <w:spacing w:after="0" w:line="240" w:lineRule="auto"/>
        <w:jc w:val="both"/>
        <w:rPr>
          <w:rFonts w:ascii="Times New Roman" w:eastAsia="Times New Roman" w:hAnsi="Times New Roman"/>
          <w:sz w:val="24"/>
          <w:szCs w:val="24"/>
          <w:vertAlign w:val="subscript"/>
          <w:lang w:eastAsia="id-ID"/>
        </w:rPr>
      </w:pPr>
      <w:r w:rsidRPr="00B25551">
        <w:rPr>
          <w:rFonts w:ascii="Times New Roman" w:hAnsi="Times New Roman"/>
          <w:sz w:val="24"/>
          <w:szCs w:val="24"/>
        </w:rPr>
        <w:t xml:space="preserve">Struktur Model </w:t>
      </w:r>
      <w:proofErr w:type="gramStart"/>
      <w:r w:rsidRPr="00B25551">
        <w:rPr>
          <w:rFonts w:ascii="Times New Roman" w:hAnsi="Times New Roman"/>
          <w:sz w:val="24"/>
          <w:szCs w:val="24"/>
        </w:rPr>
        <w:t xml:space="preserve">1 </w:t>
      </w:r>
      <w:r w:rsidR="0088537C" w:rsidRPr="00B25551">
        <w:rPr>
          <w:rFonts w:ascii="Times New Roman" w:hAnsi="Times New Roman"/>
          <w:sz w:val="24"/>
          <w:szCs w:val="24"/>
          <w:lang w:val="sv-SE"/>
        </w:rPr>
        <w:t>:</w:t>
      </w:r>
      <w:proofErr w:type="gramEnd"/>
      <w:r w:rsidR="0088537C" w:rsidRPr="00B25551">
        <w:rPr>
          <w:rFonts w:ascii="Times New Roman" w:hAnsi="Times New Roman"/>
          <w:sz w:val="24"/>
          <w:szCs w:val="24"/>
          <w:lang w:val="sv-SE"/>
        </w:rPr>
        <w:t xml:space="preserve">   </w:t>
      </w:r>
      <w:r w:rsidRPr="00B25551">
        <w:rPr>
          <w:rFonts w:ascii="Times New Roman" w:hAnsi="Times New Roman"/>
          <w:sz w:val="24"/>
          <w:szCs w:val="24"/>
          <w:lang w:val="sv-SE"/>
        </w:rPr>
        <w:t xml:space="preserve">Z  =  - 0,809 X </w:t>
      </w:r>
      <w:r w:rsidRPr="00B25551">
        <w:rPr>
          <w:rFonts w:ascii="Times New Roman" w:hAnsi="Times New Roman"/>
          <w:sz w:val="24"/>
          <w:szCs w:val="24"/>
        </w:rPr>
        <w:t xml:space="preserve">+ </w:t>
      </w:r>
      <w:r w:rsidRPr="00B25551">
        <w:rPr>
          <w:rFonts w:ascii="Times New Roman" w:eastAsia="Times New Roman" w:hAnsi="Times New Roman"/>
          <w:sz w:val="24"/>
          <w:szCs w:val="24"/>
          <w:lang w:val="id-ID" w:eastAsia="id-ID"/>
        </w:rPr>
        <w:t>e</w:t>
      </w:r>
      <w:r w:rsidRPr="00B25551">
        <w:rPr>
          <w:rFonts w:ascii="Times New Roman" w:eastAsia="Times New Roman" w:hAnsi="Times New Roman"/>
          <w:sz w:val="24"/>
          <w:szCs w:val="24"/>
          <w:vertAlign w:val="subscript"/>
          <w:lang w:eastAsia="id-ID"/>
        </w:rPr>
        <w:t>1</w:t>
      </w:r>
    </w:p>
    <w:p w:rsidR="00213AB4" w:rsidRPr="00B25551" w:rsidRDefault="00213AB4" w:rsidP="00213AB4">
      <w:pPr>
        <w:tabs>
          <w:tab w:val="center" w:pos="4658"/>
          <w:tab w:val="left" w:pos="6724"/>
        </w:tabs>
        <w:spacing w:after="0" w:line="240" w:lineRule="auto"/>
        <w:jc w:val="both"/>
        <w:rPr>
          <w:rFonts w:ascii="Times New Roman" w:eastAsia="Times New Roman" w:hAnsi="Times New Roman"/>
          <w:sz w:val="24"/>
          <w:szCs w:val="24"/>
          <w:vertAlign w:val="subscript"/>
          <w:lang w:eastAsia="id-ID"/>
        </w:rPr>
      </w:pPr>
    </w:p>
    <w:p w:rsidR="001362AF" w:rsidRPr="00B25551" w:rsidRDefault="00213AB4" w:rsidP="00A57542">
      <w:pPr>
        <w:tabs>
          <w:tab w:val="center" w:pos="4658"/>
          <w:tab w:val="left" w:pos="6724"/>
        </w:tabs>
        <w:spacing w:after="0" w:line="240" w:lineRule="auto"/>
        <w:ind w:firstLine="720"/>
        <w:jc w:val="both"/>
        <w:rPr>
          <w:rFonts w:ascii="Times New Roman" w:eastAsia="Times New Roman" w:hAnsi="Times New Roman"/>
          <w:sz w:val="24"/>
          <w:szCs w:val="24"/>
          <w:lang w:eastAsia="id-ID"/>
        </w:rPr>
      </w:pPr>
      <w:r w:rsidRPr="00B25551">
        <w:rPr>
          <w:rFonts w:ascii="Times New Roman" w:eastAsia="Times New Roman" w:hAnsi="Times New Roman"/>
          <w:sz w:val="24"/>
          <w:szCs w:val="24"/>
          <w:lang w:eastAsia="id-ID"/>
        </w:rPr>
        <w:t>Hasil uji-t memberikan nilai sig. 0,097 lebih besar dari α = 0</w:t>
      </w:r>
      <w:proofErr w:type="gramStart"/>
      <w:r w:rsidRPr="00B25551">
        <w:rPr>
          <w:rFonts w:ascii="Times New Roman" w:eastAsia="Times New Roman" w:hAnsi="Times New Roman"/>
          <w:sz w:val="24"/>
          <w:szCs w:val="24"/>
          <w:lang w:eastAsia="id-ID"/>
        </w:rPr>
        <w:t>,05</w:t>
      </w:r>
      <w:proofErr w:type="gramEnd"/>
      <w:r w:rsidRPr="00B25551">
        <w:rPr>
          <w:rFonts w:ascii="Times New Roman" w:eastAsia="Times New Roman" w:hAnsi="Times New Roman"/>
          <w:sz w:val="24"/>
          <w:szCs w:val="24"/>
          <w:lang w:eastAsia="id-ID"/>
        </w:rPr>
        <w:t xml:space="preserve">, maka Hipotesis H2 ditolak, berarti </w:t>
      </w:r>
      <w:r w:rsidR="00F67325" w:rsidRPr="00B25551">
        <w:rPr>
          <w:rFonts w:ascii="Times New Roman" w:hAnsi="Times New Roman"/>
          <w:sz w:val="24"/>
          <w:szCs w:val="24"/>
          <w:lang w:val="sv-SE"/>
        </w:rPr>
        <w:t xml:space="preserve">secara parsial </w:t>
      </w:r>
      <w:r w:rsidR="00BB0E4F" w:rsidRPr="00B25551">
        <w:rPr>
          <w:rFonts w:ascii="Times New Roman" w:eastAsia="Times New Roman" w:hAnsi="Times New Roman"/>
          <w:sz w:val="24"/>
          <w:szCs w:val="24"/>
          <w:lang w:eastAsia="id-ID"/>
        </w:rPr>
        <w:t xml:space="preserve">CSR </w:t>
      </w:r>
      <w:r w:rsidRPr="00B25551">
        <w:rPr>
          <w:rFonts w:ascii="Times New Roman" w:eastAsia="Times New Roman" w:hAnsi="Times New Roman"/>
          <w:sz w:val="24"/>
          <w:szCs w:val="24"/>
          <w:lang w:eastAsia="id-ID"/>
        </w:rPr>
        <w:t xml:space="preserve">tidak </w:t>
      </w:r>
      <w:r w:rsidR="00BB0E4F" w:rsidRPr="00B25551">
        <w:rPr>
          <w:rFonts w:ascii="Times New Roman" w:eastAsia="Times New Roman" w:hAnsi="Times New Roman"/>
          <w:sz w:val="24"/>
          <w:szCs w:val="24"/>
          <w:lang w:eastAsia="id-ID"/>
        </w:rPr>
        <w:t>ber</w:t>
      </w:r>
      <w:r w:rsidRPr="00B25551">
        <w:rPr>
          <w:rFonts w:ascii="Times New Roman" w:eastAsia="Times New Roman" w:hAnsi="Times New Roman"/>
          <w:sz w:val="24"/>
          <w:szCs w:val="24"/>
          <w:lang w:eastAsia="id-ID"/>
        </w:rPr>
        <w:t xml:space="preserve">pengaruh terhadap Pertumbuhan Ekonomi. </w:t>
      </w:r>
      <w:proofErr w:type="gramStart"/>
      <w:r w:rsidR="00BB0E4F" w:rsidRPr="00B25551">
        <w:rPr>
          <w:rFonts w:ascii="Times New Roman" w:eastAsia="Times New Roman" w:hAnsi="Times New Roman"/>
          <w:sz w:val="24"/>
          <w:szCs w:val="24"/>
          <w:lang w:eastAsia="id-ID"/>
        </w:rPr>
        <w:t>Sehingga k</w:t>
      </w:r>
      <w:r w:rsidR="001362AF" w:rsidRPr="00B25551">
        <w:rPr>
          <w:rFonts w:ascii="Times New Roman" w:eastAsia="Times New Roman" w:hAnsi="Times New Roman"/>
          <w:sz w:val="24"/>
          <w:szCs w:val="24"/>
          <w:lang w:eastAsia="id-ID"/>
        </w:rPr>
        <w:t xml:space="preserve">oefisien jalur </w:t>
      </w:r>
      <w:r w:rsidR="009F7C2D" w:rsidRPr="00B25551">
        <w:rPr>
          <w:rFonts w:ascii="Times New Roman" w:eastAsia="Yu Gothic" w:hAnsi="Times New Roman"/>
          <w:sz w:val="24"/>
          <w:szCs w:val="24"/>
        </w:rPr>
        <w:t>γ</w:t>
      </w:r>
      <w:r w:rsidR="009F7C2D" w:rsidRPr="00B25551">
        <w:rPr>
          <w:rFonts w:ascii="Times New Roman" w:eastAsia="Yu Gothic" w:hAnsi="Times New Roman"/>
          <w:sz w:val="24"/>
          <w:szCs w:val="24"/>
          <w:vertAlign w:val="subscript"/>
        </w:rPr>
        <w:t xml:space="preserve">11 </w:t>
      </w:r>
      <w:r w:rsidR="009F7C2D" w:rsidRPr="00B25551">
        <w:rPr>
          <w:rFonts w:ascii="Times New Roman" w:eastAsia="Yu Gothic" w:hAnsi="Times New Roman"/>
          <w:sz w:val="24"/>
          <w:szCs w:val="24"/>
        </w:rPr>
        <w:t>ini tidak signifikan.</w:t>
      </w:r>
      <w:proofErr w:type="gramEnd"/>
    </w:p>
    <w:p w:rsidR="00213AB4" w:rsidRPr="00B25551" w:rsidRDefault="00213AB4" w:rsidP="0041260B">
      <w:pPr>
        <w:tabs>
          <w:tab w:val="left" w:pos="720"/>
          <w:tab w:val="left" w:pos="3780"/>
        </w:tabs>
        <w:spacing w:before="120" w:after="0" w:line="240" w:lineRule="auto"/>
        <w:ind w:left="900" w:hanging="900"/>
        <w:jc w:val="both"/>
        <w:rPr>
          <w:rFonts w:ascii="Times New Roman" w:eastAsia="Times New Roman" w:hAnsi="Times New Roman"/>
          <w:b/>
          <w:sz w:val="24"/>
          <w:szCs w:val="24"/>
          <w:lang w:eastAsia="id-ID"/>
        </w:rPr>
      </w:pPr>
      <w:r w:rsidRPr="00B25551">
        <w:rPr>
          <w:rFonts w:ascii="Times New Roman" w:eastAsia="Times New Roman" w:hAnsi="Times New Roman"/>
          <w:b/>
          <w:sz w:val="24"/>
          <w:szCs w:val="24"/>
          <w:lang w:eastAsia="id-ID"/>
        </w:rPr>
        <w:t>Pengujian Struktur Model 2 (Regresi Berganda)</w:t>
      </w:r>
    </w:p>
    <w:p w:rsidR="00C479C9" w:rsidRPr="00B25551" w:rsidRDefault="00C479C9" w:rsidP="00A57542">
      <w:pPr>
        <w:tabs>
          <w:tab w:val="left" w:pos="720"/>
          <w:tab w:val="left" w:pos="3780"/>
        </w:tabs>
        <w:spacing w:before="120" w:after="0" w:line="240" w:lineRule="auto"/>
        <w:ind w:left="900" w:hanging="900"/>
        <w:jc w:val="center"/>
        <w:rPr>
          <w:rFonts w:ascii="Times New Roman" w:eastAsia="Times New Roman" w:hAnsi="Times New Roman"/>
          <w:sz w:val="24"/>
          <w:szCs w:val="24"/>
          <w:lang w:eastAsia="id-ID"/>
        </w:rPr>
      </w:pPr>
      <w:proofErr w:type="gramStart"/>
      <w:r w:rsidRPr="00B25551">
        <w:rPr>
          <w:rFonts w:ascii="Times New Roman" w:eastAsia="Times New Roman" w:hAnsi="Times New Roman"/>
          <w:sz w:val="24"/>
          <w:szCs w:val="24"/>
          <w:lang w:eastAsia="id-ID"/>
        </w:rPr>
        <w:t>Tabel.</w:t>
      </w:r>
      <w:proofErr w:type="gramEnd"/>
      <w:r w:rsidRPr="00B25551">
        <w:rPr>
          <w:rFonts w:ascii="Times New Roman" w:eastAsia="Times New Roman" w:hAnsi="Times New Roman"/>
          <w:sz w:val="24"/>
          <w:szCs w:val="24"/>
          <w:lang w:eastAsia="id-ID"/>
        </w:rPr>
        <w:t xml:space="preserve"> </w:t>
      </w:r>
      <w:proofErr w:type="gramStart"/>
      <w:r w:rsidRPr="00B25551">
        <w:rPr>
          <w:rFonts w:ascii="Times New Roman" w:eastAsia="Times New Roman" w:hAnsi="Times New Roman"/>
          <w:sz w:val="24"/>
          <w:szCs w:val="24"/>
          <w:lang w:eastAsia="id-ID"/>
        </w:rPr>
        <w:t>6  Koefisien</w:t>
      </w:r>
      <w:proofErr w:type="gramEnd"/>
      <w:r w:rsidRPr="00B25551">
        <w:rPr>
          <w:rFonts w:ascii="Times New Roman" w:eastAsia="Times New Roman" w:hAnsi="Times New Roman"/>
          <w:sz w:val="24"/>
          <w:szCs w:val="24"/>
          <w:lang w:eastAsia="id-ID"/>
        </w:rPr>
        <w:t xml:space="preserve"> Determinasi Struktur Model 2</w:t>
      </w:r>
    </w:p>
    <w:p w:rsidR="00213AB4" w:rsidRPr="00B25551" w:rsidRDefault="00213AB4" w:rsidP="00C74E77">
      <w:pPr>
        <w:autoSpaceDE w:val="0"/>
        <w:autoSpaceDN w:val="0"/>
        <w:adjustRightInd w:val="0"/>
        <w:spacing w:after="0" w:line="240" w:lineRule="auto"/>
        <w:jc w:val="center"/>
        <w:rPr>
          <w:rFonts w:ascii="Times New Roman" w:eastAsiaTheme="minorHAnsi" w:hAnsi="Times New Roman"/>
          <w:sz w:val="24"/>
          <w:szCs w:val="24"/>
        </w:rPr>
      </w:pPr>
      <w:r w:rsidRPr="00B25551">
        <w:rPr>
          <w:rFonts w:ascii="Times New Roman" w:eastAsiaTheme="minorHAnsi" w:hAnsi="Times New Roman"/>
          <w:noProof/>
          <w:sz w:val="24"/>
          <w:szCs w:val="24"/>
        </w:rPr>
        <w:drawing>
          <wp:inline distT="0" distB="0" distL="0" distR="0" wp14:anchorId="4B527C58" wp14:editId="367926D1">
            <wp:extent cx="4003463" cy="1236269"/>
            <wp:effectExtent l="19050" t="19050" r="16510" b="215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8190" cy="1243905"/>
                    </a:xfrm>
                    <a:prstGeom prst="rect">
                      <a:avLst/>
                    </a:prstGeom>
                    <a:noFill/>
                    <a:ln w="6350">
                      <a:solidFill>
                        <a:schemeClr val="tx1"/>
                      </a:solidFill>
                    </a:ln>
                  </pic:spPr>
                </pic:pic>
              </a:graphicData>
            </a:graphic>
          </wp:inline>
        </w:drawing>
      </w:r>
    </w:p>
    <w:p w:rsidR="00881F77" w:rsidRPr="00B25551" w:rsidRDefault="00881F77" w:rsidP="00881F77">
      <w:pPr>
        <w:tabs>
          <w:tab w:val="left" w:pos="2160"/>
        </w:tabs>
        <w:autoSpaceDE w:val="0"/>
        <w:autoSpaceDN w:val="0"/>
        <w:adjustRightInd w:val="0"/>
        <w:spacing w:after="0" w:line="240" w:lineRule="auto"/>
        <w:rPr>
          <w:rFonts w:ascii="Times New Roman" w:eastAsiaTheme="minorHAnsi" w:hAnsi="Times New Roman"/>
          <w:sz w:val="20"/>
          <w:szCs w:val="20"/>
        </w:rPr>
      </w:pPr>
      <w:r w:rsidRPr="00B25551">
        <w:rPr>
          <w:rFonts w:ascii="Times New Roman" w:eastAsiaTheme="minorHAnsi" w:hAnsi="Times New Roman"/>
          <w:sz w:val="20"/>
          <w:szCs w:val="20"/>
        </w:rPr>
        <w:t xml:space="preserve">     </w:t>
      </w:r>
      <w:r w:rsidR="000F2CE7" w:rsidRPr="00B25551">
        <w:rPr>
          <w:rFonts w:ascii="Times New Roman" w:eastAsiaTheme="minorHAnsi" w:hAnsi="Times New Roman"/>
          <w:sz w:val="20"/>
          <w:szCs w:val="20"/>
        </w:rPr>
        <w:t xml:space="preserve">                     </w:t>
      </w:r>
      <w:r w:rsidRPr="00B25551">
        <w:rPr>
          <w:rFonts w:ascii="Times New Roman" w:eastAsiaTheme="minorHAnsi" w:hAnsi="Times New Roman"/>
          <w:sz w:val="20"/>
          <w:szCs w:val="20"/>
        </w:rPr>
        <w:t>(</w:t>
      </w:r>
      <w:proofErr w:type="gramStart"/>
      <w:r w:rsidRPr="00B25551">
        <w:rPr>
          <w:rFonts w:ascii="Times New Roman" w:eastAsiaTheme="minorHAnsi" w:hAnsi="Times New Roman"/>
          <w:sz w:val="20"/>
          <w:szCs w:val="20"/>
        </w:rPr>
        <w:t>Sumber :</w:t>
      </w:r>
      <w:proofErr w:type="gramEnd"/>
      <w:r w:rsidRPr="00B25551">
        <w:rPr>
          <w:rFonts w:ascii="Times New Roman" w:eastAsiaTheme="minorHAnsi" w:hAnsi="Times New Roman"/>
          <w:sz w:val="20"/>
          <w:szCs w:val="20"/>
        </w:rPr>
        <w:t xml:space="preserve"> Olahan Data SPSS)</w:t>
      </w:r>
    </w:p>
    <w:p w:rsidR="00347FCB" w:rsidRPr="00B25551" w:rsidRDefault="00347FCB">
      <w:pPr>
        <w:rPr>
          <w:rFonts w:ascii="Times New Roman" w:eastAsiaTheme="minorHAnsi" w:hAnsi="Times New Roman"/>
          <w:sz w:val="24"/>
          <w:szCs w:val="24"/>
        </w:rPr>
      </w:pPr>
      <w:r w:rsidRPr="00B25551">
        <w:rPr>
          <w:rFonts w:ascii="Times New Roman" w:eastAsiaTheme="minorHAnsi" w:hAnsi="Times New Roman"/>
          <w:sz w:val="24"/>
          <w:szCs w:val="24"/>
        </w:rPr>
        <w:br w:type="page"/>
      </w:r>
    </w:p>
    <w:p w:rsidR="00C479C9" w:rsidRPr="00B25551" w:rsidRDefault="00C479C9" w:rsidP="00A57542">
      <w:pPr>
        <w:autoSpaceDE w:val="0"/>
        <w:autoSpaceDN w:val="0"/>
        <w:adjustRightInd w:val="0"/>
        <w:spacing w:before="120" w:after="0" w:line="240" w:lineRule="auto"/>
        <w:jc w:val="center"/>
        <w:rPr>
          <w:rFonts w:ascii="Times New Roman" w:eastAsiaTheme="minorHAnsi" w:hAnsi="Times New Roman"/>
          <w:sz w:val="24"/>
          <w:szCs w:val="24"/>
        </w:rPr>
      </w:pPr>
      <w:proofErr w:type="gramStart"/>
      <w:r w:rsidRPr="00B25551">
        <w:rPr>
          <w:rFonts w:ascii="Times New Roman" w:eastAsiaTheme="minorHAnsi" w:hAnsi="Times New Roman"/>
          <w:sz w:val="24"/>
          <w:szCs w:val="24"/>
        </w:rPr>
        <w:lastRenderedPageBreak/>
        <w:t>Tabel.</w:t>
      </w:r>
      <w:proofErr w:type="gramEnd"/>
      <w:r w:rsidRPr="00B25551">
        <w:rPr>
          <w:rFonts w:ascii="Times New Roman" w:eastAsiaTheme="minorHAnsi" w:hAnsi="Times New Roman"/>
          <w:sz w:val="24"/>
          <w:szCs w:val="24"/>
        </w:rPr>
        <w:t xml:space="preserve"> </w:t>
      </w:r>
      <w:proofErr w:type="gramStart"/>
      <w:r w:rsidRPr="00B25551">
        <w:rPr>
          <w:rFonts w:ascii="Times New Roman" w:eastAsiaTheme="minorHAnsi" w:hAnsi="Times New Roman"/>
          <w:sz w:val="24"/>
          <w:szCs w:val="24"/>
        </w:rPr>
        <w:t>7  Koefisien</w:t>
      </w:r>
      <w:proofErr w:type="gramEnd"/>
      <w:r w:rsidRPr="00B25551">
        <w:rPr>
          <w:rFonts w:ascii="Times New Roman" w:eastAsiaTheme="minorHAnsi" w:hAnsi="Times New Roman"/>
          <w:sz w:val="24"/>
          <w:szCs w:val="24"/>
        </w:rPr>
        <w:t xml:space="preserve"> Jalur </w:t>
      </w:r>
      <w:r w:rsidRPr="00B25551">
        <w:rPr>
          <w:rFonts w:ascii="Times New Roman" w:eastAsia="Times New Roman" w:hAnsi="Times New Roman"/>
          <w:sz w:val="24"/>
          <w:szCs w:val="24"/>
          <w:lang w:eastAsia="id-ID"/>
        </w:rPr>
        <w:t>Struktur Model  2</w:t>
      </w:r>
    </w:p>
    <w:p w:rsidR="00213AB4" w:rsidRPr="00B25551" w:rsidRDefault="00213AB4" w:rsidP="00C74E77">
      <w:pPr>
        <w:autoSpaceDE w:val="0"/>
        <w:autoSpaceDN w:val="0"/>
        <w:adjustRightInd w:val="0"/>
        <w:spacing w:after="0" w:line="240" w:lineRule="auto"/>
        <w:jc w:val="center"/>
        <w:rPr>
          <w:rFonts w:ascii="Times New Roman" w:eastAsiaTheme="minorHAnsi" w:hAnsi="Times New Roman"/>
          <w:sz w:val="24"/>
          <w:szCs w:val="24"/>
        </w:rPr>
      </w:pPr>
      <w:r w:rsidRPr="00B25551">
        <w:rPr>
          <w:rFonts w:ascii="Times New Roman" w:eastAsiaTheme="minorHAnsi" w:hAnsi="Times New Roman"/>
          <w:noProof/>
          <w:sz w:val="24"/>
          <w:szCs w:val="24"/>
        </w:rPr>
        <w:drawing>
          <wp:inline distT="0" distB="0" distL="0" distR="0" wp14:anchorId="59D5E5DA" wp14:editId="7DDFB548">
            <wp:extent cx="4909653" cy="1411834"/>
            <wp:effectExtent l="19050" t="19050" r="24765" b="171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6973" cy="1445571"/>
                    </a:xfrm>
                    <a:prstGeom prst="rect">
                      <a:avLst/>
                    </a:prstGeom>
                    <a:noFill/>
                    <a:ln w="6350">
                      <a:solidFill>
                        <a:schemeClr val="tx1"/>
                      </a:solidFill>
                    </a:ln>
                  </pic:spPr>
                </pic:pic>
              </a:graphicData>
            </a:graphic>
          </wp:inline>
        </w:drawing>
      </w:r>
    </w:p>
    <w:p w:rsidR="00881F77" w:rsidRPr="00B25551" w:rsidRDefault="000F2CE7" w:rsidP="00881F77">
      <w:pPr>
        <w:tabs>
          <w:tab w:val="left" w:pos="2160"/>
        </w:tabs>
        <w:autoSpaceDE w:val="0"/>
        <w:autoSpaceDN w:val="0"/>
        <w:adjustRightInd w:val="0"/>
        <w:spacing w:after="0" w:line="240" w:lineRule="auto"/>
        <w:rPr>
          <w:rFonts w:ascii="Times New Roman" w:eastAsiaTheme="minorHAnsi" w:hAnsi="Times New Roman"/>
          <w:sz w:val="20"/>
          <w:szCs w:val="20"/>
        </w:rPr>
      </w:pPr>
      <w:r w:rsidRPr="00B25551">
        <w:rPr>
          <w:rFonts w:ascii="Times New Roman" w:eastAsiaTheme="minorHAnsi" w:hAnsi="Times New Roman"/>
          <w:sz w:val="20"/>
          <w:szCs w:val="20"/>
        </w:rPr>
        <w:t xml:space="preserve">           </w:t>
      </w:r>
      <w:r w:rsidR="00881F77" w:rsidRPr="00B25551">
        <w:rPr>
          <w:rFonts w:ascii="Times New Roman" w:eastAsiaTheme="minorHAnsi" w:hAnsi="Times New Roman"/>
          <w:sz w:val="20"/>
          <w:szCs w:val="20"/>
        </w:rPr>
        <w:t xml:space="preserve"> (</w:t>
      </w:r>
      <w:proofErr w:type="gramStart"/>
      <w:r w:rsidR="00881F77" w:rsidRPr="00B25551">
        <w:rPr>
          <w:rFonts w:ascii="Times New Roman" w:eastAsiaTheme="minorHAnsi" w:hAnsi="Times New Roman"/>
          <w:sz w:val="20"/>
          <w:szCs w:val="20"/>
        </w:rPr>
        <w:t>Sumber :</w:t>
      </w:r>
      <w:proofErr w:type="gramEnd"/>
      <w:r w:rsidR="00881F77" w:rsidRPr="00B25551">
        <w:rPr>
          <w:rFonts w:ascii="Times New Roman" w:eastAsiaTheme="minorHAnsi" w:hAnsi="Times New Roman"/>
          <w:sz w:val="20"/>
          <w:szCs w:val="20"/>
        </w:rPr>
        <w:t xml:space="preserve"> Olahan Data SPSS)</w:t>
      </w:r>
    </w:p>
    <w:p w:rsidR="00213AB4" w:rsidRPr="00B25551" w:rsidRDefault="00213AB4" w:rsidP="00213AB4">
      <w:pPr>
        <w:tabs>
          <w:tab w:val="center" w:pos="4658"/>
          <w:tab w:val="left" w:pos="6724"/>
        </w:tabs>
        <w:spacing w:after="0" w:line="240" w:lineRule="auto"/>
        <w:jc w:val="both"/>
        <w:rPr>
          <w:rFonts w:ascii="Times New Roman" w:hAnsi="Times New Roman"/>
          <w:sz w:val="24"/>
          <w:szCs w:val="24"/>
          <w:lang w:val="sv-SE"/>
        </w:rPr>
      </w:pPr>
    </w:p>
    <w:p w:rsidR="00213AB4" w:rsidRPr="00B25551" w:rsidRDefault="00213AB4" w:rsidP="00213AB4">
      <w:pPr>
        <w:tabs>
          <w:tab w:val="center" w:pos="0"/>
          <w:tab w:val="left" w:pos="90"/>
        </w:tabs>
        <w:spacing w:after="0" w:line="240" w:lineRule="auto"/>
        <w:jc w:val="both"/>
        <w:rPr>
          <w:rFonts w:ascii="Times New Roman" w:hAnsi="Times New Roman"/>
          <w:sz w:val="24"/>
          <w:szCs w:val="24"/>
          <w:lang w:val="sv-SE"/>
        </w:rPr>
      </w:pPr>
      <w:r w:rsidRPr="00B25551">
        <w:rPr>
          <w:rFonts w:ascii="Times New Roman" w:hAnsi="Times New Roman"/>
          <w:sz w:val="24"/>
          <w:szCs w:val="24"/>
          <w:lang w:val="sv-SE"/>
        </w:rPr>
        <w:tab/>
        <w:t xml:space="preserve"> </w:t>
      </w:r>
    </w:p>
    <w:p w:rsidR="00213AB4" w:rsidRPr="00B25551" w:rsidRDefault="00213AB4" w:rsidP="00213AB4">
      <w:pPr>
        <w:tabs>
          <w:tab w:val="center" w:pos="4658"/>
          <w:tab w:val="left" w:pos="6724"/>
        </w:tabs>
        <w:spacing w:after="0" w:line="240" w:lineRule="auto"/>
        <w:jc w:val="both"/>
        <w:rPr>
          <w:rFonts w:ascii="Times New Roman" w:hAnsi="Times New Roman"/>
          <w:sz w:val="24"/>
          <w:szCs w:val="24"/>
          <w:lang w:val="sv-SE"/>
        </w:rPr>
      </w:pPr>
      <w:r w:rsidRPr="00B25551">
        <w:rPr>
          <w:rFonts w:ascii="Times New Roman" w:hAnsi="Times New Roman"/>
          <w:sz w:val="24"/>
          <w:szCs w:val="24"/>
        </w:rPr>
        <w:t xml:space="preserve">Struktur Model  </w:t>
      </w:r>
      <w:r w:rsidR="0088537C" w:rsidRPr="00B25551">
        <w:rPr>
          <w:rFonts w:ascii="Times New Roman" w:hAnsi="Times New Roman"/>
          <w:sz w:val="24"/>
          <w:szCs w:val="24"/>
          <w:lang w:val="sv-SE"/>
        </w:rPr>
        <w:t xml:space="preserve"> </w:t>
      </w:r>
      <w:proofErr w:type="gramStart"/>
      <w:r w:rsidR="0088537C" w:rsidRPr="00B25551">
        <w:rPr>
          <w:rFonts w:ascii="Times New Roman" w:hAnsi="Times New Roman"/>
          <w:sz w:val="24"/>
          <w:szCs w:val="24"/>
          <w:lang w:val="sv-SE"/>
        </w:rPr>
        <w:t>2  :</w:t>
      </w:r>
      <w:proofErr w:type="gramEnd"/>
      <w:r w:rsidR="0088537C" w:rsidRPr="00B25551">
        <w:rPr>
          <w:rFonts w:ascii="Times New Roman" w:hAnsi="Times New Roman"/>
          <w:sz w:val="24"/>
          <w:szCs w:val="24"/>
          <w:lang w:val="sv-SE"/>
        </w:rPr>
        <w:t xml:space="preserve">      </w:t>
      </w:r>
      <w:r w:rsidRPr="00B25551">
        <w:rPr>
          <w:rFonts w:ascii="Times New Roman" w:hAnsi="Times New Roman"/>
          <w:sz w:val="24"/>
          <w:szCs w:val="24"/>
          <w:lang w:val="sv-SE"/>
        </w:rPr>
        <w:t xml:space="preserve">Y =  </w:t>
      </w:r>
      <w:r w:rsidR="00872197" w:rsidRPr="00B25551">
        <w:rPr>
          <w:rFonts w:ascii="Times New Roman" w:hAnsi="Times New Roman"/>
          <w:sz w:val="24"/>
          <w:szCs w:val="24"/>
          <w:lang w:val="sv-SE"/>
        </w:rPr>
        <w:t xml:space="preserve">1,206 Z </w:t>
      </w:r>
      <w:r w:rsidRPr="00B25551">
        <w:rPr>
          <w:rFonts w:ascii="Times New Roman" w:hAnsi="Times New Roman"/>
          <w:sz w:val="24"/>
          <w:szCs w:val="24"/>
          <w:lang w:val="sv-SE"/>
        </w:rPr>
        <w:t xml:space="preserve">+ </w:t>
      </w:r>
      <w:r w:rsidR="00872197" w:rsidRPr="00B25551">
        <w:rPr>
          <w:rFonts w:ascii="Times New Roman" w:hAnsi="Times New Roman"/>
          <w:sz w:val="24"/>
          <w:szCs w:val="24"/>
          <w:lang w:val="sv-SE"/>
        </w:rPr>
        <w:t xml:space="preserve">0,271 X </w:t>
      </w:r>
      <w:r w:rsidRPr="00B25551">
        <w:rPr>
          <w:rFonts w:ascii="Times New Roman" w:hAnsi="Times New Roman"/>
          <w:sz w:val="24"/>
          <w:szCs w:val="24"/>
          <w:lang w:val="sv-SE"/>
        </w:rPr>
        <w:t>+ e2</w:t>
      </w:r>
    </w:p>
    <w:p w:rsidR="00213AB4" w:rsidRPr="00B25551" w:rsidRDefault="00213AB4" w:rsidP="00213AB4">
      <w:pPr>
        <w:tabs>
          <w:tab w:val="center" w:pos="4658"/>
          <w:tab w:val="left" w:pos="6724"/>
        </w:tabs>
        <w:spacing w:after="0" w:line="240" w:lineRule="auto"/>
        <w:jc w:val="both"/>
        <w:rPr>
          <w:rFonts w:ascii="Times New Roman" w:hAnsi="Times New Roman"/>
          <w:sz w:val="24"/>
          <w:szCs w:val="24"/>
          <w:lang w:val="sv-SE"/>
        </w:rPr>
      </w:pPr>
    </w:p>
    <w:p w:rsidR="00213AB4" w:rsidRPr="00B25551" w:rsidRDefault="00A57542" w:rsidP="00A57542">
      <w:pPr>
        <w:tabs>
          <w:tab w:val="center" w:pos="4658"/>
          <w:tab w:val="left" w:pos="6724"/>
        </w:tabs>
        <w:spacing w:after="0" w:line="240" w:lineRule="auto"/>
        <w:ind w:firstLine="720"/>
        <w:jc w:val="both"/>
        <w:rPr>
          <w:rFonts w:ascii="Times New Roman" w:hAnsi="Times New Roman"/>
          <w:sz w:val="24"/>
          <w:szCs w:val="24"/>
          <w:lang w:val="sv-SE"/>
        </w:rPr>
      </w:pPr>
      <w:r w:rsidRPr="00B25551">
        <w:rPr>
          <w:rFonts w:ascii="Times New Roman" w:hAnsi="Times New Roman"/>
          <w:sz w:val="24"/>
          <w:szCs w:val="24"/>
          <w:lang w:val="sv-SE"/>
        </w:rPr>
        <w:tab/>
      </w:r>
      <w:r w:rsidR="00213AB4" w:rsidRPr="00B25551">
        <w:rPr>
          <w:rFonts w:ascii="Times New Roman" w:hAnsi="Times New Roman"/>
          <w:sz w:val="24"/>
          <w:szCs w:val="24"/>
          <w:lang w:val="sv-SE"/>
        </w:rPr>
        <w:t xml:space="preserve">Hasil uji-t memberikan nilai sig. CSR sebesar 0,028 lebih kecil daripada α=0,05 </w:t>
      </w:r>
      <w:r w:rsidR="000F2CE7" w:rsidRPr="00B25551">
        <w:rPr>
          <w:rFonts w:ascii="Times New Roman" w:hAnsi="Times New Roman"/>
          <w:sz w:val="24"/>
          <w:szCs w:val="24"/>
          <w:lang w:val="sv-SE"/>
        </w:rPr>
        <w:t>Berarti Hipotesis H1 diterima, maka</w:t>
      </w:r>
      <w:r w:rsidR="00213AB4" w:rsidRPr="00B25551">
        <w:rPr>
          <w:rFonts w:ascii="Times New Roman" w:hAnsi="Times New Roman"/>
          <w:sz w:val="24"/>
          <w:szCs w:val="24"/>
          <w:lang w:val="sv-SE"/>
        </w:rPr>
        <w:t xml:space="preserve"> secara parsial CSR berpengaruh terhadap Indeks Pembangunan Manusia</w:t>
      </w:r>
      <w:r w:rsidR="000F2CE7" w:rsidRPr="00B25551">
        <w:rPr>
          <w:rFonts w:ascii="Times New Roman" w:hAnsi="Times New Roman"/>
          <w:sz w:val="24"/>
          <w:szCs w:val="24"/>
          <w:lang w:val="sv-SE"/>
        </w:rPr>
        <w:t>,  sehingga</w:t>
      </w:r>
      <w:r w:rsidR="009F7C2D" w:rsidRPr="00B25551">
        <w:rPr>
          <w:rFonts w:ascii="Times New Roman" w:hAnsi="Times New Roman"/>
          <w:sz w:val="24"/>
          <w:szCs w:val="24"/>
          <w:lang w:val="sv-SE"/>
        </w:rPr>
        <w:t xml:space="preserve"> koefisien jalur </w:t>
      </w:r>
      <w:r w:rsidR="009F7C2D" w:rsidRPr="00B25551">
        <w:rPr>
          <w:rFonts w:ascii="Times New Roman" w:eastAsia="Yu Gothic" w:hAnsi="Times New Roman"/>
          <w:sz w:val="24"/>
          <w:szCs w:val="24"/>
        </w:rPr>
        <w:t>γ</w:t>
      </w:r>
      <w:r w:rsidR="009F7C2D" w:rsidRPr="00B25551">
        <w:rPr>
          <w:rFonts w:ascii="Times New Roman" w:eastAsia="Yu Gothic" w:hAnsi="Times New Roman"/>
          <w:sz w:val="24"/>
          <w:szCs w:val="24"/>
          <w:vertAlign w:val="subscript"/>
        </w:rPr>
        <w:t xml:space="preserve">21 </w:t>
      </w:r>
      <w:r w:rsidR="00BD4860" w:rsidRPr="00B25551">
        <w:rPr>
          <w:rFonts w:ascii="Times New Roman" w:eastAsia="Yu Gothic" w:hAnsi="Times New Roman"/>
          <w:sz w:val="24"/>
          <w:szCs w:val="24"/>
          <w:vertAlign w:val="subscript"/>
        </w:rPr>
        <w:t>=</w:t>
      </w:r>
      <w:r w:rsidR="00BD4860" w:rsidRPr="00B25551">
        <w:rPr>
          <w:rFonts w:ascii="Times New Roman" w:hAnsi="Times New Roman"/>
          <w:sz w:val="24"/>
          <w:szCs w:val="24"/>
          <w:lang w:val="sv-SE"/>
        </w:rPr>
        <w:t xml:space="preserve">0,271 </w:t>
      </w:r>
      <w:r w:rsidR="009F7C2D" w:rsidRPr="00B25551">
        <w:rPr>
          <w:rFonts w:ascii="Times New Roman" w:hAnsi="Times New Roman"/>
          <w:sz w:val="24"/>
          <w:szCs w:val="24"/>
          <w:lang w:val="sv-SE"/>
        </w:rPr>
        <w:t>signifikan.</w:t>
      </w:r>
    </w:p>
    <w:p w:rsidR="00213AB4" w:rsidRPr="00B25551" w:rsidRDefault="00F67325" w:rsidP="00A57542">
      <w:pPr>
        <w:tabs>
          <w:tab w:val="center" w:pos="4658"/>
          <w:tab w:val="left" w:pos="6724"/>
        </w:tabs>
        <w:spacing w:after="0" w:line="240" w:lineRule="auto"/>
        <w:ind w:firstLine="720"/>
        <w:jc w:val="both"/>
        <w:rPr>
          <w:rFonts w:ascii="Times New Roman" w:hAnsi="Times New Roman"/>
          <w:sz w:val="24"/>
          <w:szCs w:val="24"/>
          <w:lang w:val="sv-SE"/>
        </w:rPr>
      </w:pPr>
      <w:r w:rsidRPr="00B25551">
        <w:rPr>
          <w:rFonts w:ascii="Times New Roman" w:hAnsi="Times New Roman"/>
          <w:sz w:val="24"/>
          <w:szCs w:val="24"/>
          <w:lang w:val="sv-SE"/>
        </w:rPr>
        <w:t>Dari hasil uji-t memberikan</w:t>
      </w:r>
      <w:r w:rsidR="00213AB4" w:rsidRPr="00B25551">
        <w:rPr>
          <w:rFonts w:ascii="Times New Roman" w:hAnsi="Times New Roman"/>
          <w:sz w:val="24"/>
          <w:szCs w:val="24"/>
          <w:lang w:val="sv-SE"/>
        </w:rPr>
        <w:t xml:space="preserve"> nilai sig. Pertumbuhan Ekonomi sebesar 0,001 lebih kecil dari α=0,05, </w:t>
      </w:r>
      <w:r w:rsidR="0019659B" w:rsidRPr="00B25551">
        <w:rPr>
          <w:rFonts w:ascii="Times New Roman" w:hAnsi="Times New Roman"/>
          <w:sz w:val="24"/>
          <w:szCs w:val="24"/>
          <w:lang w:val="sv-SE"/>
        </w:rPr>
        <w:t>Berarti Hipotesis H3 diterima, maka</w:t>
      </w:r>
      <w:r w:rsidR="00213AB4" w:rsidRPr="00B25551">
        <w:rPr>
          <w:rFonts w:ascii="Times New Roman" w:hAnsi="Times New Roman"/>
          <w:sz w:val="24"/>
          <w:szCs w:val="24"/>
          <w:lang w:val="sv-SE"/>
        </w:rPr>
        <w:t xml:space="preserve"> secara parsial Pertumbuhan Ekonomi </w:t>
      </w:r>
      <w:r w:rsidR="0019659B" w:rsidRPr="00B25551">
        <w:rPr>
          <w:rFonts w:ascii="Times New Roman" w:hAnsi="Times New Roman"/>
          <w:sz w:val="24"/>
          <w:szCs w:val="24"/>
          <w:lang w:val="sv-SE"/>
        </w:rPr>
        <w:t xml:space="preserve">berpengaruh </w:t>
      </w:r>
      <w:r w:rsidR="00213AB4" w:rsidRPr="00B25551">
        <w:rPr>
          <w:rFonts w:ascii="Times New Roman" w:hAnsi="Times New Roman"/>
          <w:sz w:val="24"/>
          <w:szCs w:val="24"/>
          <w:lang w:val="sv-SE"/>
        </w:rPr>
        <w:t>terhadap Indeks Pembangunan Manusia</w:t>
      </w:r>
      <w:r w:rsidR="0019659B" w:rsidRPr="00B25551">
        <w:rPr>
          <w:rFonts w:ascii="Times New Roman" w:hAnsi="Times New Roman"/>
          <w:sz w:val="24"/>
          <w:szCs w:val="24"/>
          <w:lang w:val="sv-SE"/>
        </w:rPr>
        <w:t>, sehingga</w:t>
      </w:r>
      <w:r w:rsidR="009F7C2D" w:rsidRPr="00B25551">
        <w:rPr>
          <w:rFonts w:ascii="Times New Roman" w:hAnsi="Times New Roman"/>
          <w:sz w:val="24"/>
          <w:szCs w:val="24"/>
          <w:lang w:val="sv-SE"/>
        </w:rPr>
        <w:t xml:space="preserve"> koefisien jalur </w:t>
      </w:r>
      <w:r w:rsidR="009F7C2D" w:rsidRPr="00B25551">
        <w:rPr>
          <w:rFonts w:ascii="Times New Roman" w:eastAsia="Yu Gothic" w:hAnsi="Times New Roman"/>
          <w:sz w:val="24"/>
          <w:szCs w:val="24"/>
          <w:lang w:val="id-ID" w:eastAsia="id-ID"/>
        </w:rPr>
        <w:t>β</w:t>
      </w:r>
      <w:r w:rsidR="009F7C2D" w:rsidRPr="00B25551">
        <w:rPr>
          <w:rFonts w:ascii="Times New Roman" w:eastAsia="Yu Gothic" w:hAnsi="Times New Roman"/>
          <w:sz w:val="24"/>
          <w:szCs w:val="24"/>
          <w:vertAlign w:val="subscript"/>
        </w:rPr>
        <w:t xml:space="preserve">21 </w:t>
      </w:r>
      <w:r w:rsidR="00BD4860" w:rsidRPr="00B25551">
        <w:rPr>
          <w:rFonts w:ascii="Times New Roman" w:eastAsia="Yu Gothic" w:hAnsi="Times New Roman"/>
          <w:sz w:val="24"/>
          <w:szCs w:val="24"/>
          <w:vertAlign w:val="subscript"/>
        </w:rPr>
        <w:t>=</w:t>
      </w:r>
      <w:r w:rsidR="00BD4860" w:rsidRPr="00B25551">
        <w:rPr>
          <w:rFonts w:ascii="Times New Roman" w:hAnsi="Times New Roman"/>
          <w:sz w:val="24"/>
          <w:szCs w:val="24"/>
          <w:lang w:val="sv-SE"/>
        </w:rPr>
        <w:t xml:space="preserve">1,206 </w:t>
      </w:r>
      <w:r w:rsidR="009F7C2D" w:rsidRPr="00B25551">
        <w:rPr>
          <w:rFonts w:ascii="Times New Roman" w:hAnsi="Times New Roman"/>
          <w:sz w:val="24"/>
          <w:szCs w:val="24"/>
          <w:lang w:val="sv-SE"/>
        </w:rPr>
        <w:t>signifikan.</w:t>
      </w:r>
    </w:p>
    <w:p w:rsidR="00213AB4" w:rsidRPr="00B25551" w:rsidRDefault="00C479C9" w:rsidP="00410470">
      <w:pPr>
        <w:tabs>
          <w:tab w:val="center" w:pos="4658"/>
          <w:tab w:val="left" w:pos="6724"/>
        </w:tabs>
        <w:spacing w:after="0" w:line="240" w:lineRule="auto"/>
        <w:jc w:val="center"/>
        <w:rPr>
          <w:rFonts w:ascii="Times New Roman" w:hAnsi="Times New Roman"/>
          <w:sz w:val="24"/>
          <w:szCs w:val="24"/>
          <w:lang w:val="sv-SE"/>
        </w:rPr>
      </w:pPr>
      <w:r w:rsidRPr="00B25551">
        <w:rPr>
          <w:rFonts w:ascii="Times New Roman" w:hAnsi="Times New Roman"/>
          <w:sz w:val="24"/>
          <w:szCs w:val="24"/>
          <w:lang w:val="sv-SE"/>
        </w:rPr>
        <w:t xml:space="preserve">Tabel. 8  Uji-F </w:t>
      </w:r>
      <w:r w:rsidRPr="00B25551">
        <w:rPr>
          <w:rFonts w:ascii="Times New Roman" w:eastAsia="Times New Roman" w:hAnsi="Times New Roman"/>
          <w:sz w:val="24"/>
          <w:szCs w:val="24"/>
          <w:lang w:eastAsia="id-ID"/>
        </w:rPr>
        <w:t>Struktur Model  2</w:t>
      </w:r>
    </w:p>
    <w:p w:rsidR="00213AB4" w:rsidRPr="00B25551" w:rsidRDefault="00847A9A" w:rsidP="00C74E77">
      <w:pPr>
        <w:autoSpaceDE w:val="0"/>
        <w:autoSpaceDN w:val="0"/>
        <w:adjustRightInd w:val="0"/>
        <w:spacing w:after="0" w:line="240" w:lineRule="auto"/>
        <w:jc w:val="center"/>
        <w:rPr>
          <w:rFonts w:ascii="Times New Roman" w:eastAsiaTheme="minorHAnsi" w:hAnsi="Times New Roman"/>
          <w:sz w:val="24"/>
          <w:szCs w:val="24"/>
        </w:rPr>
      </w:pPr>
      <w:r w:rsidRPr="00B25551">
        <w:rPr>
          <w:rFonts w:ascii="Times New Roman" w:eastAsiaTheme="minorHAnsi" w:hAnsi="Times New Roman"/>
          <w:noProof/>
          <w:sz w:val="24"/>
          <w:szCs w:val="24"/>
        </w:rPr>
        <w:drawing>
          <wp:inline distT="0" distB="0" distL="0" distR="0" wp14:anchorId="08A3F012" wp14:editId="143DA215">
            <wp:extent cx="3902416" cy="1411834"/>
            <wp:effectExtent l="19050" t="19050" r="22225" b="171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4407" cy="1423408"/>
                    </a:xfrm>
                    <a:prstGeom prst="rect">
                      <a:avLst/>
                    </a:prstGeom>
                    <a:noFill/>
                    <a:ln w="6350">
                      <a:solidFill>
                        <a:schemeClr val="tx1"/>
                      </a:solidFill>
                    </a:ln>
                  </pic:spPr>
                </pic:pic>
              </a:graphicData>
            </a:graphic>
          </wp:inline>
        </w:drawing>
      </w:r>
    </w:p>
    <w:p w:rsidR="00881F77" w:rsidRPr="00B25551" w:rsidRDefault="00881F77" w:rsidP="00881F77">
      <w:pPr>
        <w:tabs>
          <w:tab w:val="left" w:pos="2160"/>
        </w:tabs>
        <w:autoSpaceDE w:val="0"/>
        <w:autoSpaceDN w:val="0"/>
        <w:adjustRightInd w:val="0"/>
        <w:spacing w:after="0" w:line="240" w:lineRule="auto"/>
        <w:rPr>
          <w:rFonts w:ascii="Times New Roman" w:eastAsiaTheme="minorHAnsi" w:hAnsi="Times New Roman"/>
          <w:sz w:val="20"/>
          <w:szCs w:val="20"/>
        </w:rPr>
      </w:pPr>
      <w:r w:rsidRPr="00B25551">
        <w:rPr>
          <w:rFonts w:ascii="Times New Roman" w:eastAsiaTheme="minorHAnsi" w:hAnsi="Times New Roman"/>
          <w:sz w:val="20"/>
          <w:szCs w:val="20"/>
        </w:rPr>
        <w:t xml:space="preserve">    </w:t>
      </w:r>
      <w:r w:rsidR="00086A82" w:rsidRPr="00B25551">
        <w:rPr>
          <w:rFonts w:ascii="Times New Roman" w:eastAsiaTheme="minorHAnsi" w:hAnsi="Times New Roman"/>
          <w:sz w:val="20"/>
          <w:szCs w:val="20"/>
        </w:rPr>
        <w:t xml:space="preserve">                      </w:t>
      </w:r>
      <w:r w:rsidRPr="00B25551">
        <w:rPr>
          <w:rFonts w:ascii="Times New Roman" w:eastAsiaTheme="minorHAnsi" w:hAnsi="Times New Roman"/>
          <w:sz w:val="20"/>
          <w:szCs w:val="20"/>
        </w:rPr>
        <w:t xml:space="preserve"> (</w:t>
      </w:r>
      <w:proofErr w:type="gramStart"/>
      <w:r w:rsidRPr="00B25551">
        <w:rPr>
          <w:rFonts w:ascii="Times New Roman" w:eastAsiaTheme="minorHAnsi" w:hAnsi="Times New Roman"/>
          <w:sz w:val="20"/>
          <w:szCs w:val="20"/>
        </w:rPr>
        <w:t>Sumber :</w:t>
      </w:r>
      <w:proofErr w:type="gramEnd"/>
      <w:r w:rsidRPr="00B25551">
        <w:rPr>
          <w:rFonts w:ascii="Times New Roman" w:eastAsiaTheme="minorHAnsi" w:hAnsi="Times New Roman"/>
          <w:sz w:val="20"/>
          <w:szCs w:val="20"/>
        </w:rPr>
        <w:t xml:space="preserve"> Olahan Data SPSS)</w:t>
      </w:r>
    </w:p>
    <w:p w:rsidR="00213AB4" w:rsidRPr="00B25551" w:rsidRDefault="00130190" w:rsidP="00A57542">
      <w:pPr>
        <w:spacing w:before="120" w:line="240" w:lineRule="auto"/>
        <w:ind w:firstLine="720"/>
        <w:jc w:val="both"/>
        <w:rPr>
          <w:rFonts w:ascii="Times New Roman" w:hAnsi="Times New Roman"/>
          <w:sz w:val="24"/>
          <w:szCs w:val="24"/>
        </w:rPr>
      </w:pPr>
      <w:r w:rsidRPr="00B25551">
        <w:rPr>
          <w:rFonts w:ascii="Times New Roman" w:hAnsi="Times New Roman"/>
          <w:sz w:val="24"/>
          <w:szCs w:val="24"/>
        </w:rPr>
        <w:t>S</w:t>
      </w:r>
      <w:r w:rsidR="00213AB4" w:rsidRPr="00B25551">
        <w:rPr>
          <w:rFonts w:ascii="Times New Roman" w:hAnsi="Times New Roman"/>
          <w:sz w:val="24"/>
          <w:szCs w:val="24"/>
        </w:rPr>
        <w:t xml:space="preserve">ecara </w:t>
      </w:r>
      <w:r w:rsidR="00086A82" w:rsidRPr="00B25551">
        <w:rPr>
          <w:rFonts w:ascii="Times New Roman" w:hAnsi="Times New Roman"/>
          <w:sz w:val="24"/>
          <w:szCs w:val="24"/>
        </w:rPr>
        <w:t>simultan</w:t>
      </w:r>
      <w:r w:rsidR="00213AB4" w:rsidRPr="00B25551">
        <w:rPr>
          <w:rFonts w:ascii="Times New Roman" w:hAnsi="Times New Roman"/>
          <w:sz w:val="24"/>
          <w:szCs w:val="24"/>
        </w:rPr>
        <w:t xml:space="preserve"> </w:t>
      </w:r>
      <w:r w:rsidR="00E63BB2" w:rsidRPr="00B25551">
        <w:rPr>
          <w:rFonts w:ascii="Times New Roman" w:hAnsi="Times New Roman"/>
          <w:sz w:val="24"/>
          <w:szCs w:val="24"/>
        </w:rPr>
        <w:t>hasil</w:t>
      </w:r>
      <w:r w:rsidR="00213AB4" w:rsidRPr="00B25551">
        <w:rPr>
          <w:rFonts w:ascii="Times New Roman" w:hAnsi="Times New Roman"/>
          <w:sz w:val="24"/>
          <w:szCs w:val="24"/>
        </w:rPr>
        <w:t xml:space="preserve"> uji-F memberikan nilai sig.F sebesar 0,001 lebih kecil dari α=0</w:t>
      </w:r>
      <w:proofErr w:type="gramStart"/>
      <w:r w:rsidR="00213AB4" w:rsidRPr="00B25551">
        <w:rPr>
          <w:rFonts w:ascii="Times New Roman" w:hAnsi="Times New Roman"/>
          <w:sz w:val="24"/>
          <w:szCs w:val="24"/>
        </w:rPr>
        <w:t>,05</w:t>
      </w:r>
      <w:proofErr w:type="gramEnd"/>
      <w:r w:rsidR="00213AB4" w:rsidRPr="00B25551">
        <w:rPr>
          <w:rFonts w:ascii="Times New Roman" w:hAnsi="Times New Roman"/>
          <w:sz w:val="24"/>
          <w:szCs w:val="24"/>
        </w:rPr>
        <w:t xml:space="preserve">. </w:t>
      </w:r>
      <w:proofErr w:type="gramStart"/>
      <w:r w:rsidR="00213AB4" w:rsidRPr="00B25551">
        <w:rPr>
          <w:rFonts w:ascii="Times New Roman" w:hAnsi="Times New Roman"/>
          <w:sz w:val="24"/>
          <w:szCs w:val="24"/>
        </w:rPr>
        <w:t xml:space="preserve">Berarti </w:t>
      </w:r>
      <w:r w:rsidR="00086A82" w:rsidRPr="00B25551">
        <w:rPr>
          <w:rFonts w:ascii="Times New Roman" w:hAnsi="Times New Roman"/>
          <w:sz w:val="24"/>
          <w:szCs w:val="24"/>
        </w:rPr>
        <w:t xml:space="preserve">Hipotesis H4 diterima, maka </w:t>
      </w:r>
      <w:r w:rsidR="00213AB4" w:rsidRPr="00B25551">
        <w:rPr>
          <w:rFonts w:ascii="Times New Roman" w:hAnsi="Times New Roman"/>
          <w:sz w:val="24"/>
          <w:szCs w:val="24"/>
        </w:rPr>
        <w:t xml:space="preserve">secara simultan CSR dan Pertumbuhan Ekonomi </w:t>
      </w:r>
      <w:r w:rsidR="00086A82" w:rsidRPr="00B25551">
        <w:rPr>
          <w:rFonts w:ascii="Times New Roman" w:hAnsi="Times New Roman"/>
          <w:sz w:val="24"/>
          <w:szCs w:val="24"/>
        </w:rPr>
        <w:t xml:space="preserve">berpengaruh </w:t>
      </w:r>
      <w:r w:rsidR="00213AB4" w:rsidRPr="00B25551">
        <w:rPr>
          <w:rFonts w:ascii="Times New Roman" w:hAnsi="Times New Roman"/>
          <w:sz w:val="24"/>
          <w:szCs w:val="24"/>
        </w:rPr>
        <w:t>terhadap Indeks Pembangunan Manusia.</w:t>
      </w:r>
      <w:proofErr w:type="gramEnd"/>
      <w:r w:rsidR="00213AB4" w:rsidRPr="00B25551">
        <w:rPr>
          <w:rFonts w:ascii="Times New Roman" w:hAnsi="Times New Roman"/>
          <w:sz w:val="24"/>
          <w:szCs w:val="24"/>
        </w:rPr>
        <w:t xml:space="preserve"> </w:t>
      </w:r>
    </w:p>
    <w:p w:rsidR="00872197" w:rsidRPr="00B25551" w:rsidRDefault="001E1950" w:rsidP="00F67325">
      <w:pPr>
        <w:spacing w:after="0" w:line="240" w:lineRule="auto"/>
        <w:jc w:val="both"/>
        <w:rPr>
          <w:rFonts w:ascii="Times New Roman" w:hAnsi="Times New Roman"/>
          <w:sz w:val="24"/>
          <w:szCs w:val="24"/>
        </w:rPr>
      </w:pPr>
      <w:r w:rsidRPr="00B25551">
        <w:rPr>
          <w:rFonts w:ascii="Times New Roman" w:eastAsia="Times New Roman" w:hAnsi="Times New Roman"/>
          <w:b/>
          <w:bCs/>
          <w:sz w:val="24"/>
          <w:szCs w:val="24"/>
        </w:rPr>
        <w:t>Uji Analisis Jalur (Path Analysis)</w:t>
      </w:r>
      <w:r w:rsidR="00A57542" w:rsidRPr="00B25551">
        <w:rPr>
          <w:rFonts w:ascii="Times New Roman" w:eastAsia="Times New Roman" w:hAnsi="Times New Roman"/>
          <w:b/>
          <w:bCs/>
          <w:sz w:val="24"/>
          <w:szCs w:val="24"/>
        </w:rPr>
        <w:t xml:space="preserve">. </w:t>
      </w:r>
      <w:proofErr w:type="gramStart"/>
      <w:r w:rsidR="00872197" w:rsidRPr="00B25551">
        <w:rPr>
          <w:rFonts w:ascii="Times New Roman" w:hAnsi="Times New Roman"/>
          <w:sz w:val="24"/>
          <w:szCs w:val="24"/>
        </w:rPr>
        <w:t>Menguji keefektifan variabel intervening Pertumbuhan Ekonomi (Z).</w:t>
      </w:r>
      <w:proofErr w:type="gramEnd"/>
      <w:r w:rsidR="00A57542" w:rsidRPr="00B25551">
        <w:rPr>
          <w:rFonts w:ascii="Times New Roman" w:hAnsi="Times New Roman"/>
          <w:sz w:val="24"/>
          <w:szCs w:val="24"/>
        </w:rPr>
        <w:t xml:space="preserve"> </w:t>
      </w:r>
      <w:r w:rsidR="00872197" w:rsidRPr="00B25551">
        <w:rPr>
          <w:rFonts w:ascii="Times New Roman" w:hAnsi="Times New Roman"/>
          <w:sz w:val="24"/>
          <w:szCs w:val="24"/>
        </w:rPr>
        <w:t xml:space="preserve">Berdasarkan hasil SPSS, dapat disajikan hasil dari model analisis jalur sebagai </w:t>
      </w:r>
      <w:proofErr w:type="gramStart"/>
      <w:r w:rsidR="00872197" w:rsidRPr="00B25551">
        <w:rPr>
          <w:rFonts w:ascii="Times New Roman" w:hAnsi="Times New Roman"/>
          <w:sz w:val="24"/>
          <w:szCs w:val="24"/>
        </w:rPr>
        <w:t>berikut :</w:t>
      </w:r>
      <w:proofErr w:type="gramEnd"/>
    </w:p>
    <w:p w:rsidR="00872197" w:rsidRPr="00B25551" w:rsidRDefault="00872197" w:rsidP="00F67325">
      <w:pPr>
        <w:spacing w:after="0" w:line="240" w:lineRule="auto"/>
        <w:jc w:val="both"/>
        <w:rPr>
          <w:rFonts w:ascii="Times New Roman" w:hAnsi="Times New Roman"/>
          <w:sz w:val="24"/>
          <w:szCs w:val="24"/>
        </w:rPr>
      </w:pPr>
    </w:p>
    <w:p w:rsidR="00E45569" w:rsidRPr="00B25551" w:rsidRDefault="00E45569" w:rsidP="00E45569">
      <w:pPr>
        <w:spacing w:after="0" w:line="240" w:lineRule="auto"/>
        <w:jc w:val="center"/>
        <w:rPr>
          <w:rFonts w:ascii="Times New Roman" w:hAnsi="Times New Roman"/>
          <w:sz w:val="24"/>
          <w:szCs w:val="24"/>
        </w:rPr>
      </w:pPr>
      <w:proofErr w:type="gramStart"/>
      <w:r w:rsidRPr="00B25551">
        <w:rPr>
          <w:rFonts w:ascii="Times New Roman" w:hAnsi="Times New Roman"/>
          <w:sz w:val="24"/>
          <w:szCs w:val="24"/>
        </w:rPr>
        <w:t>Gambar.</w:t>
      </w:r>
      <w:proofErr w:type="gramEnd"/>
      <w:r w:rsidRPr="00B25551">
        <w:rPr>
          <w:rFonts w:ascii="Times New Roman" w:hAnsi="Times New Roman"/>
          <w:sz w:val="24"/>
          <w:szCs w:val="24"/>
        </w:rPr>
        <w:t xml:space="preserve">  </w:t>
      </w:r>
      <w:proofErr w:type="gramStart"/>
      <w:r w:rsidRPr="00B25551">
        <w:rPr>
          <w:rFonts w:ascii="Times New Roman" w:hAnsi="Times New Roman"/>
          <w:sz w:val="24"/>
          <w:szCs w:val="24"/>
        </w:rPr>
        <w:t>3  Hasil</w:t>
      </w:r>
      <w:proofErr w:type="gramEnd"/>
      <w:r w:rsidRPr="00B25551">
        <w:rPr>
          <w:rFonts w:ascii="Times New Roman" w:hAnsi="Times New Roman"/>
          <w:sz w:val="24"/>
          <w:szCs w:val="24"/>
        </w:rPr>
        <w:t xml:space="preserve">  </w:t>
      </w:r>
      <w:r w:rsidRPr="00B25551">
        <w:rPr>
          <w:rFonts w:ascii="Times New Roman" w:eastAsia="Times New Roman" w:hAnsi="Times New Roman"/>
          <w:bCs/>
          <w:sz w:val="24"/>
          <w:szCs w:val="24"/>
        </w:rPr>
        <w:t>Path Analysis</w:t>
      </w:r>
    </w:p>
    <w:p w:rsidR="00872197" w:rsidRPr="00B25551" w:rsidRDefault="00B8726F" w:rsidP="00872197">
      <w:pPr>
        <w:spacing w:after="0" w:line="240" w:lineRule="auto"/>
        <w:jc w:val="center"/>
        <w:rPr>
          <w:rFonts w:ascii="Times New Roman" w:hAnsi="Times New Roman"/>
          <w:sz w:val="24"/>
          <w:szCs w:val="24"/>
        </w:rPr>
      </w:pPr>
      <w:r w:rsidRPr="00B25551">
        <w:rPr>
          <w:rFonts w:ascii="Times New Roman" w:hAnsi="Times New Roman"/>
          <w:noProof/>
          <w:sz w:val="24"/>
          <w:szCs w:val="24"/>
        </w:rPr>
        <w:drawing>
          <wp:inline distT="0" distB="0" distL="0" distR="0" wp14:anchorId="2167378B" wp14:editId="0FCA9050">
            <wp:extent cx="2874873" cy="1524033"/>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4704" cy="1523943"/>
                    </a:xfrm>
                    <a:prstGeom prst="rect">
                      <a:avLst/>
                    </a:prstGeom>
                    <a:noFill/>
                    <a:ln>
                      <a:noFill/>
                    </a:ln>
                  </pic:spPr>
                </pic:pic>
              </a:graphicData>
            </a:graphic>
          </wp:inline>
        </w:drawing>
      </w:r>
    </w:p>
    <w:p w:rsidR="00154B37" w:rsidRPr="00B25551" w:rsidRDefault="00154B37">
      <w:pPr>
        <w:rPr>
          <w:rFonts w:ascii="Times New Roman" w:hAnsi="Times New Roman"/>
          <w:sz w:val="24"/>
          <w:szCs w:val="24"/>
        </w:rPr>
      </w:pPr>
      <w:r w:rsidRPr="00B25551">
        <w:rPr>
          <w:rFonts w:ascii="Times New Roman" w:hAnsi="Times New Roman"/>
          <w:sz w:val="24"/>
          <w:szCs w:val="24"/>
        </w:rPr>
        <w:br w:type="page"/>
      </w:r>
    </w:p>
    <w:p w:rsidR="00872197" w:rsidRPr="00B25551" w:rsidRDefault="00872197" w:rsidP="00F67325">
      <w:pPr>
        <w:spacing w:after="0" w:line="240" w:lineRule="auto"/>
        <w:jc w:val="both"/>
        <w:rPr>
          <w:rFonts w:ascii="Times New Roman" w:hAnsi="Times New Roman"/>
          <w:sz w:val="24"/>
          <w:szCs w:val="24"/>
        </w:rPr>
      </w:pPr>
    </w:p>
    <w:p w:rsidR="00F67325" w:rsidRPr="00B25551" w:rsidRDefault="00872197" w:rsidP="00F67325">
      <w:pPr>
        <w:spacing w:after="0" w:line="240" w:lineRule="auto"/>
        <w:jc w:val="both"/>
        <w:rPr>
          <w:rFonts w:ascii="Times New Roman" w:hAnsi="Times New Roman"/>
          <w:sz w:val="24"/>
          <w:szCs w:val="24"/>
          <w:lang w:val="sv-SE"/>
        </w:rPr>
      </w:pPr>
      <w:r w:rsidRPr="00B25551">
        <w:rPr>
          <w:rFonts w:ascii="Times New Roman" w:hAnsi="Times New Roman"/>
          <w:sz w:val="24"/>
          <w:szCs w:val="24"/>
        </w:rPr>
        <w:t xml:space="preserve">Koefisien </w:t>
      </w:r>
      <w:proofErr w:type="gramStart"/>
      <w:r w:rsidRPr="00B25551">
        <w:rPr>
          <w:rFonts w:ascii="Times New Roman" w:hAnsi="Times New Roman"/>
          <w:sz w:val="24"/>
          <w:szCs w:val="24"/>
        </w:rPr>
        <w:t xml:space="preserve">jalur </w:t>
      </w:r>
      <w:r w:rsidR="00F67325" w:rsidRPr="00B25551">
        <w:rPr>
          <w:rFonts w:ascii="Times New Roman" w:hAnsi="Times New Roman"/>
          <w:sz w:val="24"/>
          <w:szCs w:val="24"/>
        </w:rPr>
        <w:t xml:space="preserve"> CSR</w:t>
      </w:r>
      <w:proofErr w:type="gramEnd"/>
      <w:r w:rsidR="00F67325" w:rsidRPr="00B25551">
        <w:rPr>
          <w:rFonts w:ascii="Times New Roman" w:hAnsi="Times New Roman"/>
          <w:sz w:val="24"/>
          <w:szCs w:val="24"/>
        </w:rPr>
        <w:t xml:space="preserve"> (X) ke Indeks Pembangunan Manusia (Y) = </w:t>
      </w:r>
      <w:r w:rsidRPr="00B25551">
        <w:rPr>
          <w:rFonts w:ascii="Times New Roman" w:eastAsia="Yu Gothic" w:hAnsi="Times New Roman"/>
          <w:sz w:val="24"/>
          <w:szCs w:val="24"/>
        </w:rPr>
        <w:t>γ</w:t>
      </w:r>
      <w:r w:rsidRPr="00B25551">
        <w:rPr>
          <w:rFonts w:ascii="Times New Roman" w:eastAsia="Yu Gothic" w:hAnsi="Times New Roman"/>
          <w:sz w:val="24"/>
          <w:szCs w:val="24"/>
          <w:vertAlign w:val="subscript"/>
        </w:rPr>
        <w:t>21</w:t>
      </w:r>
      <w:r w:rsidR="002223B0" w:rsidRPr="00B25551">
        <w:rPr>
          <w:rFonts w:ascii="Times New Roman" w:eastAsia="Yu Gothic" w:hAnsi="Times New Roman"/>
          <w:sz w:val="24"/>
          <w:szCs w:val="24"/>
          <w:vertAlign w:val="subscript"/>
        </w:rPr>
        <w:t xml:space="preserve">  </w:t>
      </w:r>
      <w:r w:rsidR="002223B0" w:rsidRPr="00B25551">
        <w:rPr>
          <w:rFonts w:ascii="Times New Roman" w:eastAsia="Yu Gothic" w:hAnsi="Times New Roman"/>
          <w:sz w:val="24"/>
          <w:szCs w:val="24"/>
        </w:rPr>
        <w:t xml:space="preserve">= </w:t>
      </w:r>
      <w:r w:rsidR="00F67325" w:rsidRPr="00B25551">
        <w:rPr>
          <w:rFonts w:ascii="Times New Roman" w:hAnsi="Times New Roman"/>
          <w:sz w:val="24"/>
          <w:szCs w:val="24"/>
          <w:lang w:val="sv-SE"/>
        </w:rPr>
        <w:t>0,271</w:t>
      </w:r>
    </w:p>
    <w:p w:rsidR="00872197" w:rsidRPr="00B25551" w:rsidRDefault="00872197" w:rsidP="00F67325">
      <w:pPr>
        <w:spacing w:after="0" w:line="240" w:lineRule="auto"/>
        <w:jc w:val="both"/>
        <w:rPr>
          <w:rFonts w:ascii="Times New Roman" w:hAnsi="Times New Roman"/>
          <w:sz w:val="24"/>
          <w:szCs w:val="24"/>
        </w:rPr>
      </w:pPr>
      <w:r w:rsidRPr="00B25551">
        <w:rPr>
          <w:rFonts w:ascii="Times New Roman" w:hAnsi="Times New Roman"/>
          <w:sz w:val="24"/>
          <w:szCs w:val="24"/>
          <w:lang w:val="sv-SE"/>
        </w:rPr>
        <w:t xml:space="preserve">Koefisien jalur  </w:t>
      </w:r>
      <w:r w:rsidRPr="00B25551">
        <w:rPr>
          <w:rFonts w:ascii="Times New Roman" w:hAnsi="Times New Roman"/>
          <w:sz w:val="24"/>
          <w:szCs w:val="24"/>
        </w:rPr>
        <w:t xml:space="preserve">CSR (X) ke Pertumbuhan Ekonomi (Z) = </w:t>
      </w:r>
      <w:r w:rsidRPr="00B25551">
        <w:rPr>
          <w:rFonts w:ascii="Times New Roman" w:eastAsia="Yu Gothic" w:hAnsi="Times New Roman"/>
          <w:sz w:val="24"/>
          <w:szCs w:val="24"/>
        </w:rPr>
        <w:t>γ</w:t>
      </w:r>
      <w:r w:rsidRPr="00B25551">
        <w:rPr>
          <w:rFonts w:ascii="Times New Roman" w:eastAsia="Yu Gothic" w:hAnsi="Times New Roman"/>
          <w:sz w:val="24"/>
          <w:szCs w:val="24"/>
          <w:vertAlign w:val="subscript"/>
        </w:rPr>
        <w:t xml:space="preserve">11 </w:t>
      </w:r>
      <w:r w:rsidRPr="00B25551">
        <w:rPr>
          <w:rFonts w:ascii="Times New Roman" w:eastAsia="Yu Gothic" w:hAnsi="Times New Roman"/>
          <w:sz w:val="24"/>
          <w:szCs w:val="24"/>
        </w:rPr>
        <w:t>=</w:t>
      </w:r>
      <w:r w:rsidRPr="00B25551">
        <w:rPr>
          <w:rFonts w:ascii="Times New Roman" w:eastAsia="Yu Gothic" w:hAnsi="Times New Roman"/>
          <w:sz w:val="24"/>
          <w:szCs w:val="24"/>
          <w:vertAlign w:val="subscript"/>
        </w:rPr>
        <w:t xml:space="preserve"> </w:t>
      </w:r>
      <w:r w:rsidRPr="00B25551">
        <w:rPr>
          <w:rFonts w:ascii="Times New Roman" w:hAnsi="Times New Roman"/>
          <w:sz w:val="24"/>
          <w:szCs w:val="24"/>
        </w:rPr>
        <w:t>-0,809</w:t>
      </w:r>
    </w:p>
    <w:p w:rsidR="00872197" w:rsidRPr="00B25551" w:rsidRDefault="00872197" w:rsidP="00F67325">
      <w:pPr>
        <w:spacing w:after="0" w:line="240" w:lineRule="auto"/>
        <w:jc w:val="both"/>
        <w:rPr>
          <w:rFonts w:ascii="Times New Roman" w:hAnsi="Times New Roman"/>
          <w:sz w:val="24"/>
          <w:szCs w:val="24"/>
        </w:rPr>
      </w:pPr>
      <w:r w:rsidRPr="00B25551">
        <w:rPr>
          <w:rFonts w:ascii="Times New Roman" w:hAnsi="Times New Roman"/>
          <w:sz w:val="24"/>
          <w:szCs w:val="24"/>
        </w:rPr>
        <w:t>Koefisien jalur Pertumbuhan Ekonomi (Z) ke Indeks Pembangunan Manusia (Y) =</w:t>
      </w:r>
      <w:r w:rsidRPr="00B25551">
        <w:rPr>
          <w:rFonts w:ascii="Times New Roman" w:eastAsia="Yu Gothic" w:hAnsi="Times New Roman"/>
          <w:sz w:val="24"/>
          <w:szCs w:val="24"/>
        </w:rPr>
        <w:t xml:space="preserve"> </w:t>
      </w:r>
      <w:r w:rsidR="002223B0" w:rsidRPr="00B25551">
        <w:rPr>
          <w:rFonts w:ascii="Times New Roman" w:eastAsia="Yu Gothic" w:hAnsi="Times New Roman"/>
          <w:sz w:val="24"/>
          <w:szCs w:val="24"/>
          <w:lang w:val="id-ID" w:eastAsia="id-ID"/>
        </w:rPr>
        <w:t>β</w:t>
      </w:r>
      <w:r w:rsidR="002223B0" w:rsidRPr="00B25551">
        <w:rPr>
          <w:rFonts w:ascii="Times New Roman" w:eastAsia="Yu Gothic" w:hAnsi="Times New Roman"/>
          <w:sz w:val="24"/>
          <w:szCs w:val="24"/>
          <w:vertAlign w:val="subscript"/>
        </w:rPr>
        <w:t>21</w:t>
      </w:r>
      <w:r w:rsidRPr="00B25551">
        <w:rPr>
          <w:rFonts w:ascii="Times New Roman" w:eastAsia="Yu Gothic" w:hAnsi="Times New Roman"/>
          <w:sz w:val="24"/>
          <w:szCs w:val="24"/>
          <w:vertAlign w:val="subscript"/>
        </w:rPr>
        <w:t xml:space="preserve"> </w:t>
      </w:r>
      <w:r w:rsidRPr="00B25551">
        <w:rPr>
          <w:rFonts w:ascii="Times New Roman" w:eastAsia="Yu Gothic" w:hAnsi="Times New Roman"/>
          <w:sz w:val="24"/>
          <w:szCs w:val="24"/>
        </w:rPr>
        <w:t>=</w:t>
      </w:r>
      <w:r w:rsidRPr="00B25551">
        <w:rPr>
          <w:rFonts w:ascii="Times New Roman" w:hAnsi="Times New Roman"/>
          <w:sz w:val="24"/>
          <w:szCs w:val="24"/>
        </w:rPr>
        <w:t xml:space="preserve"> 1,206</w:t>
      </w:r>
      <w:r w:rsidR="00C53992" w:rsidRPr="00B25551">
        <w:rPr>
          <w:rFonts w:ascii="Times New Roman" w:hAnsi="Times New Roman"/>
          <w:sz w:val="24"/>
          <w:szCs w:val="24"/>
        </w:rPr>
        <w:t>.</w:t>
      </w:r>
    </w:p>
    <w:p w:rsidR="00F67325" w:rsidRPr="00B25551" w:rsidRDefault="00872197" w:rsidP="00F67325">
      <w:pPr>
        <w:spacing w:after="0" w:line="240" w:lineRule="auto"/>
        <w:jc w:val="both"/>
        <w:rPr>
          <w:rFonts w:ascii="Times New Roman" w:hAnsi="Times New Roman"/>
          <w:sz w:val="24"/>
          <w:szCs w:val="24"/>
        </w:rPr>
      </w:pPr>
      <w:r w:rsidRPr="00B25551">
        <w:rPr>
          <w:rFonts w:ascii="Times New Roman" w:hAnsi="Times New Roman"/>
          <w:sz w:val="24"/>
          <w:szCs w:val="24"/>
        </w:rPr>
        <w:t>Koefisien jalur tidak langsung CSR (X) ke Indeks Pembangunan Manusia (Y) melalui Pertumbuhan Ekonomi (Z) =</w:t>
      </w:r>
      <w:r w:rsidR="002223B0" w:rsidRPr="00B25551">
        <w:rPr>
          <w:rFonts w:ascii="Times New Roman" w:hAnsi="Times New Roman"/>
          <w:sz w:val="24"/>
          <w:szCs w:val="24"/>
        </w:rPr>
        <w:t xml:space="preserve"> (</w:t>
      </w:r>
      <w:proofErr w:type="gramStart"/>
      <w:r w:rsidR="002223B0" w:rsidRPr="00B25551">
        <w:rPr>
          <w:rFonts w:ascii="Times New Roman" w:eastAsia="Yu Gothic" w:hAnsi="Times New Roman"/>
          <w:sz w:val="24"/>
          <w:szCs w:val="24"/>
        </w:rPr>
        <w:t>γ</w:t>
      </w:r>
      <w:r w:rsidR="002223B0" w:rsidRPr="00B25551">
        <w:rPr>
          <w:rFonts w:ascii="Times New Roman" w:eastAsia="Yu Gothic" w:hAnsi="Times New Roman"/>
          <w:sz w:val="24"/>
          <w:szCs w:val="24"/>
          <w:vertAlign w:val="subscript"/>
        </w:rPr>
        <w:t xml:space="preserve">11 </w:t>
      </w:r>
      <w:r w:rsidR="002223B0" w:rsidRPr="00B25551">
        <w:rPr>
          <w:rFonts w:ascii="Times New Roman" w:eastAsia="Yu Gothic" w:hAnsi="Times New Roman"/>
          <w:sz w:val="24"/>
          <w:szCs w:val="24"/>
        </w:rPr>
        <w:t>)</w:t>
      </w:r>
      <w:proofErr w:type="gramEnd"/>
      <w:r w:rsidR="002223B0" w:rsidRPr="00B25551">
        <w:rPr>
          <w:rFonts w:ascii="Times New Roman" w:eastAsia="Yu Gothic" w:hAnsi="Times New Roman"/>
          <w:sz w:val="24"/>
          <w:szCs w:val="24"/>
        </w:rPr>
        <w:t xml:space="preserve">  x  (</w:t>
      </w:r>
      <w:r w:rsidR="002223B0" w:rsidRPr="00B25551">
        <w:rPr>
          <w:rFonts w:ascii="Times New Roman" w:eastAsia="Yu Gothic" w:hAnsi="Times New Roman"/>
          <w:sz w:val="24"/>
          <w:szCs w:val="24"/>
          <w:lang w:val="id-ID" w:eastAsia="id-ID"/>
        </w:rPr>
        <w:t>β</w:t>
      </w:r>
      <w:r w:rsidR="002223B0" w:rsidRPr="00B25551">
        <w:rPr>
          <w:rFonts w:ascii="Times New Roman" w:eastAsia="Yu Gothic" w:hAnsi="Times New Roman"/>
          <w:sz w:val="24"/>
          <w:szCs w:val="24"/>
          <w:vertAlign w:val="subscript"/>
        </w:rPr>
        <w:t>21</w:t>
      </w:r>
      <w:r w:rsidR="002223B0" w:rsidRPr="00B25551">
        <w:rPr>
          <w:rFonts w:ascii="Times New Roman" w:eastAsia="Yu Gothic" w:hAnsi="Times New Roman"/>
          <w:sz w:val="24"/>
          <w:szCs w:val="24"/>
        </w:rPr>
        <w:t>)</w:t>
      </w:r>
      <w:r w:rsidR="002223B0" w:rsidRPr="00B25551">
        <w:rPr>
          <w:rFonts w:ascii="Times New Roman" w:hAnsi="Times New Roman"/>
          <w:sz w:val="24"/>
          <w:szCs w:val="24"/>
        </w:rPr>
        <w:t xml:space="preserve">   =  </w:t>
      </w:r>
      <w:r w:rsidRPr="00B25551">
        <w:rPr>
          <w:rFonts w:ascii="Times New Roman" w:hAnsi="Times New Roman"/>
          <w:sz w:val="24"/>
          <w:szCs w:val="24"/>
        </w:rPr>
        <w:t xml:space="preserve"> </w:t>
      </w:r>
      <w:r w:rsidR="00F67325" w:rsidRPr="00B25551">
        <w:rPr>
          <w:rFonts w:ascii="Times New Roman" w:hAnsi="Times New Roman"/>
          <w:sz w:val="24"/>
          <w:szCs w:val="24"/>
          <w:lang w:val="sv-SE"/>
        </w:rPr>
        <w:t xml:space="preserve">- 0,809 </w:t>
      </w:r>
      <w:r w:rsidR="00F67325" w:rsidRPr="00B25551">
        <w:rPr>
          <w:rFonts w:ascii="Times New Roman" w:hAnsi="Times New Roman"/>
          <w:sz w:val="24"/>
          <w:szCs w:val="24"/>
        </w:rPr>
        <w:t xml:space="preserve">x </w:t>
      </w:r>
      <w:r w:rsidR="00F67325" w:rsidRPr="00B25551">
        <w:rPr>
          <w:rFonts w:ascii="Times New Roman" w:hAnsi="Times New Roman"/>
          <w:sz w:val="24"/>
          <w:szCs w:val="24"/>
          <w:lang w:val="sv-SE"/>
        </w:rPr>
        <w:t xml:space="preserve">1,206 </w:t>
      </w:r>
      <w:r w:rsidR="00F67325" w:rsidRPr="00B25551">
        <w:rPr>
          <w:rFonts w:ascii="Times New Roman" w:hAnsi="Times New Roman"/>
          <w:sz w:val="24"/>
          <w:szCs w:val="24"/>
        </w:rPr>
        <w:t>= -0,976</w:t>
      </w:r>
    </w:p>
    <w:p w:rsidR="00E62E7C" w:rsidRPr="00B25551" w:rsidRDefault="00E62E7C" w:rsidP="00F67325">
      <w:pPr>
        <w:spacing w:after="0" w:line="240" w:lineRule="auto"/>
        <w:jc w:val="both"/>
        <w:rPr>
          <w:rFonts w:ascii="Times New Roman" w:hAnsi="Times New Roman"/>
          <w:sz w:val="24"/>
          <w:szCs w:val="24"/>
        </w:rPr>
      </w:pPr>
    </w:p>
    <w:p w:rsidR="00F67325" w:rsidRPr="00B25551" w:rsidRDefault="00001854" w:rsidP="00F67325">
      <w:pPr>
        <w:spacing w:after="0" w:line="240" w:lineRule="auto"/>
        <w:jc w:val="both"/>
        <w:rPr>
          <w:rFonts w:ascii="Times New Roman" w:hAnsi="Times New Roman"/>
          <w:sz w:val="24"/>
          <w:szCs w:val="24"/>
        </w:rPr>
      </w:pPr>
      <w:r w:rsidRPr="00B25551">
        <w:rPr>
          <w:rFonts w:ascii="Times New Roman" w:hAnsi="Times New Roman"/>
          <w:sz w:val="24"/>
          <w:szCs w:val="24"/>
        </w:rPr>
        <w:t xml:space="preserve">Variabel </w:t>
      </w:r>
      <w:r w:rsidR="00F672BF" w:rsidRPr="00B25551">
        <w:rPr>
          <w:rFonts w:ascii="Times New Roman" w:hAnsi="Times New Roman"/>
          <w:sz w:val="24"/>
          <w:szCs w:val="24"/>
        </w:rPr>
        <w:t>mediasi</w:t>
      </w:r>
      <w:r w:rsidRPr="00B25551">
        <w:rPr>
          <w:rFonts w:ascii="Times New Roman" w:hAnsi="Times New Roman"/>
          <w:sz w:val="24"/>
          <w:szCs w:val="24"/>
        </w:rPr>
        <w:t xml:space="preserve"> Pertumbuhan Ekonomi (Z) dikatakan berfungsi efektif, jika koefisien jalur tidak langsung  </w:t>
      </w:r>
      <w:r w:rsidR="00F672BF" w:rsidRPr="00B25551">
        <w:rPr>
          <w:rFonts w:ascii="Times New Roman" w:hAnsi="Times New Roman"/>
          <w:sz w:val="24"/>
          <w:szCs w:val="24"/>
        </w:rPr>
        <w:t xml:space="preserve">CSR (X) </w:t>
      </w:r>
      <w:r w:rsidRPr="00B25551">
        <w:rPr>
          <w:rFonts w:ascii="Times New Roman" w:hAnsi="Times New Roman"/>
          <w:sz w:val="24"/>
          <w:szCs w:val="24"/>
        </w:rPr>
        <w:t xml:space="preserve"> ke </w:t>
      </w:r>
      <w:r w:rsidR="00F672BF" w:rsidRPr="00B25551">
        <w:rPr>
          <w:rFonts w:ascii="Times New Roman" w:hAnsi="Times New Roman"/>
          <w:sz w:val="24"/>
          <w:szCs w:val="24"/>
        </w:rPr>
        <w:t xml:space="preserve">Indeks Pembangunan Manusia (Y) </w:t>
      </w:r>
      <w:r w:rsidRPr="00B25551">
        <w:rPr>
          <w:rFonts w:ascii="Times New Roman" w:hAnsi="Times New Roman"/>
          <w:sz w:val="24"/>
          <w:szCs w:val="24"/>
        </w:rPr>
        <w:t xml:space="preserve"> melalui </w:t>
      </w:r>
      <w:r w:rsidR="00F672BF" w:rsidRPr="00B25551">
        <w:rPr>
          <w:rFonts w:ascii="Times New Roman" w:hAnsi="Times New Roman"/>
          <w:sz w:val="24"/>
          <w:szCs w:val="24"/>
        </w:rPr>
        <w:t xml:space="preserve">Pertumbuhan Ekonomi (Z) </w:t>
      </w:r>
      <w:r w:rsidRPr="00B25551">
        <w:rPr>
          <w:rFonts w:ascii="Times New Roman" w:hAnsi="Times New Roman"/>
          <w:sz w:val="24"/>
          <w:szCs w:val="24"/>
        </w:rPr>
        <w:t xml:space="preserve">lebih tinggi daripada koefisien jalur langsung </w:t>
      </w:r>
      <w:r w:rsidR="00F672BF" w:rsidRPr="00B25551">
        <w:rPr>
          <w:rFonts w:ascii="Times New Roman" w:hAnsi="Times New Roman"/>
          <w:sz w:val="24"/>
          <w:szCs w:val="24"/>
        </w:rPr>
        <w:t xml:space="preserve">CSR (X)  </w:t>
      </w:r>
      <w:r w:rsidRPr="00B25551">
        <w:rPr>
          <w:rFonts w:ascii="Times New Roman" w:hAnsi="Times New Roman"/>
          <w:sz w:val="24"/>
          <w:szCs w:val="24"/>
        </w:rPr>
        <w:t xml:space="preserve"> ke </w:t>
      </w:r>
      <w:r w:rsidR="00F672BF" w:rsidRPr="00B25551">
        <w:rPr>
          <w:rFonts w:ascii="Times New Roman" w:hAnsi="Times New Roman"/>
          <w:sz w:val="24"/>
          <w:szCs w:val="24"/>
        </w:rPr>
        <w:t>Indeks Pembangunan Manusia (Y)</w:t>
      </w:r>
      <w:r w:rsidRPr="00B25551">
        <w:rPr>
          <w:rFonts w:ascii="Times New Roman" w:hAnsi="Times New Roman"/>
          <w:sz w:val="24"/>
          <w:szCs w:val="24"/>
        </w:rPr>
        <w:t xml:space="preserve">. Dari hasil di atas ternyata diperoleh koefisien jalur tidak langsung sebesar -0,976 lebih kecil daripada </w:t>
      </w:r>
      <w:r w:rsidRPr="00B25551">
        <w:rPr>
          <w:rFonts w:ascii="Times New Roman" w:eastAsia="Yu Gothic" w:hAnsi="Times New Roman"/>
          <w:sz w:val="24"/>
          <w:szCs w:val="24"/>
        </w:rPr>
        <w:t>γ</w:t>
      </w:r>
      <w:r w:rsidRPr="00B25551">
        <w:rPr>
          <w:rFonts w:ascii="Times New Roman" w:eastAsia="Yu Gothic" w:hAnsi="Times New Roman"/>
          <w:sz w:val="24"/>
          <w:szCs w:val="24"/>
          <w:vertAlign w:val="subscript"/>
        </w:rPr>
        <w:t xml:space="preserve">21  </w:t>
      </w:r>
      <w:r w:rsidRPr="00B25551">
        <w:rPr>
          <w:rFonts w:ascii="Times New Roman" w:eastAsia="Yu Gothic" w:hAnsi="Times New Roman"/>
          <w:sz w:val="24"/>
          <w:szCs w:val="24"/>
        </w:rPr>
        <w:t xml:space="preserve">= </w:t>
      </w:r>
      <w:r w:rsidRPr="00B25551">
        <w:rPr>
          <w:rFonts w:ascii="Times New Roman" w:hAnsi="Times New Roman"/>
          <w:sz w:val="24"/>
          <w:szCs w:val="24"/>
          <w:lang w:val="sv-SE"/>
        </w:rPr>
        <w:t>0,271</w:t>
      </w:r>
      <w:r w:rsidR="00F672BF" w:rsidRPr="00B25551">
        <w:rPr>
          <w:rFonts w:ascii="Times New Roman" w:hAnsi="Times New Roman"/>
          <w:sz w:val="24"/>
          <w:szCs w:val="24"/>
          <w:lang w:val="sv-SE"/>
        </w:rPr>
        <w:t xml:space="preserve"> </w:t>
      </w:r>
      <w:r w:rsidR="00F672BF" w:rsidRPr="00B25551">
        <w:rPr>
          <w:rFonts w:ascii="Times New Roman" w:hAnsi="Times New Roman"/>
          <w:sz w:val="24"/>
          <w:szCs w:val="24"/>
        </w:rPr>
        <w:t>koefisien jalur langsung</w:t>
      </w:r>
      <w:r w:rsidRPr="00B25551">
        <w:rPr>
          <w:rFonts w:ascii="Times New Roman" w:hAnsi="Times New Roman"/>
          <w:sz w:val="24"/>
          <w:szCs w:val="24"/>
        </w:rPr>
        <w:t xml:space="preserve">, maka dapat disimpulkan bahwa </w:t>
      </w:r>
      <w:r w:rsidR="00C37A55" w:rsidRPr="00B25551">
        <w:rPr>
          <w:rFonts w:ascii="Times New Roman" w:hAnsi="Times New Roman"/>
          <w:sz w:val="24"/>
          <w:szCs w:val="24"/>
        </w:rPr>
        <w:t>pengaruh CSR lebih berpengaruh secara langsung terhadap Indeks Pembangunan Manusia di Kabupaten Siak Ri</w:t>
      </w:r>
      <w:r w:rsidR="00F672BF" w:rsidRPr="00B25551">
        <w:rPr>
          <w:rFonts w:ascii="Times New Roman" w:hAnsi="Times New Roman"/>
          <w:sz w:val="24"/>
          <w:szCs w:val="24"/>
        </w:rPr>
        <w:t>a</w:t>
      </w:r>
      <w:r w:rsidR="00C37A55" w:rsidRPr="00B25551">
        <w:rPr>
          <w:rFonts w:ascii="Times New Roman" w:hAnsi="Times New Roman"/>
          <w:sz w:val="24"/>
          <w:szCs w:val="24"/>
        </w:rPr>
        <w:t>u untuk periode tahun 2013 sampai 2017</w:t>
      </w:r>
      <w:r w:rsidR="00EC3644" w:rsidRPr="00B25551">
        <w:rPr>
          <w:rFonts w:ascii="Times New Roman" w:hAnsi="Times New Roman"/>
          <w:sz w:val="24"/>
          <w:szCs w:val="24"/>
        </w:rPr>
        <w:t xml:space="preserve"> </w:t>
      </w:r>
      <w:r w:rsidR="00457AE6" w:rsidRPr="00B25551">
        <w:rPr>
          <w:rFonts w:ascii="Times New Roman" w:hAnsi="Times New Roman"/>
          <w:sz w:val="24"/>
          <w:szCs w:val="24"/>
        </w:rPr>
        <w:fldChar w:fldCharType="begin" w:fldLock="1"/>
      </w:r>
      <w:r w:rsidR="00457AE6" w:rsidRPr="00B25551">
        <w:rPr>
          <w:rFonts w:ascii="Times New Roman" w:hAnsi="Times New Roman"/>
          <w:sz w:val="24"/>
          <w:szCs w:val="24"/>
        </w:rPr>
        <w:instrText>ADDIN CSL_CITATION {"citationItems":[{"id":"ITEM-1","itemData":{"author":[{"dropping-particle":"","family":"Supardi","given":"","non-dropping-particle":"","parse-names":false,"suffix":""}],"id":"ITEM-1","issued":{"date-parts":[["2016"]]},"publisher":"Smart Change Publication Jakarta","publisher-place":"Jakarta","title":"Aplikasi Statistika Dalam Penelitian, Konsep Statistika yang lebih Komprehensif","type":"book"},"uris":["http://www.mendeley.com/documents/?uuid=f942c432-31bd-49ad-9773-6365d7ca317c"]}],"mendeley":{"formattedCitation":"(Supardi, 2016)","plainTextFormattedCitation":"(Supardi, 2016)","previouslyFormattedCitation":"(Supardi, 2016)"},"properties":{"noteIndex":0},"schema":"https://github.com/citation-style-language/schema/raw/master/csl-citation.json"}</w:instrText>
      </w:r>
      <w:r w:rsidR="00457AE6" w:rsidRPr="00B25551">
        <w:rPr>
          <w:rFonts w:ascii="Times New Roman" w:hAnsi="Times New Roman"/>
          <w:sz w:val="24"/>
          <w:szCs w:val="24"/>
        </w:rPr>
        <w:fldChar w:fldCharType="separate"/>
      </w:r>
      <w:r w:rsidR="00457AE6" w:rsidRPr="00B25551">
        <w:rPr>
          <w:rFonts w:ascii="Times New Roman" w:hAnsi="Times New Roman"/>
          <w:noProof/>
          <w:sz w:val="24"/>
          <w:szCs w:val="24"/>
        </w:rPr>
        <w:t>(Supardi, 2016)</w:t>
      </w:r>
      <w:r w:rsidR="00457AE6" w:rsidRPr="00B25551">
        <w:rPr>
          <w:rFonts w:ascii="Times New Roman" w:hAnsi="Times New Roman"/>
          <w:sz w:val="24"/>
          <w:szCs w:val="24"/>
        </w:rPr>
        <w:fldChar w:fldCharType="end"/>
      </w:r>
      <w:r w:rsidR="00457AE6" w:rsidRPr="00B25551">
        <w:rPr>
          <w:rFonts w:ascii="Times New Roman" w:hAnsi="Times New Roman"/>
          <w:sz w:val="24"/>
          <w:szCs w:val="24"/>
        </w:rPr>
        <w:t>.</w:t>
      </w:r>
    </w:p>
    <w:p w:rsidR="003950BD" w:rsidRPr="00B25551" w:rsidRDefault="003950BD" w:rsidP="0041260B">
      <w:pPr>
        <w:spacing w:before="120" w:after="0" w:line="240" w:lineRule="auto"/>
        <w:jc w:val="both"/>
        <w:rPr>
          <w:rFonts w:ascii="Times New Roman" w:eastAsia="Times New Roman" w:hAnsi="Times New Roman"/>
          <w:b/>
          <w:bCs/>
          <w:sz w:val="24"/>
          <w:szCs w:val="24"/>
        </w:rPr>
      </w:pPr>
      <w:r w:rsidRPr="00B25551">
        <w:rPr>
          <w:rFonts w:ascii="Times New Roman" w:eastAsia="Times New Roman" w:hAnsi="Times New Roman"/>
          <w:b/>
          <w:bCs/>
          <w:sz w:val="24"/>
          <w:szCs w:val="24"/>
        </w:rPr>
        <w:t xml:space="preserve">Uji Asumsi Klasik </w:t>
      </w:r>
    </w:p>
    <w:p w:rsidR="003950BD" w:rsidRPr="00B25551" w:rsidRDefault="003950BD" w:rsidP="0087785D">
      <w:pPr>
        <w:spacing w:after="0" w:line="240" w:lineRule="auto"/>
        <w:jc w:val="both"/>
        <w:rPr>
          <w:rFonts w:ascii="Times New Roman" w:eastAsia="Times New Roman" w:hAnsi="Times New Roman"/>
          <w:b/>
          <w:bCs/>
          <w:sz w:val="24"/>
          <w:szCs w:val="24"/>
        </w:rPr>
      </w:pPr>
      <w:r w:rsidRPr="00B25551">
        <w:rPr>
          <w:rFonts w:ascii="Times New Roman" w:eastAsia="Times New Roman" w:hAnsi="Times New Roman"/>
          <w:b/>
          <w:bCs/>
          <w:sz w:val="24"/>
          <w:szCs w:val="24"/>
        </w:rPr>
        <w:t xml:space="preserve">Uji Normalitas </w:t>
      </w:r>
    </w:p>
    <w:p w:rsidR="004549E3" w:rsidRPr="00B25551" w:rsidRDefault="004549E3" w:rsidP="004549E3">
      <w:pPr>
        <w:spacing w:after="0" w:line="240" w:lineRule="auto"/>
        <w:jc w:val="center"/>
        <w:rPr>
          <w:rFonts w:ascii="Times New Roman" w:eastAsia="Times New Roman" w:hAnsi="Times New Roman"/>
          <w:bCs/>
          <w:sz w:val="24"/>
          <w:szCs w:val="24"/>
        </w:rPr>
      </w:pPr>
      <w:proofErr w:type="gramStart"/>
      <w:r w:rsidRPr="00B25551">
        <w:rPr>
          <w:rFonts w:ascii="Times New Roman" w:eastAsia="Times New Roman" w:hAnsi="Times New Roman"/>
          <w:bCs/>
          <w:sz w:val="24"/>
          <w:szCs w:val="24"/>
        </w:rPr>
        <w:t>Tabel.</w:t>
      </w:r>
      <w:proofErr w:type="gramEnd"/>
      <w:r w:rsidRPr="00B25551">
        <w:rPr>
          <w:rFonts w:ascii="Times New Roman" w:eastAsia="Times New Roman" w:hAnsi="Times New Roman"/>
          <w:bCs/>
          <w:sz w:val="24"/>
          <w:szCs w:val="24"/>
        </w:rPr>
        <w:t xml:space="preserve"> </w:t>
      </w:r>
      <w:proofErr w:type="gramStart"/>
      <w:r w:rsidRPr="00B25551">
        <w:rPr>
          <w:rFonts w:ascii="Times New Roman" w:eastAsia="Times New Roman" w:hAnsi="Times New Roman"/>
          <w:bCs/>
          <w:sz w:val="24"/>
          <w:szCs w:val="24"/>
        </w:rPr>
        <w:t>9  Uji</w:t>
      </w:r>
      <w:proofErr w:type="gramEnd"/>
      <w:r w:rsidRPr="00B25551">
        <w:rPr>
          <w:rFonts w:ascii="Times New Roman" w:eastAsia="Times New Roman" w:hAnsi="Times New Roman"/>
          <w:bCs/>
          <w:sz w:val="24"/>
          <w:szCs w:val="24"/>
        </w:rPr>
        <w:t xml:space="preserve"> Normalitas </w:t>
      </w:r>
      <w:r w:rsidRPr="00B25551">
        <w:rPr>
          <w:rFonts w:ascii="Times New Roman" w:eastAsia="Times New Roman" w:hAnsi="Times New Roman"/>
          <w:sz w:val="24"/>
          <w:szCs w:val="24"/>
          <w:lang w:eastAsia="id-ID"/>
        </w:rPr>
        <w:t>Struktur Model  2</w:t>
      </w:r>
    </w:p>
    <w:p w:rsidR="00761DDC" w:rsidRPr="00B25551" w:rsidRDefault="00761DDC" w:rsidP="00881F77">
      <w:pPr>
        <w:spacing w:after="0" w:line="240" w:lineRule="auto"/>
        <w:jc w:val="center"/>
        <w:rPr>
          <w:rFonts w:ascii="Times New Roman" w:hAnsi="Times New Roman"/>
          <w:sz w:val="24"/>
          <w:szCs w:val="24"/>
        </w:rPr>
      </w:pPr>
      <w:r w:rsidRPr="00B25551">
        <w:rPr>
          <w:rFonts w:ascii="Times New Roman" w:hAnsi="Times New Roman"/>
          <w:noProof/>
          <w:sz w:val="24"/>
          <w:szCs w:val="24"/>
        </w:rPr>
        <w:drawing>
          <wp:inline distT="0" distB="0" distL="0" distR="0" wp14:anchorId="3EC44603" wp14:editId="0ABEC51F">
            <wp:extent cx="2567635" cy="2401411"/>
            <wp:effectExtent l="19050" t="19050" r="23495" b="184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5548" cy="2418164"/>
                    </a:xfrm>
                    <a:prstGeom prst="rect">
                      <a:avLst/>
                    </a:prstGeom>
                    <a:noFill/>
                    <a:ln w="6350">
                      <a:solidFill>
                        <a:schemeClr val="tx1"/>
                      </a:solidFill>
                    </a:ln>
                  </pic:spPr>
                </pic:pic>
              </a:graphicData>
            </a:graphic>
          </wp:inline>
        </w:drawing>
      </w:r>
    </w:p>
    <w:p w:rsidR="00881F77" w:rsidRPr="00B25551" w:rsidRDefault="00881F77" w:rsidP="00881F77">
      <w:pPr>
        <w:tabs>
          <w:tab w:val="left" w:pos="2160"/>
        </w:tabs>
        <w:autoSpaceDE w:val="0"/>
        <w:autoSpaceDN w:val="0"/>
        <w:adjustRightInd w:val="0"/>
        <w:spacing w:after="0" w:line="240" w:lineRule="auto"/>
        <w:rPr>
          <w:rFonts w:ascii="Times New Roman" w:eastAsiaTheme="minorHAnsi" w:hAnsi="Times New Roman"/>
          <w:sz w:val="20"/>
          <w:szCs w:val="20"/>
        </w:rPr>
      </w:pPr>
      <w:r w:rsidRPr="00B25551">
        <w:rPr>
          <w:rFonts w:ascii="Times New Roman" w:eastAsiaTheme="minorHAnsi" w:hAnsi="Times New Roman"/>
          <w:sz w:val="20"/>
          <w:szCs w:val="20"/>
        </w:rPr>
        <w:t xml:space="preserve">                 </w:t>
      </w:r>
      <w:r w:rsidR="00154B37" w:rsidRPr="00B25551">
        <w:rPr>
          <w:rFonts w:ascii="Times New Roman" w:eastAsiaTheme="minorHAnsi" w:hAnsi="Times New Roman"/>
          <w:sz w:val="20"/>
          <w:szCs w:val="20"/>
        </w:rPr>
        <w:t xml:space="preserve">                             </w:t>
      </w:r>
      <w:r w:rsidRPr="00B25551">
        <w:rPr>
          <w:rFonts w:ascii="Times New Roman" w:eastAsiaTheme="minorHAnsi" w:hAnsi="Times New Roman"/>
          <w:sz w:val="20"/>
          <w:szCs w:val="20"/>
        </w:rPr>
        <w:t>(</w:t>
      </w:r>
      <w:proofErr w:type="gramStart"/>
      <w:r w:rsidRPr="00B25551">
        <w:rPr>
          <w:rFonts w:ascii="Times New Roman" w:eastAsiaTheme="minorHAnsi" w:hAnsi="Times New Roman"/>
          <w:sz w:val="20"/>
          <w:szCs w:val="20"/>
        </w:rPr>
        <w:t>Sumber :</w:t>
      </w:r>
      <w:proofErr w:type="gramEnd"/>
      <w:r w:rsidRPr="00B25551">
        <w:rPr>
          <w:rFonts w:ascii="Times New Roman" w:eastAsiaTheme="minorHAnsi" w:hAnsi="Times New Roman"/>
          <w:sz w:val="20"/>
          <w:szCs w:val="20"/>
        </w:rPr>
        <w:t xml:space="preserve"> Olahan Data SPSS)</w:t>
      </w:r>
    </w:p>
    <w:p w:rsidR="003950BD" w:rsidRPr="00B25551" w:rsidRDefault="003950BD" w:rsidP="00A57542">
      <w:pPr>
        <w:spacing w:before="120" w:line="240" w:lineRule="auto"/>
        <w:ind w:firstLine="720"/>
        <w:jc w:val="both"/>
        <w:rPr>
          <w:rFonts w:ascii="Times New Roman" w:hAnsi="Times New Roman"/>
          <w:sz w:val="24"/>
          <w:szCs w:val="24"/>
        </w:rPr>
      </w:pPr>
      <w:r w:rsidRPr="00B25551">
        <w:rPr>
          <w:rFonts w:ascii="Times New Roman" w:hAnsi="Times New Roman"/>
          <w:sz w:val="24"/>
          <w:szCs w:val="24"/>
        </w:rPr>
        <w:t>Dari uji normalitas menggunakan Kolmogrov-Smimov pada tabel diatas dapat dilihat bahwa diperoleh Asymp</w:t>
      </w:r>
      <w:proofErr w:type="gramStart"/>
      <w:r w:rsidRPr="00B25551">
        <w:rPr>
          <w:rFonts w:ascii="Times New Roman" w:hAnsi="Times New Roman"/>
          <w:sz w:val="24"/>
          <w:szCs w:val="24"/>
        </w:rPr>
        <w:t xml:space="preserve">..Sig. (2-tailed) sebesar </w:t>
      </w:r>
      <w:r w:rsidR="00761DDC" w:rsidRPr="00B25551">
        <w:rPr>
          <w:rFonts w:ascii="Times New Roman" w:hAnsi="Times New Roman"/>
          <w:sz w:val="24"/>
          <w:szCs w:val="24"/>
        </w:rPr>
        <w:t>0,200</w:t>
      </w:r>
      <w:r w:rsidRPr="00B25551">
        <w:rPr>
          <w:rFonts w:ascii="Times New Roman" w:hAnsi="Times New Roman"/>
          <w:sz w:val="24"/>
          <w:szCs w:val="24"/>
        </w:rPr>
        <w:t xml:space="preserve"> Nilai tersebut lebih besar dari 0.05.</w:t>
      </w:r>
      <w:proofErr w:type="gramEnd"/>
      <w:r w:rsidRPr="00B25551">
        <w:rPr>
          <w:rFonts w:ascii="Times New Roman" w:hAnsi="Times New Roman"/>
          <w:sz w:val="24"/>
          <w:szCs w:val="24"/>
        </w:rPr>
        <w:t xml:space="preserve"> hal tersebut dapat disimpulkan bawa data berdistribusi normal</w:t>
      </w:r>
      <w:r w:rsidR="007246D4" w:rsidRPr="00B25551">
        <w:rPr>
          <w:rFonts w:ascii="Times New Roman" w:hAnsi="Times New Roman"/>
          <w:sz w:val="24"/>
          <w:szCs w:val="24"/>
        </w:rPr>
        <w:t xml:space="preserve"> </w:t>
      </w:r>
      <w:r w:rsidR="00457AE6" w:rsidRPr="00B25551">
        <w:rPr>
          <w:rFonts w:ascii="Times New Roman" w:hAnsi="Times New Roman"/>
          <w:sz w:val="24"/>
          <w:szCs w:val="24"/>
        </w:rPr>
        <w:fldChar w:fldCharType="begin" w:fldLock="1"/>
      </w:r>
      <w:r w:rsidR="00457AE6" w:rsidRPr="00B25551">
        <w:rPr>
          <w:rFonts w:ascii="Times New Roman" w:hAnsi="Times New Roman"/>
          <w:sz w:val="24"/>
          <w:szCs w:val="24"/>
        </w:rPr>
        <w:instrText>ADDIN CSL_CITATION {"citationItems":[{"id":"ITEM-1","itemData":{"author":[{"dropping-particle":"al","family":"Heryanto","given":"Imam et","non-dropping-particle":"","parse-names":false,"suffix":""}],"id":"ITEM-1","issued":{"date-parts":[["2018"]]},"publisher":"Informatika Bandung","publisher-place":"Bandung","title":"Path Analysis Menggunakan SPSS dan Excel","type":"book"},"uris":["http://www.mendeley.com/documents/?uuid=870c061e-5f96-4dad-acc9-25c0b436ca5e"]}],"mendeley":{"formattedCitation":"(Heryanto, 2018)","plainTextFormattedCitation":"(Heryanto, 2018)","previouslyFormattedCitation":"(Heryanto, 2018)"},"properties":{"noteIndex":0},"schema":"https://github.com/citation-style-language/schema/raw/master/csl-citation.json"}</w:instrText>
      </w:r>
      <w:r w:rsidR="00457AE6" w:rsidRPr="00B25551">
        <w:rPr>
          <w:rFonts w:ascii="Times New Roman" w:hAnsi="Times New Roman"/>
          <w:sz w:val="24"/>
          <w:szCs w:val="24"/>
        </w:rPr>
        <w:fldChar w:fldCharType="separate"/>
      </w:r>
      <w:r w:rsidR="00457AE6" w:rsidRPr="00B25551">
        <w:rPr>
          <w:rFonts w:ascii="Times New Roman" w:hAnsi="Times New Roman"/>
          <w:noProof/>
          <w:sz w:val="24"/>
          <w:szCs w:val="24"/>
        </w:rPr>
        <w:t>(Heryanto, 2018)</w:t>
      </w:r>
      <w:r w:rsidR="00457AE6" w:rsidRPr="00B25551">
        <w:rPr>
          <w:rFonts w:ascii="Times New Roman" w:hAnsi="Times New Roman"/>
          <w:sz w:val="24"/>
          <w:szCs w:val="24"/>
        </w:rPr>
        <w:fldChar w:fldCharType="end"/>
      </w:r>
      <w:r w:rsidR="00457AE6" w:rsidRPr="00B25551">
        <w:rPr>
          <w:rFonts w:ascii="Times New Roman" w:hAnsi="Times New Roman"/>
          <w:sz w:val="24"/>
          <w:szCs w:val="24"/>
        </w:rPr>
        <w:t>.</w:t>
      </w:r>
      <w:r w:rsidRPr="00B25551">
        <w:rPr>
          <w:rFonts w:ascii="Times New Roman" w:hAnsi="Times New Roman"/>
          <w:sz w:val="24"/>
          <w:szCs w:val="24"/>
        </w:rPr>
        <w:t xml:space="preserve"> </w:t>
      </w:r>
    </w:p>
    <w:p w:rsidR="003950BD" w:rsidRPr="00B25551" w:rsidRDefault="003950BD" w:rsidP="0087785D">
      <w:pPr>
        <w:spacing w:after="0" w:line="240" w:lineRule="auto"/>
        <w:jc w:val="both"/>
        <w:rPr>
          <w:rFonts w:ascii="Times New Roman" w:eastAsia="Times New Roman" w:hAnsi="Times New Roman"/>
          <w:b/>
          <w:bCs/>
          <w:sz w:val="24"/>
          <w:szCs w:val="24"/>
        </w:rPr>
      </w:pPr>
      <w:r w:rsidRPr="00B25551">
        <w:rPr>
          <w:rFonts w:ascii="Times New Roman" w:eastAsia="Times New Roman" w:hAnsi="Times New Roman"/>
          <w:b/>
          <w:bCs/>
          <w:sz w:val="24"/>
          <w:szCs w:val="24"/>
        </w:rPr>
        <w:t xml:space="preserve">Uji Heteroskedastisitas </w:t>
      </w:r>
    </w:p>
    <w:p w:rsidR="004549E3" w:rsidRPr="00B25551" w:rsidRDefault="004549E3" w:rsidP="0041260B">
      <w:pPr>
        <w:spacing w:before="120" w:after="0" w:line="240" w:lineRule="auto"/>
        <w:jc w:val="center"/>
        <w:rPr>
          <w:rFonts w:ascii="Times New Roman" w:eastAsia="Times New Roman" w:hAnsi="Times New Roman"/>
          <w:bCs/>
          <w:sz w:val="24"/>
          <w:szCs w:val="24"/>
        </w:rPr>
      </w:pPr>
      <w:proofErr w:type="gramStart"/>
      <w:r w:rsidRPr="00B25551">
        <w:rPr>
          <w:rFonts w:ascii="Times New Roman" w:eastAsia="Times New Roman" w:hAnsi="Times New Roman"/>
          <w:bCs/>
          <w:sz w:val="24"/>
          <w:szCs w:val="24"/>
        </w:rPr>
        <w:t>Tabel.</w:t>
      </w:r>
      <w:proofErr w:type="gramEnd"/>
      <w:r w:rsidRPr="00B25551">
        <w:rPr>
          <w:rFonts w:ascii="Times New Roman" w:eastAsia="Times New Roman" w:hAnsi="Times New Roman"/>
          <w:bCs/>
          <w:sz w:val="24"/>
          <w:szCs w:val="24"/>
        </w:rPr>
        <w:t xml:space="preserve"> </w:t>
      </w:r>
      <w:proofErr w:type="gramStart"/>
      <w:r w:rsidRPr="00B25551">
        <w:rPr>
          <w:rFonts w:ascii="Times New Roman" w:eastAsia="Times New Roman" w:hAnsi="Times New Roman"/>
          <w:bCs/>
          <w:sz w:val="24"/>
          <w:szCs w:val="24"/>
        </w:rPr>
        <w:t>10  Uji</w:t>
      </w:r>
      <w:proofErr w:type="gramEnd"/>
      <w:r w:rsidRPr="00B25551">
        <w:rPr>
          <w:rFonts w:ascii="Times New Roman" w:eastAsia="Times New Roman" w:hAnsi="Times New Roman"/>
          <w:bCs/>
          <w:sz w:val="24"/>
          <w:szCs w:val="24"/>
        </w:rPr>
        <w:t xml:space="preserve"> Heteroskedastisitas </w:t>
      </w:r>
      <w:r w:rsidRPr="00B25551">
        <w:rPr>
          <w:rFonts w:ascii="Times New Roman" w:eastAsia="Times New Roman" w:hAnsi="Times New Roman"/>
          <w:sz w:val="24"/>
          <w:szCs w:val="24"/>
          <w:lang w:eastAsia="id-ID"/>
        </w:rPr>
        <w:t>Struktur Model  2</w:t>
      </w:r>
    </w:p>
    <w:p w:rsidR="006C3E42" w:rsidRPr="00B25551" w:rsidRDefault="009C4A51" w:rsidP="00881F77">
      <w:pPr>
        <w:spacing w:after="0" w:line="240" w:lineRule="auto"/>
        <w:jc w:val="center"/>
        <w:rPr>
          <w:rFonts w:ascii="Times New Roman" w:hAnsi="Times New Roman"/>
          <w:sz w:val="24"/>
          <w:szCs w:val="24"/>
        </w:rPr>
      </w:pPr>
      <w:r w:rsidRPr="00B25551">
        <w:rPr>
          <w:rFonts w:ascii="Times New Roman" w:hAnsi="Times New Roman"/>
          <w:noProof/>
          <w:sz w:val="24"/>
          <w:szCs w:val="24"/>
        </w:rPr>
        <w:drawing>
          <wp:inline distT="0" distB="0" distL="0" distR="0" wp14:anchorId="76077E7D" wp14:editId="188C7BEC">
            <wp:extent cx="4579315" cy="1304779"/>
            <wp:effectExtent l="19050" t="19050" r="12065" b="1016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27251" cy="1318437"/>
                    </a:xfrm>
                    <a:prstGeom prst="rect">
                      <a:avLst/>
                    </a:prstGeom>
                    <a:noFill/>
                    <a:ln w="6350">
                      <a:solidFill>
                        <a:schemeClr val="tx1"/>
                      </a:solidFill>
                    </a:ln>
                  </pic:spPr>
                </pic:pic>
              </a:graphicData>
            </a:graphic>
          </wp:inline>
        </w:drawing>
      </w:r>
    </w:p>
    <w:p w:rsidR="00881F77" w:rsidRPr="00B25551" w:rsidRDefault="00881F77" w:rsidP="00881F77">
      <w:pPr>
        <w:tabs>
          <w:tab w:val="left" w:pos="2160"/>
        </w:tabs>
        <w:autoSpaceDE w:val="0"/>
        <w:autoSpaceDN w:val="0"/>
        <w:adjustRightInd w:val="0"/>
        <w:spacing w:after="0" w:line="240" w:lineRule="auto"/>
        <w:rPr>
          <w:rFonts w:ascii="Times New Roman" w:eastAsiaTheme="minorHAnsi" w:hAnsi="Times New Roman"/>
          <w:sz w:val="20"/>
          <w:szCs w:val="20"/>
        </w:rPr>
      </w:pPr>
      <w:r w:rsidRPr="00B25551">
        <w:rPr>
          <w:rFonts w:ascii="Times New Roman" w:eastAsiaTheme="minorHAnsi" w:hAnsi="Times New Roman"/>
          <w:sz w:val="20"/>
          <w:szCs w:val="20"/>
        </w:rPr>
        <w:t xml:space="preserve">                   (</w:t>
      </w:r>
      <w:proofErr w:type="gramStart"/>
      <w:r w:rsidRPr="00B25551">
        <w:rPr>
          <w:rFonts w:ascii="Times New Roman" w:eastAsiaTheme="minorHAnsi" w:hAnsi="Times New Roman"/>
          <w:sz w:val="20"/>
          <w:szCs w:val="20"/>
        </w:rPr>
        <w:t>Sumber :</w:t>
      </w:r>
      <w:proofErr w:type="gramEnd"/>
      <w:r w:rsidRPr="00B25551">
        <w:rPr>
          <w:rFonts w:ascii="Times New Roman" w:eastAsiaTheme="minorHAnsi" w:hAnsi="Times New Roman"/>
          <w:sz w:val="20"/>
          <w:szCs w:val="20"/>
        </w:rPr>
        <w:t xml:space="preserve"> Olahan Data SPSS)</w:t>
      </w:r>
    </w:p>
    <w:p w:rsidR="000C414D" w:rsidRPr="00B25551" w:rsidRDefault="006C3E42" w:rsidP="00A57542">
      <w:pPr>
        <w:spacing w:before="120" w:line="240" w:lineRule="auto"/>
        <w:ind w:firstLine="720"/>
        <w:jc w:val="both"/>
        <w:rPr>
          <w:rFonts w:ascii="Times New Roman" w:hAnsi="Times New Roman"/>
          <w:sz w:val="24"/>
          <w:szCs w:val="24"/>
        </w:rPr>
      </w:pPr>
      <w:r w:rsidRPr="00B25551">
        <w:rPr>
          <w:rFonts w:ascii="Times New Roman" w:hAnsi="Times New Roman"/>
          <w:sz w:val="24"/>
          <w:szCs w:val="24"/>
        </w:rPr>
        <w:lastRenderedPageBreak/>
        <w:t>Lihat variabel independen, jika ada yang tidak signifikan atau nilai sig lebih besar dari α=0</w:t>
      </w:r>
      <w:proofErr w:type="gramStart"/>
      <w:r w:rsidRPr="00B25551">
        <w:rPr>
          <w:rFonts w:ascii="Times New Roman" w:hAnsi="Times New Roman"/>
          <w:sz w:val="24"/>
          <w:szCs w:val="24"/>
        </w:rPr>
        <w:t>,05</w:t>
      </w:r>
      <w:proofErr w:type="gramEnd"/>
      <w:r w:rsidRPr="00B25551">
        <w:rPr>
          <w:rFonts w:ascii="Times New Roman" w:hAnsi="Times New Roman"/>
          <w:sz w:val="24"/>
          <w:szCs w:val="24"/>
        </w:rPr>
        <w:t xml:space="preserve">, berarti dalam model tidak terdapat masalah heteroskedastisitas. Terlihat </w:t>
      </w:r>
      <w:r w:rsidR="00780FD9" w:rsidRPr="00B25551">
        <w:rPr>
          <w:rFonts w:ascii="Times New Roman" w:hAnsi="Times New Roman"/>
          <w:sz w:val="24"/>
          <w:szCs w:val="24"/>
        </w:rPr>
        <w:t>kedua</w:t>
      </w:r>
      <w:r w:rsidRPr="00B25551">
        <w:rPr>
          <w:rFonts w:ascii="Times New Roman" w:hAnsi="Times New Roman"/>
          <w:sz w:val="24"/>
          <w:szCs w:val="24"/>
        </w:rPr>
        <w:t xml:space="preserve"> variabel </w:t>
      </w:r>
      <w:r w:rsidR="00780FD9" w:rsidRPr="00B25551">
        <w:rPr>
          <w:rFonts w:ascii="Times New Roman" w:hAnsi="Times New Roman"/>
          <w:sz w:val="24"/>
          <w:szCs w:val="24"/>
        </w:rPr>
        <w:t xml:space="preserve">CSR nilai sig.=0,915 dan </w:t>
      </w:r>
      <w:r w:rsidRPr="00B25551">
        <w:rPr>
          <w:rFonts w:ascii="Times New Roman" w:hAnsi="Times New Roman"/>
          <w:sz w:val="24"/>
          <w:szCs w:val="24"/>
        </w:rPr>
        <w:t xml:space="preserve">Pertumbuhan Ekonomi </w:t>
      </w:r>
      <w:r w:rsidR="00780FD9" w:rsidRPr="00B25551">
        <w:rPr>
          <w:rFonts w:ascii="Times New Roman" w:hAnsi="Times New Roman"/>
          <w:sz w:val="24"/>
          <w:szCs w:val="24"/>
        </w:rPr>
        <w:t xml:space="preserve">sig.=0,599 </w:t>
      </w:r>
      <w:r w:rsidR="00681485" w:rsidRPr="00B25551">
        <w:rPr>
          <w:rFonts w:ascii="Times New Roman" w:hAnsi="Times New Roman"/>
          <w:sz w:val="24"/>
          <w:szCs w:val="24"/>
        </w:rPr>
        <w:t xml:space="preserve">, masing-masing </w:t>
      </w:r>
      <w:r w:rsidR="00780FD9" w:rsidRPr="00B25551">
        <w:rPr>
          <w:rFonts w:ascii="Times New Roman" w:hAnsi="Times New Roman"/>
          <w:sz w:val="24"/>
          <w:szCs w:val="24"/>
        </w:rPr>
        <w:t>mempunyai nilai sig. lebih besar dari 0,05, berarti keduanya</w:t>
      </w:r>
      <w:r w:rsidRPr="00B25551">
        <w:rPr>
          <w:rFonts w:ascii="Times New Roman" w:hAnsi="Times New Roman"/>
          <w:sz w:val="24"/>
          <w:szCs w:val="24"/>
        </w:rPr>
        <w:t xml:space="preserve"> </w:t>
      </w:r>
      <w:r w:rsidR="00103CFC" w:rsidRPr="00B25551">
        <w:rPr>
          <w:rFonts w:ascii="Times New Roman" w:hAnsi="Times New Roman"/>
          <w:sz w:val="24"/>
          <w:szCs w:val="24"/>
        </w:rPr>
        <w:t>bebas dari heteroskedastisitas</w:t>
      </w:r>
      <w:r w:rsidR="00AF5AAE" w:rsidRPr="00B25551">
        <w:rPr>
          <w:rFonts w:ascii="Times New Roman" w:hAnsi="Times New Roman"/>
          <w:sz w:val="24"/>
          <w:szCs w:val="24"/>
        </w:rPr>
        <w:t xml:space="preserve"> </w:t>
      </w:r>
      <w:r w:rsidR="00457AE6" w:rsidRPr="00B25551">
        <w:rPr>
          <w:rFonts w:ascii="Times New Roman" w:hAnsi="Times New Roman"/>
          <w:sz w:val="24"/>
          <w:szCs w:val="24"/>
        </w:rPr>
        <w:fldChar w:fldCharType="begin" w:fldLock="1"/>
      </w:r>
      <w:r w:rsidR="00457AE6" w:rsidRPr="00B25551">
        <w:rPr>
          <w:rFonts w:ascii="Times New Roman" w:hAnsi="Times New Roman"/>
          <w:sz w:val="24"/>
          <w:szCs w:val="24"/>
        </w:rPr>
        <w:instrText>ADDIN CSL_CITATION {"citationItems":[{"id":"ITEM-1","itemData":{"ISBN":"978-979-503-600-5","author":[{"dropping-particle":"","family":"Algifari","given":"","non-dropping-particle":"","parse-names":false,"suffix":""}],"edition":"Ketiga","id":"ITEM-1","issued":{"date-parts":[["2017"]]},"publisher":"BPFE Yogjakarta","publisher-place":"Yogjakarta","title":"Analisis Regresi untuk Bisnis dan Ekonomi","type":"book"},"uris":["http://www.mendeley.com/documents/?uuid=ce7d124e-e665-4cb4-888d-4631d5f0fa4a"]}],"mendeley":{"formattedCitation":"(Algifari, 2017)","plainTextFormattedCitation":"(Algifari, 2017)","previouslyFormattedCitation":"(Algifari, 2017)"},"properties":{"noteIndex":0},"schema":"https://github.com/citation-style-language/schema/raw/master/csl-citation.json"}</w:instrText>
      </w:r>
      <w:r w:rsidR="00457AE6" w:rsidRPr="00B25551">
        <w:rPr>
          <w:rFonts w:ascii="Times New Roman" w:hAnsi="Times New Roman"/>
          <w:sz w:val="24"/>
          <w:szCs w:val="24"/>
        </w:rPr>
        <w:fldChar w:fldCharType="separate"/>
      </w:r>
      <w:r w:rsidR="00457AE6" w:rsidRPr="00B25551">
        <w:rPr>
          <w:rFonts w:ascii="Times New Roman" w:hAnsi="Times New Roman"/>
          <w:noProof/>
          <w:sz w:val="24"/>
          <w:szCs w:val="24"/>
        </w:rPr>
        <w:t>(Algifari, 2017)</w:t>
      </w:r>
      <w:r w:rsidR="00457AE6" w:rsidRPr="00B25551">
        <w:rPr>
          <w:rFonts w:ascii="Times New Roman" w:hAnsi="Times New Roman"/>
          <w:sz w:val="24"/>
          <w:szCs w:val="24"/>
        </w:rPr>
        <w:fldChar w:fldCharType="end"/>
      </w:r>
      <w:r w:rsidR="00457AE6" w:rsidRPr="00B25551">
        <w:rPr>
          <w:rFonts w:ascii="Times New Roman" w:hAnsi="Times New Roman"/>
          <w:sz w:val="24"/>
          <w:szCs w:val="24"/>
        </w:rPr>
        <w:t>.</w:t>
      </w:r>
    </w:p>
    <w:p w:rsidR="00A250DB" w:rsidRPr="00B25551" w:rsidRDefault="00A250DB" w:rsidP="0087785D">
      <w:pPr>
        <w:spacing w:after="0" w:line="240" w:lineRule="auto"/>
        <w:jc w:val="both"/>
        <w:rPr>
          <w:rFonts w:ascii="Times New Roman" w:eastAsia="Times New Roman" w:hAnsi="Times New Roman"/>
          <w:b/>
          <w:bCs/>
          <w:sz w:val="24"/>
          <w:szCs w:val="24"/>
        </w:rPr>
      </w:pPr>
      <w:r w:rsidRPr="00B25551">
        <w:rPr>
          <w:rFonts w:ascii="Times New Roman" w:eastAsia="Times New Roman" w:hAnsi="Times New Roman"/>
          <w:b/>
          <w:bCs/>
          <w:sz w:val="24"/>
          <w:szCs w:val="24"/>
        </w:rPr>
        <w:t>Uji Multikolineritas</w:t>
      </w:r>
    </w:p>
    <w:p w:rsidR="004549E3" w:rsidRPr="00B25551" w:rsidRDefault="004549E3" w:rsidP="004549E3">
      <w:pPr>
        <w:spacing w:after="0" w:line="240" w:lineRule="auto"/>
        <w:jc w:val="center"/>
        <w:rPr>
          <w:rFonts w:ascii="Times New Roman" w:eastAsia="Times New Roman" w:hAnsi="Times New Roman"/>
          <w:bCs/>
          <w:sz w:val="24"/>
          <w:szCs w:val="24"/>
        </w:rPr>
      </w:pPr>
      <w:proofErr w:type="gramStart"/>
      <w:r w:rsidRPr="00B25551">
        <w:rPr>
          <w:rFonts w:ascii="Times New Roman" w:eastAsia="Times New Roman" w:hAnsi="Times New Roman"/>
          <w:bCs/>
          <w:sz w:val="24"/>
          <w:szCs w:val="24"/>
        </w:rPr>
        <w:t>Tabel.</w:t>
      </w:r>
      <w:proofErr w:type="gramEnd"/>
      <w:r w:rsidRPr="00B25551">
        <w:rPr>
          <w:rFonts w:ascii="Times New Roman" w:eastAsia="Times New Roman" w:hAnsi="Times New Roman"/>
          <w:bCs/>
          <w:sz w:val="24"/>
          <w:szCs w:val="24"/>
        </w:rPr>
        <w:t xml:space="preserve"> </w:t>
      </w:r>
      <w:proofErr w:type="gramStart"/>
      <w:r w:rsidRPr="00B25551">
        <w:rPr>
          <w:rFonts w:ascii="Times New Roman" w:eastAsia="Times New Roman" w:hAnsi="Times New Roman"/>
          <w:bCs/>
          <w:sz w:val="24"/>
          <w:szCs w:val="24"/>
        </w:rPr>
        <w:t>11  Uji</w:t>
      </w:r>
      <w:proofErr w:type="gramEnd"/>
      <w:r w:rsidRPr="00B25551">
        <w:rPr>
          <w:rFonts w:ascii="Times New Roman" w:eastAsia="Times New Roman" w:hAnsi="Times New Roman"/>
          <w:bCs/>
          <w:sz w:val="24"/>
          <w:szCs w:val="24"/>
        </w:rPr>
        <w:t xml:space="preserve"> Multikolineritas </w:t>
      </w:r>
      <w:r w:rsidRPr="00B25551">
        <w:rPr>
          <w:rFonts w:ascii="Times New Roman" w:eastAsia="Times New Roman" w:hAnsi="Times New Roman"/>
          <w:sz w:val="24"/>
          <w:szCs w:val="24"/>
          <w:lang w:eastAsia="id-ID"/>
        </w:rPr>
        <w:t>Struktur Model  2</w:t>
      </w:r>
    </w:p>
    <w:p w:rsidR="00A250DB" w:rsidRPr="00B25551" w:rsidRDefault="0078756A" w:rsidP="00881F77">
      <w:pPr>
        <w:spacing w:after="0" w:line="240" w:lineRule="auto"/>
        <w:jc w:val="center"/>
        <w:rPr>
          <w:rFonts w:ascii="Times New Roman" w:hAnsi="Times New Roman"/>
          <w:sz w:val="24"/>
          <w:szCs w:val="24"/>
        </w:rPr>
      </w:pPr>
      <w:r w:rsidRPr="00B25551">
        <w:rPr>
          <w:rFonts w:ascii="Times New Roman" w:eastAsiaTheme="minorHAnsi" w:hAnsi="Times New Roman"/>
          <w:noProof/>
          <w:sz w:val="24"/>
          <w:szCs w:val="24"/>
        </w:rPr>
        <w:drawing>
          <wp:inline distT="0" distB="0" distL="0" distR="0" wp14:anchorId="1FB08E2F" wp14:editId="534B670E">
            <wp:extent cx="4833336" cy="1389888"/>
            <wp:effectExtent l="19050" t="19050" r="24765" b="203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6552" cy="1396564"/>
                    </a:xfrm>
                    <a:prstGeom prst="rect">
                      <a:avLst/>
                    </a:prstGeom>
                    <a:noFill/>
                    <a:ln w="6350">
                      <a:solidFill>
                        <a:schemeClr val="tx1"/>
                      </a:solidFill>
                    </a:ln>
                  </pic:spPr>
                </pic:pic>
              </a:graphicData>
            </a:graphic>
          </wp:inline>
        </w:drawing>
      </w:r>
    </w:p>
    <w:p w:rsidR="00881F77" w:rsidRPr="00B25551" w:rsidRDefault="00881F77" w:rsidP="00881F77">
      <w:pPr>
        <w:tabs>
          <w:tab w:val="left" w:pos="2160"/>
        </w:tabs>
        <w:autoSpaceDE w:val="0"/>
        <w:autoSpaceDN w:val="0"/>
        <w:adjustRightInd w:val="0"/>
        <w:spacing w:after="0" w:line="240" w:lineRule="auto"/>
        <w:rPr>
          <w:rFonts w:ascii="Times New Roman" w:eastAsiaTheme="minorHAnsi" w:hAnsi="Times New Roman"/>
          <w:sz w:val="20"/>
          <w:szCs w:val="20"/>
        </w:rPr>
      </w:pPr>
      <w:r w:rsidRPr="00B25551">
        <w:rPr>
          <w:rFonts w:ascii="Times New Roman" w:eastAsiaTheme="minorHAnsi" w:hAnsi="Times New Roman"/>
          <w:sz w:val="20"/>
          <w:szCs w:val="20"/>
        </w:rPr>
        <w:t xml:space="preserve">               (</w:t>
      </w:r>
      <w:proofErr w:type="gramStart"/>
      <w:r w:rsidRPr="00B25551">
        <w:rPr>
          <w:rFonts w:ascii="Times New Roman" w:eastAsiaTheme="minorHAnsi" w:hAnsi="Times New Roman"/>
          <w:sz w:val="20"/>
          <w:szCs w:val="20"/>
        </w:rPr>
        <w:t>Sumber :</w:t>
      </w:r>
      <w:proofErr w:type="gramEnd"/>
      <w:r w:rsidRPr="00B25551">
        <w:rPr>
          <w:rFonts w:ascii="Times New Roman" w:eastAsiaTheme="minorHAnsi" w:hAnsi="Times New Roman"/>
          <w:sz w:val="20"/>
          <w:szCs w:val="20"/>
        </w:rPr>
        <w:t xml:space="preserve"> Olahan Data SPSS)</w:t>
      </w:r>
    </w:p>
    <w:p w:rsidR="00E62E7C" w:rsidRPr="00B25551" w:rsidRDefault="001B06D6" w:rsidP="00A57542">
      <w:pPr>
        <w:spacing w:before="120" w:line="240" w:lineRule="auto"/>
        <w:ind w:firstLine="720"/>
        <w:jc w:val="both"/>
        <w:rPr>
          <w:rFonts w:ascii="Times New Roman" w:eastAsiaTheme="minorHAnsi" w:hAnsi="Times New Roman"/>
          <w:sz w:val="24"/>
          <w:szCs w:val="24"/>
        </w:rPr>
      </w:pPr>
      <w:r w:rsidRPr="00B25551">
        <w:rPr>
          <w:rFonts w:ascii="Times New Roman" w:hAnsi="Times New Roman"/>
          <w:sz w:val="24"/>
          <w:szCs w:val="24"/>
        </w:rPr>
        <w:t>Hasil menunjukkan nilai Toleran</w:t>
      </w:r>
      <w:r w:rsidR="0078756A" w:rsidRPr="00B25551">
        <w:rPr>
          <w:rFonts w:ascii="Times New Roman" w:hAnsi="Times New Roman"/>
          <w:sz w:val="24"/>
          <w:szCs w:val="24"/>
        </w:rPr>
        <w:t>ce</w:t>
      </w:r>
      <w:r w:rsidRPr="00B25551">
        <w:rPr>
          <w:rFonts w:ascii="Times New Roman" w:hAnsi="Times New Roman"/>
          <w:sz w:val="24"/>
          <w:szCs w:val="24"/>
        </w:rPr>
        <w:t xml:space="preserve"> untuk CSR, dan nilai Toleran</w:t>
      </w:r>
      <w:r w:rsidR="0078756A" w:rsidRPr="00B25551">
        <w:rPr>
          <w:rFonts w:ascii="Times New Roman" w:hAnsi="Times New Roman"/>
          <w:sz w:val="24"/>
          <w:szCs w:val="24"/>
        </w:rPr>
        <w:t>ce</w:t>
      </w:r>
      <w:r w:rsidRPr="00B25551">
        <w:rPr>
          <w:rFonts w:ascii="Times New Roman" w:hAnsi="Times New Roman"/>
          <w:sz w:val="24"/>
          <w:szCs w:val="24"/>
        </w:rPr>
        <w:t xml:space="preserve"> untuk Pertumbuhan Ekonomi </w:t>
      </w:r>
      <w:r w:rsidR="008F5D84" w:rsidRPr="00B25551">
        <w:rPr>
          <w:rFonts w:ascii="Times New Roman" w:hAnsi="Times New Roman"/>
          <w:sz w:val="24"/>
          <w:szCs w:val="24"/>
        </w:rPr>
        <w:t xml:space="preserve">masing-masing </w:t>
      </w:r>
      <w:r w:rsidRPr="00B25551">
        <w:rPr>
          <w:rFonts w:ascii="Times New Roman" w:hAnsi="Times New Roman"/>
          <w:sz w:val="24"/>
          <w:szCs w:val="24"/>
        </w:rPr>
        <w:t>sebesar 0,</w:t>
      </w:r>
      <w:r w:rsidR="0078756A" w:rsidRPr="00B25551">
        <w:rPr>
          <w:rFonts w:ascii="Times New Roman" w:hAnsi="Times New Roman"/>
          <w:sz w:val="24"/>
          <w:szCs w:val="24"/>
        </w:rPr>
        <w:t>345</w:t>
      </w:r>
      <w:r w:rsidRPr="00B25551">
        <w:rPr>
          <w:rFonts w:ascii="Times New Roman" w:hAnsi="Times New Roman"/>
          <w:sz w:val="24"/>
          <w:szCs w:val="24"/>
        </w:rPr>
        <w:t>, dan nilai ini lebih besar dari 0</w:t>
      </w:r>
      <w:proofErr w:type="gramStart"/>
      <w:r w:rsidRPr="00B25551">
        <w:rPr>
          <w:rFonts w:ascii="Times New Roman" w:hAnsi="Times New Roman"/>
          <w:sz w:val="24"/>
          <w:szCs w:val="24"/>
        </w:rPr>
        <w:t>,1</w:t>
      </w:r>
      <w:proofErr w:type="gramEnd"/>
      <w:r w:rsidRPr="00B25551">
        <w:rPr>
          <w:rFonts w:ascii="Times New Roman" w:hAnsi="Times New Roman"/>
          <w:sz w:val="24"/>
          <w:szCs w:val="24"/>
        </w:rPr>
        <w:t xml:space="preserve"> berarti bebas dari multikolineritas. Demikian pula nilai VIF untuk CSR dan Pertumbuhan Ekonomi </w:t>
      </w:r>
      <w:r w:rsidR="008F5D84" w:rsidRPr="00B25551">
        <w:rPr>
          <w:rFonts w:ascii="Times New Roman" w:hAnsi="Times New Roman"/>
          <w:sz w:val="24"/>
          <w:szCs w:val="24"/>
        </w:rPr>
        <w:t xml:space="preserve">masing-masing </w:t>
      </w:r>
      <w:r w:rsidRPr="00B25551">
        <w:rPr>
          <w:rFonts w:ascii="Times New Roman" w:hAnsi="Times New Roman"/>
          <w:sz w:val="24"/>
          <w:szCs w:val="24"/>
        </w:rPr>
        <w:t xml:space="preserve">sebesar </w:t>
      </w:r>
      <w:r w:rsidR="00683F49" w:rsidRPr="00B25551">
        <w:rPr>
          <w:rFonts w:ascii="Times New Roman" w:hAnsi="Times New Roman"/>
          <w:sz w:val="24"/>
          <w:szCs w:val="24"/>
        </w:rPr>
        <w:t>2,898</w:t>
      </w:r>
      <w:r w:rsidR="008F5D84" w:rsidRPr="00B25551">
        <w:rPr>
          <w:rFonts w:ascii="Times New Roman" w:hAnsi="Times New Roman"/>
          <w:sz w:val="24"/>
          <w:szCs w:val="24"/>
        </w:rPr>
        <w:t>, dan</w:t>
      </w:r>
      <w:r w:rsidRPr="00B25551">
        <w:rPr>
          <w:rFonts w:ascii="Times New Roman" w:hAnsi="Times New Roman"/>
          <w:sz w:val="24"/>
          <w:szCs w:val="24"/>
        </w:rPr>
        <w:t xml:space="preserve"> nilai ini di bawah 10, berarti bebas dari masalah multikolineritas</w:t>
      </w:r>
      <w:r w:rsidR="007246D4" w:rsidRPr="00B25551">
        <w:rPr>
          <w:rFonts w:ascii="Times New Roman" w:hAnsi="Times New Roman"/>
          <w:sz w:val="24"/>
          <w:szCs w:val="24"/>
        </w:rPr>
        <w:t xml:space="preserve"> </w:t>
      </w:r>
      <w:r w:rsidR="00457AE6" w:rsidRPr="00B25551">
        <w:rPr>
          <w:rFonts w:ascii="Times New Roman" w:hAnsi="Times New Roman"/>
          <w:sz w:val="24"/>
          <w:szCs w:val="24"/>
        </w:rPr>
        <w:fldChar w:fldCharType="begin" w:fldLock="1"/>
      </w:r>
      <w:r w:rsidR="00457AE6" w:rsidRPr="00B25551">
        <w:rPr>
          <w:rFonts w:ascii="Times New Roman" w:hAnsi="Times New Roman"/>
          <w:sz w:val="24"/>
          <w:szCs w:val="24"/>
        </w:rPr>
        <w:instrText>ADDIN CSL_CITATION {"citationItems":[{"id":"ITEM-1","itemData":{"author":[{"dropping-particle":"","family":"Widarjono","given":"Agus","non-dropping-particle":"","parse-names":false,"suffix":""}],"id":"ITEM-1","issued":{"date-parts":[["2015"]]},"publisher":"YKPN Yogjakarta","publisher-place":"Yogjakarta","title":"Analisis Multivariat Terapan dengan Program SPSS, Amos dan SmartPLS","type":"book"},"uris":["http://www.mendeley.com/documents/?uuid=277ceac9-80ca-4063-a0dd-368f93cead7f"]}],"mendeley":{"formattedCitation":"(Widarjono, 2015)","plainTextFormattedCitation":"(Widarjono, 2015)","previouslyFormattedCitation":"(Widarjono, 2015)"},"properties":{"noteIndex":0},"schema":"https://github.com/citation-style-language/schema/raw/master/csl-citation.json"}</w:instrText>
      </w:r>
      <w:r w:rsidR="00457AE6" w:rsidRPr="00B25551">
        <w:rPr>
          <w:rFonts w:ascii="Times New Roman" w:hAnsi="Times New Roman"/>
          <w:sz w:val="24"/>
          <w:szCs w:val="24"/>
        </w:rPr>
        <w:fldChar w:fldCharType="separate"/>
      </w:r>
      <w:r w:rsidR="00457AE6" w:rsidRPr="00B25551">
        <w:rPr>
          <w:rFonts w:ascii="Times New Roman" w:hAnsi="Times New Roman"/>
          <w:noProof/>
          <w:sz w:val="24"/>
          <w:szCs w:val="24"/>
        </w:rPr>
        <w:t>(Widarjono, 2015)</w:t>
      </w:r>
      <w:r w:rsidR="00457AE6" w:rsidRPr="00B25551">
        <w:rPr>
          <w:rFonts w:ascii="Times New Roman" w:hAnsi="Times New Roman"/>
          <w:sz w:val="24"/>
          <w:szCs w:val="24"/>
        </w:rPr>
        <w:fldChar w:fldCharType="end"/>
      </w:r>
      <w:r w:rsidR="00457AE6" w:rsidRPr="00B25551">
        <w:rPr>
          <w:rFonts w:ascii="Times New Roman" w:hAnsi="Times New Roman"/>
          <w:sz w:val="24"/>
          <w:szCs w:val="24"/>
        </w:rPr>
        <w:t>.</w:t>
      </w:r>
    </w:p>
    <w:p w:rsidR="003950BD" w:rsidRPr="00B25551" w:rsidRDefault="003950BD" w:rsidP="00154B37">
      <w:pPr>
        <w:spacing w:after="0" w:line="240" w:lineRule="auto"/>
        <w:jc w:val="both"/>
        <w:rPr>
          <w:rFonts w:ascii="Times New Roman" w:eastAsia="Times New Roman" w:hAnsi="Times New Roman"/>
          <w:b/>
          <w:bCs/>
          <w:sz w:val="24"/>
          <w:szCs w:val="24"/>
        </w:rPr>
      </w:pPr>
      <w:r w:rsidRPr="00B25551">
        <w:rPr>
          <w:rFonts w:ascii="Times New Roman" w:eastAsia="Times New Roman" w:hAnsi="Times New Roman"/>
          <w:b/>
          <w:bCs/>
          <w:sz w:val="24"/>
          <w:szCs w:val="24"/>
        </w:rPr>
        <w:t xml:space="preserve">Uji Autokorelasi </w:t>
      </w:r>
    </w:p>
    <w:p w:rsidR="004549E3" w:rsidRPr="00B25551" w:rsidRDefault="004549E3" w:rsidP="004549E3">
      <w:pPr>
        <w:spacing w:after="0" w:line="240" w:lineRule="auto"/>
        <w:jc w:val="center"/>
        <w:rPr>
          <w:rFonts w:ascii="Times New Roman" w:eastAsia="Times New Roman" w:hAnsi="Times New Roman"/>
          <w:bCs/>
          <w:sz w:val="24"/>
          <w:szCs w:val="24"/>
        </w:rPr>
      </w:pPr>
      <w:proofErr w:type="gramStart"/>
      <w:r w:rsidRPr="00B25551">
        <w:rPr>
          <w:rFonts w:ascii="Times New Roman" w:eastAsia="Times New Roman" w:hAnsi="Times New Roman"/>
          <w:bCs/>
          <w:sz w:val="24"/>
          <w:szCs w:val="24"/>
        </w:rPr>
        <w:t>Tabel.</w:t>
      </w:r>
      <w:proofErr w:type="gramEnd"/>
      <w:r w:rsidRPr="00B25551">
        <w:rPr>
          <w:rFonts w:ascii="Times New Roman" w:eastAsia="Times New Roman" w:hAnsi="Times New Roman"/>
          <w:bCs/>
          <w:sz w:val="24"/>
          <w:szCs w:val="24"/>
        </w:rPr>
        <w:t xml:space="preserve"> </w:t>
      </w:r>
      <w:proofErr w:type="gramStart"/>
      <w:r w:rsidRPr="00B25551">
        <w:rPr>
          <w:rFonts w:ascii="Times New Roman" w:eastAsia="Times New Roman" w:hAnsi="Times New Roman"/>
          <w:bCs/>
          <w:sz w:val="24"/>
          <w:szCs w:val="24"/>
        </w:rPr>
        <w:t>12  Uji</w:t>
      </w:r>
      <w:proofErr w:type="gramEnd"/>
      <w:r w:rsidRPr="00B25551">
        <w:rPr>
          <w:rFonts w:ascii="Times New Roman" w:eastAsia="Times New Roman" w:hAnsi="Times New Roman"/>
          <w:bCs/>
          <w:sz w:val="24"/>
          <w:szCs w:val="24"/>
        </w:rPr>
        <w:t xml:space="preserve"> </w:t>
      </w:r>
      <w:r w:rsidR="00E45569" w:rsidRPr="00B25551">
        <w:rPr>
          <w:rFonts w:ascii="Times New Roman" w:eastAsia="Times New Roman" w:hAnsi="Times New Roman"/>
          <w:bCs/>
          <w:sz w:val="24"/>
          <w:szCs w:val="24"/>
        </w:rPr>
        <w:t xml:space="preserve">DW </w:t>
      </w:r>
      <w:r w:rsidRPr="00B25551">
        <w:rPr>
          <w:rFonts w:ascii="Times New Roman" w:eastAsia="Times New Roman" w:hAnsi="Times New Roman"/>
          <w:sz w:val="24"/>
          <w:szCs w:val="24"/>
          <w:lang w:eastAsia="id-ID"/>
        </w:rPr>
        <w:t>Struktur Model  2</w:t>
      </w:r>
    </w:p>
    <w:p w:rsidR="005743F5" w:rsidRPr="00B25551" w:rsidRDefault="005743F5" w:rsidP="00881F77">
      <w:pPr>
        <w:spacing w:after="0" w:line="240" w:lineRule="auto"/>
        <w:jc w:val="center"/>
        <w:rPr>
          <w:rFonts w:ascii="Times New Roman" w:hAnsi="Times New Roman"/>
          <w:sz w:val="24"/>
          <w:szCs w:val="24"/>
        </w:rPr>
      </w:pPr>
      <w:r w:rsidRPr="00B25551">
        <w:rPr>
          <w:rFonts w:ascii="Times New Roman" w:hAnsi="Times New Roman"/>
          <w:noProof/>
        </w:rPr>
        <w:drawing>
          <wp:inline distT="0" distB="0" distL="0" distR="0" wp14:anchorId="3A18962D" wp14:editId="5C46027B">
            <wp:extent cx="4102529" cy="1287475"/>
            <wp:effectExtent l="19050" t="19050" r="12700" b="273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7696" cy="1298511"/>
                    </a:xfrm>
                    <a:prstGeom prst="rect">
                      <a:avLst/>
                    </a:prstGeom>
                    <a:noFill/>
                    <a:ln w="6350">
                      <a:solidFill>
                        <a:schemeClr val="tx1"/>
                      </a:solidFill>
                    </a:ln>
                  </pic:spPr>
                </pic:pic>
              </a:graphicData>
            </a:graphic>
          </wp:inline>
        </w:drawing>
      </w:r>
    </w:p>
    <w:p w:rsidR="00881F77" w:rsidRPr="00B25551" w:rsidRDefault="00881F77" w:rsidP="00881F77">
      <w:pPr>
        <w:tabs>
          <w:tab w:val="left" w:pos="2160"/>
        </w:tabs>
        <w:autoSpaceDE w:val="0"/>
        <w:autoSpaceDN w:val="0"/>
        <w:adjustRightInd w:val="0"/>
        <w:spacing w:after="0" w:line="240" w:lineRule="auto"/>
        <w:rPr>
          <w:rFonts w:ascii="Times New Roman" w:eastAsiaTheme="minorHAnsi" w:hAnsi="Times New Roman"/>
          <w:sz w:val="20"/>
          <w:szCs w:val="20"/>
        </w:rPr>
      </w:pPr>
      <w:r w:rsidRPr="00B25551">
        <w:rPr>
          <w:rFonts w:ascii="Times New Roman" w:eastAsiaTheme="minorHAnsi" w:hAnsi="Times New Roman"/>
          <w:sz w:val="20"/>
          <w:szCs w:val="20"/>
        </w:rPr>
        <w:t xml:space="preserve">                               (</w:t>
      </w:r>
      <w:proofErr w:type="gramStart"/>
      <w:r w:rsidRPr="00B25551">
        <w:rPr>
          <w:rFonts w:ascii="Times New Roman" w:eastAsiaTheme="minorHAnsi" w:hAnsi="Times New Roman"/>
          <w:sz w:val="20"/>
          <w:szCs w:val="20"/>
        </w:rPr>
        <w:t>Sumber :</w:t>
      </w:r>
      <w:proofErr w:type="gramEnd"/>
      <w:r w:rsidRPr="00B25551">
        <w:rPr>
          <w:rFonts w:ascii="Times New Roman" w:eastAsiaTheme="minorHAnsi" w:hAnsi="Times New Roman"/>
          <w:sz w:val="20"/>
          <w:szCs w:val="20"/>
        </w:rPr>
        <w:t xml:space="preserve"> Olahan Data SPSS)</w:t>
      </w:r>
    </w:p>
    <w:p w:rsidR="003D6C50" w:rsidRPr="00B25551" w:rsidRDefault="00124A27" w:rsidP="00A57542">
      <w:pPr>
        <w:spacing w:before="120" w:line="240" w:lineRule="auto"/>
        <w:ind w:firstLine="720"/>
        <w:jc w:val="both"/>
        <w:rPr>
          <w:rFonts w:ascii="Times New Roman" w:hAnsi="Times New Roman"/>
          <w:sz w:val="24"/>
          <w:szCs w:val="24"/>
        </w:rPr>
      </w:pPr>
      <w:r w:rsidRPr="00B25551">
        <w:rPr>
          <w:rFonts w:ascii="Times New Roman" w:hAnsi="Times New Roman"/>
          <w:sz w:val="24"/>
          <w:szCs w:val="24"/>
        </w:rPr>
        <w:t xml:space="preserve">Penelitian ini menggunakan sampel (n=5), Tabel DW menyediakan paling sedikit n=6, Untuk itu </w:t>
      </w:r>
      <w:r w:rsidR="008F03CF" w:rsidRPr="00B25551">
        <w:rPr>
          <w:rFonts w:ascii="Times New Roman" w:hAnsi="Times New Roman"/>
          <w:sz w:val="24"/>
          <w:szCs w:val="24"/>
        </w:rPr>
        <w:t xml:space="preserve">dilakukan dengan </w:t>
      </w:r>
      <w:proofErr w:type="gramStart"/>
      <w:r w:rsidR="008F03CF" w:rsidRPr="00B25551">
        <w:rPr>
          <w:rFonts w:ascii="Times New Roman" w:hAnsi="Times New Roman"/>
          <w:sz w:val="24"/>
          <w:szCs w:val="24"/>
        </w:rPr>
        <w:t>cara</w:t>
      </w:r>
      <w:proofErr w:type="gramEnd"/>
      <w:r w:rsidR="008F03CF" w:rsidRPr="00B25551">
        <w:rPr>
          <w:rFonts w:ascii="Times New Roman" w:hAnsi="Times New Roman"/>
          <w:sz w:val="24"/>
          <w:szCs w:val="24"/>
        </w:rPr>
        <w:t xml:space="preserve"> uji statistika nonparametric Run Tes. </w:t>
      </w:r>
      <w:proofErr w:type="gramStart"/>
      <w:r w:rsidR="00E62E7C" w:rsidRPr="00B25551">
        <w:rPr>
          <w:rFonts w:ascii="Times New Roman" w:hAnsi="Times New Roman"/>
          <w:sz w:val="24"/>
          <w:szCs w:val="24"/>
        </w:rPr>
        <w:t>U</w:t>
      </w:r>
      <w:r w:rsidR="003D6C50" w:rsidRPr="00B25551">
        <w:rPr>
          <w:rFonts w:ascii="Times New Roman" w:hAnsi="Times New Roman"/>
          <w:sz w:val="24"/>
          <w:szCs w:val="24"/>
        </w:rPr>
        <w:t>ji Run terhadap variabel dependen RES_1.</w:t>
      </w:r>
      <w:proofErr w:type="gramEnd"/>
      <w:r w:rsidR="003D6C50" w:rsidRPr="00B25551">
        <w:rPr>
          <w:rFonts w:ascii="Times New Roman" w:hAnsi="Times New Roman"/>
          <w:sz w:val="24"/>
          <w:szCs w:val="24"/>
        </w:rPr>
        <w:t xml:space="preserve"> </w:t>
      </w:r>
      <w:proofErr w:type="gramStart"/>
      <w:r w:rsidR="00E62E7C" w:rsidRPr="00B25551">
        <w:rPr>
          <w:rFonts w:ascii="Times New Roman" w:hAnsi="Times New Roman"/>
          <w:sz w:val="24"/>
          <w:szCs w:val="24"/>
        </w:rPr>
        <w:t>d</w:t>
      </w:r>
      <w:r w:rsidR="003D6C50" w:rsidRPr="00B25551">
        <w:rPr>
          <w:rFonts w:ascii="Times New Roman" w:hAnsi="Times New Roman"/>
          <w:sz w:val="24"/>
          <w:szCs w:val="24"/>
        </w:rPr>
        <w:t>iperoleh</w:t>
      </w:r>
      <w:proofErr w:type="gramEnd"/>
      <w:r w:rsidR="003D6C50" w:rsidRPr="00B25551">
        <w:rPr>
          <w:rFonts w:ascii="Times New Roman" w:hAnsi="Times New Roman"/>
          <w:sz w:val="24"/>
          <w:szCs w:val="24"/>
        </w:rPr>
        <w:t xml:space="preserve"> hasil sebagai berikut :</w:t>
      </w:r>
    </w:p>
    <w:p w:rsidR="00E45569" w:rsidRPr="00B25551" w:rsidRDefault="00E45569" w:rsidP="00E45569">
      <w:pPr>
        <w:spacing w:after="0" w:line="240" w:lineRule="auto"/>
        <w:jc w:val="center"/>
        <w:rPr>
          <w:rFonts w:ascii="Times New Roman" w:eastAsia="Times New Roman" w:hAnsi="Times New Roman"/>
          <w:bCs/>
          <w:sz w:val="24"/>
          <w:szCs w:val="24"/>
        </w:rPr>
      </w:pPr>
      <w:proofErr w:type="gramStart"/>
      <w:r w:rsidRPr="00B25551">
        <w:rPr>
          <w:rFonts w:ascii="Times New Roman" w:eastAsia="Times New Roman" w:hAnsi="Times New Roman"/>
          <w:bCs/>
          <w:sz w:val="24"/>
          <w:szCs w:val="24"/>
        </w:rPr>
        <w:t>Tabel.</w:t>
      </w:r>
      <w:proofErr w:type="gramEnd"/>
      <w:r w:rsidRPr="00B25551">
        <w:rPr>
          <w:rFonts w:ascii="Times New Roman" w:eastAsia="Times New Roman" w:hAnsi="Times New Roman"/>
          <w:bCs/>
          <w:sz w:val="24"/>
          <w:szCs w:val="24"/>
        </w:rPr>
        <w:t xml:space="preserve"> </w:t>
      </w:r>
      <w:proofErr w:type="gramStart"/>
      <w:r w:rsidRPr="00B25551">
        <w:rPr>
          <w:rFonts w:ascii="Times New Roman" w:eastAsia="Times New Roman" w:hAnsi="Times New Roman"/>
          <w:bCs/>
          <w:sz w:val="24"/>
          <w:szCs w:val="24"/>
        </w:rPr>
        <w:t>13  Run</w:t>
      </w:r>
      <w:proofErr w:type="gramEnd"/>
      <w:r w:rsidRPr="00B25551">
        <w:rPr>
          <w:rFonts w:ascii="Times New Roman" w:eastAsia="Times New Roman" w:hAnsi="Times New Roman"/>
          <w:bCs/>
          <w:sz w:val="24"/>
          <w:szCs w:val="24"/>
        </w:rPr>
        <w:t xml:space="preserve"> Test  </w:t>
      </w:r>
      <w:r w:rsidRPr="00B25551">
        <w:rPr>
          <w:rFonts w:ascii="Times New Roman" w:eastAsia="Times New Roman" w:hAnsi="Times New Roman"/>
          <w:sz w:val="24"/>
          <w:szCs w:val="24"/>
          <w:lang w:eastAsia="id-ID"/>
        </w:rPr>
        <w:t>Struktur Model  2</w:t>
      </w:r>
    </w:p>
    <w:p w:rsidR="008F03CF" w:rsidRPr="00B25551" w:rsidRDefault="00C34B4F" w:rsidP="00881F77">
      <w:pPr>
        <w:spacing w:after="0" w:line="240" w:lineRule="auto"/>
        <w:jc w:val="center"/>
        <w:rPr>
          <w:rFonts w:ascii="Times New Roman" w:hAnsi="Times New Roman"/>
          <w:sz w:val="24"/>
          <w:szCs w:val="24"/>
        </w:rPr>
      </w:pPr>
      <w:r w:rsidRPr="00B25551">
        <w:rPr>
          <w:rFonts w:ascii="Times New Roman" w:hAnsi="Times New Roman"/>
          <w:noProof/>
          <w:sz w:val="24"/>
          <w:szCs w:val="24"/>
        </w:rPr>
        <w:drawing>
          <wp:inline distT="0" distB="0" distL="0" distR="0" wp14:anchorId="4E170BA0" wp14:editId="6525E7B8">
            <wp:extent cx="2080276" cy="2026310"/>
            <wp:effectExtent l="19050" t="19050" r="15240" b="1206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6232" cy="2051593"/>
                    </a:xfrm>
                    <a:prstGeom prst="rect">
                      <a:avLst/>
                    </a:prstGeom>
                    <a:noFill/>
                    <a:ln w="6350">
                      <a:solidFill>
                        <a:schemeClr val="tx1"/>
                      </a:solidFill>
                    </a:ln>
                  </pic:spPr>
                </pic:pic>
              </a:graphicData>
            </a:graphic>
          </wp:inline>
        </w:drawing>
      </w:r>
    </w:p>
    <w:p w:rsidR="00881F77" w:rsidRPr="00B25551" w:rsidRDefault="00881F77" w:rsidP="00881F77">
      <w:pPr>
        <w:tabs>
          <w:tab w:val="left" w:pos="2160"/>
        </w:tabs>
        <w:autoSpaceDE w:val="0"/>
        <w:autoSpaceDN w:val="0"/>
        <w:adjustRightInd w:val="0"/>
        <w:spacing w:after="0" w:line="240" w:lineRule="auto"/>
        <w:rPr>
          <w:rFonts w:ascii="Times New Roman" w:eastAsiaTheme="minorHAnsi" w:hAnsi="Times New Roman"/>
          <w:sz w:val="20"/>
          <w:szCs w:val="20"/>
        </w:rPr>
      </w:pPr>
      <w:r w:rsidRPr="00B25551">
        <w:rPr>
          <w:rFonts w:ascii="Times New Roman" w:eastAsiaTheme="minorHAnsi" w:hAnsi="Times New Roman"/>
          <w:sz w:val="20"/>
          <w:szCs w:val="20"/>
        </w:rPr>
        <w:lastRenderedPageBreak/>
        <w:t xml:space="preserve">                                                          (</w:t>
      </w:r>
      <w:proofErr w:type="gramStart"/>
      <w:r w:rsidRPr="00B25551">
        <w:rPr>
          <w:rFonts w:ascii="Times New Roman" w:eastAsiaTheme="minorHAnsi" w:hAnsi="Times New Roman"/>
          <w:sz w:val="20"/>
          <w:szCs w:val="20"/>
        </w:rPr>
        <w:t>Sumber :</w:t>
      </w:r>
      <w:proofErr w:type="gramEnd"/>
      <w:r w:rsidRPr="00B25551">
        <w:rPr>
          <w:rFonts w:ascii="Times New Roman" w:eastAsiaTheme="minorHAnsi" w:hAnsi="Times New Roman"/>
          <w:sz w:val="20"/>
          <w:szCs w:val="20"/>
        </w:rPr>
        <w:t xml:space="preserve"> Olahan Data SPSS)</w:t>
      </w:r>
    </w:p>
    <w:p w:rsidR="003D6C50" w:rsidRPr="00B25551" w:rsidRDefault="003D6C50" w:rsidP="00A57542">
      <w:pPr>
        <w:spacing w:before="120" w:line="240" w:lineRule="auto"/>
        <w:ind w:firstLine="720"/>
        <w:jc w:val="both"/>
        <w:rPr>
          <w:rFonts w:ascii="Times New Roman" w:hAnsi="Times New Roman"/>
          <w:sz w:val="24"/>
          <w:szCs w:val="24"/>
        </w:rPr>
      </w:pPr>
      <w:r w:rsidRPr="00B25551">
        <w:rPr>
          <w:rFonts w:ascii="Times New Roman" w:hAnsi="Times New Roman"/>
          <w:sz w:val="24"/>
          <w:szCs w:val="24"/>
        </w:rPr>
        <w:t xml:space="preserve">Hasil perhitungan menunjukkan nilai Sig. = </w:t>
      </w:r>
      <w:r w:rsidR="00C34B4F" w:rsidRPr="00B25551">
        <w:rPr>
          <w:rFonts w:ascii="Times New Roman" w:hAnsi="Times New Roman"/>
          <w:sz w:val="24"/>
          <w:szCs w:val="24"/>
        </w:rPr>
        <w:t>1</w:t>
      </w:r>
      <w:r w:rsidRPr="00B25551">
        <w:rPr>
          <w:rFonts w:ascii="Times New Roman" w:hAnsi="Times New Roman"/>
          <w:sz w:val="24"/>
          <w:szCs w:val="24"/>
        </w:rPr>
        <w:t>,</w:t>
      </w:r>
      <w:r w:rsidR="00C34B4F" w:rsidRPr="00B25551">
        <w:rPr>
          <w:rFonts w:ascii="Times New Roman" w:hAnsi="Times New Roman"/>
          <w:sz w:val="24"/>
          <w:szCs w:val="24"/>
        </w:rPr>
        <w:t>00</w:t>
      </w:r>
      <w:r w:rsidRPr="00B25551">
        <w:rPr>
          <w:rFonts w:ascii="Times New Roman" w:hAnsi="Times New Roman"/>
          <w:sz w:val="24"/>
          <w:szCs w:val="24"/>
        </w:rPr>
        <w:t>0. Jika pengujian dilakukan dengan menggunakan α = 0</w:t>
      </w:r>
      <w:proofErr w:type="gramStart"/>
      <w:r w:rsidRPr="00B25551">
        <w:rPr>
          <w:rFonts w:ascii="Times New Roman" w:hAnsi="Times New Roman"/>
          <w:sz w:val="24"/>
          <w:szCs w:val="24"/>
        </w:rPr>
        <w:t>,05</w:t>
      </w:r>
      <w:proofErr w:type="gramEnd"/>
      <w:r w:rsidRPr="00B25551">
        <w:rPr>
          <w:rFonts w:ascii="Times New Roman" w:hAnsi="Times New Roman"/>
          <w:sz w:val="24"/>
          <w:szCs w:val="24"/>
        </w:rPr>
        <w:t xml:space="preserve">, maka nilai Sig. = </w:t>
      </w:r>
      <w:r w:rsidR="00C34B4F" w:rsidRPr="00B25551">
        <w:rPr>
          <w:rFonts w:ascii="Times New Roman" w:hAnsi="Times New Roman"/>
          <w:sz w:val="24"/>
          <w:szCs w:val="24"/>
        </w:rPr>
        <w:t>1</w:t>
      </w:r>
      <w:r w:rsidRPr="00B25551">
        <w:rPr>
          <w:rFonts w:ascii="Times New Roman" w:hAnsi="Times New Roman"/>
          <w:sz w:val="24"/>
          <w:szCs w:val="24"/>
        </w:rPr>
        <w:t>,</w:t>
      </w:r>
      <w:r w:rsidR="00C34B4F" w:rsidRPr="00B25551">
        <w:rPr>
          <w:rFonts w:ascii="Times New Roman" w:hAnsi="Times New Roman"/>
          <w:sz w:val="24"/>
          <w:szCs w:val="24"/>
        </w:rPr>
        <w:t>000</w:t>
      </w:r>
      <w:r w:rsidRPr="00B25551">
        <w:rPr>
          <w:rFonts w:ascii="Times New Roman" w:hAnsi="Times New Roman"/>
          <w:sz w:val="24"/>
          <w:szCs w:val="24"/>
        </w:rPr>
        <w:t xml:space="preserve"> lebih besar dari 0,05. Dapat disimpulkan bahwa tidak terdapat masalah autokorelasi dalam model regresi estimasi</w:t>
      </w:r>
      <w:r w:rsidR="00E62E7C" w:rsidRPr="00B25551">
        <w:rPr>
          <w:rFonts w:ascii="Times New Roman" w:hAnsi="Times New Roman"/>
          <w:sz w:val="24"/>
          <w:szCs w:val="24"/>
        </w:rPr>
        <w:t xml:space="preserve"> </w:t>
      </w:r>
      <w:r w:rsidR="001E2633" w:rsidRPr="00B25551">
        <w:rPr>
          <w:rFonts w:ascii="Times New Roman" w:hAnsi="Times New Roman"/>
          <w:sz w:val="24"/>
          <w:szCs w:val="24"/>
        </w:rPr>
        <w:t xml:space="preserve">  </w:t>
      </w:r>
      <w:r w:rsidR="00457AE6" w:rsidRPr="00B25551">
        <w:rPr>
          <w:rFonts w:ascii="Times New Roman" w:hAnsi="Times New Roman"/>
          <w:sz w:val="24"/>
          <w:szCs w:val="24"/>
        </w:rPr>
        <w:fldChar w:fldCharType="begin" w:fldLock="1"/>
      </w:r>
      <w:r w:rsidR="002F3FAD" w:rsidRPr="00B25551">
        <w:rPr>
          <w:rFonts w:ascii="Times New Roman" w:hAnsi="Times New Roman"/>
          <w:sz w:val="24"/>
          <w:szCs w:val="24"/>
        </w:rPr>
        <w:instrText>ADDIN CSL_CITATION {"citationItems":[{"id":"ITEM-1","itemData":{"ISBN":"978-979-503-600-5","author":[{"dropping-particle":"","family":"Algifari","given":"","non-dropping-particle":"","parse-names":false,"suffix":""}],"edition":"Ketiga","id":"ITEM-1","issued":{"date-parts":[["2017"]]},"publisher":"BPFE Yogjakarta","publisher-place":"Yogjakarta","title":"Analisis Regresi untuk Bisnis dan Ekonomi","type":"book"},"uris":["http://www.mendeley.com/documents/?uuid=ce7d124e-e665-4cb4-888d-4631d5f0fa4a"]}],"mendeley":{"formattedCitation":"(Algifari, 2017)","plainTextFormattedCitation":"(Algifari, 2017)","previouslyFormattedCitation":"(Algifari, 2017)"},"properties":{"noteIndex":0},"schema":"https://github.com/citation-style-language/schema/raw/master/csl-citation.json"}</w:instrText>
      </w:r>
      <w:r w:rsidR="00457AE6" w:rsidRPr="00B25551">
        <w:rPr>
          <w:rFonts w:ascii="Times New Roman" w:hAnsi="Times New Roman"/>
          <w:sz w:val="24"/>
          <w:szCs w:val="24"/>
        </w:rPr>
        <w:fldChar w:fldCharType="separate"/>
      </w:r>
      <w:r w:rsidR="00457AE6" w:rsidRPr="00B25551">
        <w:rPr>
          <w:rFonts w:ascii="Times New Roman" w:hAnsi="Times New Roman"/>
          <w:noProof/>
          <w:sz w:val="24"/>
          <w:szCs w:val="24"/>
        </w:rPr>
        <w:t>(Algifari, 2017)</w:t>
      </w:r>
      <w:r w:rsidR="00457AE6" w:rsidRPr="00B25551">
        <w:rPr>
          <w:rFonts w:ascii="Times New Roman" w:hAnsi="Times New Roman"/>
          <w:sz w:val="24"/>
          <w:szCs w:val="24"/>
        </w:rPr>
        <w:fldChar w:fldCharType="end"/>
      </w:r>
      <w:r w:rsidR="00457AE6" w:rsidRPr="00B25551">
        <w:rPr>
          <w:rFonts w:ascii="Times New Roman" w:hAnsi="Times New Roman"/>
          <w:sz w:val="24"/>
          <w:szCs w:val="24"/>
        </w:rPr>
        <w:t>.</w:t>
      </w:r>
    </w:p>
    <w:p w:rsidR="00EA62ED" w:rsidRPr="00B25551" w:rsidRDefault="00EA62ED" w:rsidP="005018E1">
      <w:pPr>
        <w:spacing w:after="0" w:line="240" w:lineRule="auto"/>
        <w:jc w:val="both"/>
        <w:rPr>
          <w:rFonts w:ascii="Times New Roman" w:eastAsia="Times New Roman" w:hAnsi="Times New Roman"/>
          <w:b/>
          <w:bCs/>
          <w:sz w:val="24"/>
          <w:szCs w:val="24"/>
        </w:rPr>
      </w:pPr>
      <w:r w:rsidRPr="00B25551">
        <w:rPr>
          <w:rFonts w:ascii="Times New Roman" w:eastAsia="Times New Roman" w:hAnsi="Times New Roman"/>
          <w:b/>
          <w:bCs/>
          <w:sz w:val="24"/>
          <w:szCs w:val="24"/>
        </w:rPr>
        <w:t>Pembahasan Hasil Penelitian</w:t>
      </w:r>
    </w:p>
    <w:p w:rsidR="00BF5741" w:rsidRPr="00B25551" w:rsidRDefault="00BF5741" w:rsidP="005018E1">
      <w:pPr>
        <w:spacing w:after="0" w:line="240" w:lineRule="auto"/>
        <w:rPr>
          <w:rFonts w:ascii="Times New Roman" w:hAnsi="Times New Roman"/>
          <w:b/>
          <w:sz w:val="24"/>
          <w:szCs w:val="24"/>
        </w:rPr>
      </w:pPr>
      <w:r w:rsidRPr="00B25551">
        <w:rPr>
          <w:rFonts w:ascii="Times New Roman" w:hAnsi="Times New Roman"/>
          <w:b/>
          <w:sz w:val="24"/>
          <w:szCs w:val="24"/>
        </w:rPr>
        <w:t xml:space="preserve">Pengaruh CSR terhadap Indeks Pembangunan Manusia </w:t>
      </w:r>
    </w:p>
    <w:p w:rsidR="00517C4B" w:rsidRPr="00B25551" w:rsidRDefault="00230DE2" w:rsidP="009507AC">
      <w:pPr>
        <w:pStyle w:val="ListParagraph"/>
        <w:spacing w:after="0" w:line="240" w:lineRule="auto"/>
        <w:ind w:left="0" w:firstLine="720"/>
        <w:jc w:val="both"/>
        <w:rPr>
          <w:rFonts w:ascii="Times New Roman" w:hAnsi="Times New Roman"/>
          <w:sz w:val="24"/>
          <w:szCs w:val="24"/>
          <w:shd w:val="clear" w:color="auto" w:fill="FFFFFF"/>
        </w:rPr>
      </w:pPr>
      <w:r w:rsidRPr="00B25551">
        <w:rPr>
          <w:rFonts w:ascii="Times New Roman" w:hAnsi="Times New Roman"/>
          <w:sz w:val="24"/>
          <w:szCs w:val="24"/>
          <w:shd w:val="clear" w:color="auto" w:fill="FFFFFF"/>
        </w:rPr>
        <w:t>Dari u</w:t>
      </w:r>
      <w:r w:rsidR="005018E1" w:rsidRPr="00B25551">
        <w:rPr>
          <w:rFonts w:ascii="Times New Roman" w:hAnsi="Times New Roman"/>
          <w:sz w:val="24"/>
          <w:szCs w:val="24"/>
          <w:shd w:val="clear" w:color="auto" w:fill="FFFFFF"/>
        </w:rPr>
        <w:t>ji</w:t>
      </w:r>
      <w:r w:rsidR="000F2364" w:rsidRPr="00B25551">
        <w:rPr>
          <w:rFonts w:ascii="Times New Roman" w:hAnsi="Times New Roman"/>
          <w:sz w:val="24"/>
          <w:szCs w:val="24"/>
          <w:shd w:val="clear" w:color="auto" w:fill="FFFFFF"/>
        </w:rPr>
        <w:t>-t</w:t>
      </w:r>
      <w:r w:rsidR="005018E1" w:rsidRPr="00B25551">
        <w:rPr>
          <w:rFonts w:ascii="Times New Roman" w:hAnsi="Times New Roman"/>
          <w:sz w:val="24"/>
          <w:szCs w:val="24"/>
          <w:shd w:val="clear" w:color="auto" w:fill="FFFFFF"/>
        </w:rPr>
        <w:t xml:space="preserve"> statistik </w:t>
      </w:r>
      <w:r w:rsidRPr="00B25551">
        <w:rPr>
          <w:rFonts w:ascii="Times New Roman" w:hAnsi="Times New Roman"/>
          <w:sz w:val="24"/>
          <w:szCs w:val="24"/>
          <w:shd w:val="clear" w:color="auto" w:fill="FFFFFF"/>
        </w:rPr>
        <w:t>dengan SPSS</w:t>
      </w:r>
      <w:r w:rsidR="005018E1" w:rsidRPr="00B25551">
        <w:rPr>
          <w:rFonts w:ascii="Times New Roman" w:hAnsi="Times New Roman"/>
          <w:sz w:val="24"/>
          <w:szCs w:val="24"/>
          <w:shd w:val="clear" w:color="auto" w:fill="FFFFFF"/>
        </w:rPr>
        <w:t xml:space="preserve"> memberikan hasil nilai </w:t>
      </w:r>
      <w:r w:rsidRPr="00B25551">
        <w:rPr>
          <w:rFonts w:ascii="Times New Roman" w:hAnsi="Times New Roman"/>
          <w:sz w:val="24"/>
          <w:szCs w:val="24"/>
          <w:shd w:val="clear" w:color="auto" w:fill="FFFFFF"/>
        </w:rPr>
        <w:t>Sig.</w:t>
      </w:r>
      <w:r w:rsidR="005018E1" w:rsidRPr="00B25551">
        <w:rPr>
          <w:rFonts w:ascii="Times New Roman" w:hAnsi="Times New Roman"/>
          <w:sz w:val="24"/>
          <w:szCs w:val="24"/>
          <w:shd w:val="clear" w:color="auto" w:fill="FFFFFF"/>
        </w:rPr>
        <w:t xml:space="preserve"> </w:t>
      </w:r>
      <w:r w:rsidRPr="00B25551">
        <w:rPr>
          <w:rFonts w:ascii="Times New Roman" w:hAnsi="Times New Roman"/>
          <w:sz w:val="24"/>
          <w:szCs w:val="24"/>
          <w:shd w:val="clear" w:color="auto" w:fill="FFFFFF"/>
        </w:rPr>
        <w:t>CSR</w:t>
      </w:r>
      <w:r w:rsidR="005018E1" w:rsidRPr="00B25551">
        <w:rPr>
          <w:rFonts w:ascii="Times New Roman" w:hAnsi="Times New Roman"/>
          <w:sz w:val="24"/>
          <w:szCs w:val="24"/>
          <w:shd w:val="clear" w:color="auto" w:fill="FFFFFF"/>
        </w:rPr>
        <w:t xml:space="preserve"> terhadap </w:t>
      </w:r>
      <w:r w:rsidRPr="00B25551">
        <w:rPr>
          <w:rFonts w:ascii="Times New Roman" w:hAnsi="Times New Roman"/>
          <w:sz w:val="24"/>
          <w:szCs w:val="24"/>
          <w:shd w:val="clear" w:color="auto" w:fill="FFFFFF"/>
        </w:rPr>
        <w:t>Indeks Pembangunan Manusia</w:t>
      </w:r>
      <w:r w:rsidR="005018E1" w:rsidRPr="00B25551">
        <w:rPr>
          <w:rFonts w:ascii="Times New Roman" w:hAnsi="Times New Roman"/>
          <w:sz w:val="24"/>
          <w:szCs w:val="24"/>
          <w:shd w:val="clear" w:color="auto" w:fill="FFFFFF"/>
        </w:rPr>
        <w:t xml:space="preserve"> yang lebih </w:t>
      </w:r>
      <w:r w:rsidRPr="00B25551">
        <w:rPr>
          <w:rFonts w:ascii="Times New Roman" w:hAnsi="Times New Roman"/>
          <w:sz w:val="24"/>
          <w:szCs w:val="24"/>
          <w:shd w:val="clear" w:color="auto" w:fill="FFFFFF"/>
        </w:rPr>
        <w:t>kecil</w:t>
      </w:r>
      <w:r w:rsidR="005018E1" w:rsidRPr="00B25551">
        <w:rPr>
          <w:rFonts w:ascii="Times New Roman" w:hAnsi="Times New Roman"/>
          <w:sz w:val="24"/>
          <w:szCs w:val="24"/>
          <w:shd w:val="clear" w:color="auto" w:fill="FFFFFF"/>
        </w:rPr>
        <w:t xml:space="preserve"> dari </w:t>
      </w:r>
      <w:r w:rsidRPr="00B25551">
        <w:rPr>
          <w:rFonts w:ascii="Times New Roman" w:hAnsi="Times New Roman"/>
          <w:sz w:val="24"/>
          <w:szCs w:val="24"/>
          <w:shd w:val="clear" w:color="auto" w:fill="FFFFFF"/>
        </w:rPr>
        <w:t>&lt; α=0</w:t>
      </w:r>
      <w:proofErr w:type="gramStart"/>
      <w:r w:rsidRPr="00B25551">
        <w:rPr>
          <w:rFonts w:ascii="Times New Roman" w:hAnsi="Times New Roman"/>
          <w:sz w:val="24"/>
          <w:szCs w:val="24"/>
          <w:shd w:val="clear" w:color="auto" w:fill="FFFFFF"/>
        </w:rPr>
        <w:t>,05</w:t>
      </w:r>
      <w:proofErr w:type="gramEnd"/>
      <w:r w:rsidR="005018E1" w:rsidRPr="00B25551">
        <w:rPr>
          <w:rFonts w:ascii="Times New Roman" w:hAnsi="Times New Roman"/>
          <w:sz w:val="24"/>
          <w:szCs w:val="24"/>
          <w:shd w:val="clear" w:color="auto" w:fill="FFFFFF"/>
        </w:rPr>
        <w:t xml:space="preserve">. </w:t>
      </w:r>
      <w:proofErr w:type="gramStart"/>
      <w:r w:rsidR="005018E1" w:rsidRPr="00B25551">
        <w:rPr>
          <w:rFonts w:ascii="Times New Roman" w:hAnsi="Times New Roman"/>
          <w:sz w:val="24"/>
          <w:szCs w:val="24"/>
          <w:shd w:val="clear" w:color="auto" w:fill="FFFFFF"/>
        </w:rPr>
        <w:t xml:space="preserve">Hal ini menunjukkan bahwa terdapat pengaruh yang positif dan signifikan </w:t>
      </w:r>
      <w:r w:rsidRPr="00B25551">
        <w:rPr>
          <w:rFonts w:ascii="Times New Roman" w:hAnsi="Times New Roman"/>
          <w:sz w:val="24"/>
          <w:szCs w:val="24"/>
          <w:shd w:val="clear" w:color="auto" w:fill="FFFFFF"/>
        </w:rPr>
        <w:t>CSR</w:t>
      </w:r>
      <w:r w:rsidR="005018E1" w:rsidRPr="00B25551">
        <w:rPr>
          <w:rFonts w:ascii="Times New Roman" w:hAnsi="Times New Roman"/>
          <w:sz w:val="24"/>
          <w:szCs w:val="24"/>
        </w:rPr>
        <w:t xml:space="preserve"> </w:t>
      </w:r>
      <w:r w:rsidR="005018E1" w:rsidRPr="00B25551">
        <w:rPr>
          <w:rFonts w:ascii="Times New Roman" w:hAnsi="Times New Roman"/>
          <w:sz w:val="24"/>
          <w:szCs w:val="24"/>
          <w:shd w:val="clear" w:color="auto" w:fill="FFFFFF"/>
        </w:rPr>
        <w:t xml:space="preserve">terhadap </w:t>
      </w:r>
      <w:r w:rsidRPr="00B25551">
        <w:rPr>
          <w:rFonts w:ascii="Times New Roman" w:hAnsi="Times New Roman"/>
          <w:sz w:val="24"/>
          <w:szCs w:val="24"/>
          <w:shd w:val="clear" w:color="auto" w:fill="FFFFFF"/>
        </w:rPr>
        <w:t>Indeks Pembangunan Manusia di Kabupaten Siak Riau</w:t>
      </w:r>
      <w:r w:rsidR="002C5432" w:rsidRPr="00B25551">
        <w:rPr>
          <w:rFonts w:ascii="Times New Roman" w:hAnsi="Times New Roman"/>
          <w:sz w:val="24"/>
          <w:szCs w:val="24"/>
          <w:shd w:val="clear" w:color="auto" w:fill="FFFFFF"/>
        </w:rPr>
        <w:t xml:space="preserve"> periode tahun 2013-2017.</w:t>
      </w:r>
      <w:proofErr w:type="gramEnd"/>
      <w:r w:rsidR="005018E1" w:rsidRPr="00B25551">
        <w:rPr>
          <w:rFonts w:ascii="Times New Roman" w:hAnsi="Times New Roman"/>
          <w:sz w:val="24"/>
          <w:szCs w:val="24"/>
          <w:shd w:val="clear" w:color="auto" w:fill="FFFFFF"/>
        </w:rPr>
        <w:t xml:space="preserve"> Hal ini memberikan petunjuk bahwa jika </w:t>
      </w:r>
      <w:r w:rsidRPr="00B25551">
        <w:rPr>
          <w:rFonts w:ascii="Times New Roman" w:hAnsi="Times New Roman"/>
          <w:sz w:val="24"/>
          <w:szCs w:val="24"/>
          <w:shd w:val="clear" w:color="auto" w:fill="FFFFFF"/>
        </w:rPr>
        <w:t>CSR naik</w:t>
      </w:r>
      <w:r w:rsidR="005018E1" w:rsidRPr="00B25551">
        <w:rPr>
          <w:rFonts w:ascii="Times New Roman" w:hAnsi="Times New Roman"/>
          <w:sz w:val="24"/>
          <w:szCs w:val="24"/>
          <w:shd w:val="clear" w:color="auto" w:fill="FFFFFF"/>
        </w:rPr>
        <w:t xml:space="preserve"> maka </w:t>
      </w:r>
      <w:proofErr w:type="gramStart"/>
      <w:r w:rsidR="005018E1" w:rsidRPr="00B25551">
        <w:rPr>
          <w:rFonts w:ascii="Times New Roman" w:hAnsi="Times New Roman"/>
          <w:sz w:val="24"/>
          <w:szCs w:val="24"/>
          <w:shd w:val="clear" w:color="auto" w:fill="FFFFFF"/>
        </w:rPr>
        <w:t>akan</w:t>
      </w:r>
      <w:proofErr w:type="gramEnd"/>
      <w:r w:rsidR="005018E1" w:rsidRPr="00B25551">
        <w:rPr>
          <w:rFonts w:ascii="Times New Roman" w:hAnsi="Times New Roman"/>
          <w:sz w:val="24"/>
          <w:szCs w:val="24"/>
          <w:shd w:val="clear" w:color="auto" w:fill="FFFFFF"/>
        </w:rPr>
        <w:t xml:space="preserve"> </w:t>
      </w:r>
      <w:r w:rsidRPr="00B25551">
        <w:rPr>
          <w:rFonts w:ascii="Times New Roman" w:hAnsi="Times New Roman"/>
          <w:sz w:val="24"/>
          <w:szCs w:val="24"/>
          <w:shd w:val="clear" w:color="auto" w:fill="FFFFFF"/>
        </w:rPr>
        <w:t>meningkatkan Indeks Pembangunan Manusia</w:t>
      </w:r>
      <w:r w:rsidR="005018E1" w:rsidRPr="00B25551">
        <w:rPr>
          <w:rFonts w:ascii="Times New Roman" w:hAnsi="Times New Roman"/>
          <w:sz w:val="24"/>
          <w:szCs w:val="24"/>
          <w:shd w:val="clear" w:color="auto" w:fill="FFFFFF"/>
        </w:rPr>
        <w:t>.</w:t>
      </w:r>
      <w:r w:rsidR="00C53992" w:rsidRPr="00B25551">
        <w:rPr>
          <w:rFonts w:ascii="Times New Roman" w:hAnsi="Times New Roman"/>
          <w:sz w:val="24"/>
          <w:szCs w:val="24"/>
          <w:shd w:val="clear" w:color="auto" w:fill="FFFFFF"/>
        </w:rPr>
        <w:t xml:space="preserve"> </w:t>
      </w:r>
      <w:proofErr w:type="gramStart"/>
      <w:r w:rsidR="00C53992" w:rsidRPr="00B25551">
        <w:rPr>
          <w:rFonts w:ascii="Times New Roman" w:hAnsi="Times New Roman"/>
          <w:sz w:val="24"/>
          <w:szCs w:val="24"/>
          <w:shd w:val="clear" w:color="auto" w:fill="FFFFFF"/>
        </w:rPr>
        <w:t>Berati Hipotesis H1 diterima.</w:t>
      </w:r>
      <w:proofErr w:type="gramEnd"/>
      <w:r w:rsidR="009507AC" w:rsidRPr="00B25551">
        <w:rPr>
          <w:rFonts w:ascii="Times New Roman" w:hAnsi="Times New Roman"/>
          <w:sz w:val="24"/>
          <w:szCs w:val="24"/>
          <w:shd w:val="clear" w:color="auto" w:fill="FFFFFF"/>
        </w:rPr>
        <w:t xml:space="preserve"> </w:t>
      </w:r>
    </w:p>
    <w:p w:rsidR="005018E1" w:rsidRPr="00B25551" w:rsidRDefault="005018E1" w:rsidP="009507AC">
      <w:pPr>
        <w:pStyle w:val="ListParagraph"/>
        <w:spacing w:after="0" w:line="240" w:lineRule="auto"/>
        <w:ind w:left="0" w:firstLine="720"/>
        <w:jc w:val="both"/>
        <w:rPr>
          <w:rFonts w:ascii="Times New Roman" w:eastAsia="Times New Roman" w:hAnsi="Times New Roman"/>
          <w:sz w:val="24"/>
          <w:szCs w:val="24"/>
          <w:lang w:eastAsia="id-ID"/>
        </w:rPr>
      </w:pPr>
      <w:r w:rsidRPr="00B25551">
        <w:rPr>
          <w:rFonts w:ascii="Times New Roman" w:hAnsi="Times New Roman"/>
          <w:sz w:val="24"/>
          <w:szCs w:val="24"/>
          <w:shd w:val="clear" w:color="auto" w:fill="FFFFFF"/>
        </w:rPr>
        <w:t xml:space="preserve">Hasil penelitian ini didukung oleh penelitian </w:t>
      </w:r>
      <w:r w:rsidR="00F459C2" w:rsidRPr="00B25551">
        <w:rPr>
          <w:rFonts w:ascii="Times New Roman" w:hAnsi="Times New Roman"/>
          <w:sz w:val="24"/>
          <w:szCs w:val="24"/>
          <w:shd w:val="clear" w:color="auto" w:fill="FFFFFF"/>
        </w:rPr>
        <w:t xml:space="preserve"> </w:t>
      </w:r>
      <w:r w:rsidR="00F459C2" w:rsidRPr="00B25551">
        <w:rPr>
          <w:rFonts w:ascii="Times New Roman" w:hAnsi="Times New Roman"/>
          <w:sz w:val="24"/>
          <w:szCs w:val="24"/>
          <w:shd w:val="clear" w:color="auto" w:fill="FFFFFF"/>
        </w:rPr>
        <w:fldChar w:fldCharType="begin" w:fldLock="1"/>
      </w:r>
      <w:r w:rsidR="00565AD0" w:rsidRPr="00B25551">
        <w:rPr>
          <w:rFonts w:ascii="Times New Roman" w:hAnsi="Times New Roman"/>
          <w:sz w:val="24"/>
          <w:szCs w:val="24"/>
          <w:shd w:val="clear" w:color="auto" w:fill="FFFFFF"/>
        </w:rPr>
        <w:instrText>ADDIN CSL_CITATION {"citationItems":[{"id":"ITEM-1","itemData":{"ISSN":"2549-7456","abstract":"The influence of Corporate Social Responsibility Program for Community Empowerment Against Increased. (Study at Implementation of CSR PT . Amerta Indah Otsuka Pacarkeling Village District of Kejayan Pasuruan). This study aimed to measure the significance of the effect of Corporate Social Responsibility (CSR) to the increase of community empowerment. This research is a quantitative study that is used to test the hypothesis that has been proposed is a significant difference between Corporate Social Responsibility towards community empowerment. Based on the population, namely the number of people in the village Pacarkeling as many as 3,358 lives and a sample population of 97 people by using simple random sampling technique. This study used a descriptive statistical analysis and multiple linear regression analyzes were used to determine the level of significance and influence simultaneously and partially. From the analysis it can be seen that there is a significant effect between the variables simultaneously and partially social, economic and environmental community empowerment. From the overall results it can be concluded that the three independent variables have a significant impact on community empowerment. Abstrak : Pengaruh Program Corporate Social Responsibility Terhadap Peningkatan Pemberdayaan Masyarakat (Studi pada Implementasi CSR PT. Amerta Indah Otsuka Desa Pacarkeling Kecamatan Kejayan Kabupaten Pasuruan). Penelitian ini bertujuan untuk mengukur signifikansi pengaruh Corporate Social Responsibility (CSR) terhadap peningkatan pemberdayaan masyarakat. Penelitian ini merupakan penelitian kuantitatif yang digunakan untuk menguji hipotesis yang telah diajukan yaitu terdapat pengaruh yang signifikan antara Corporate Social Responsibility terhadap pemberdayaan masyarakat. Berdasarkan populasi yaitu jumlah penduduk di Desa Pacarkeling yaitu sebanyak 3.358 jiwa dan sampel penduduk sebanyak 97orang dengan menggunakan teknik Simple Random Sampling. Penelitian ini menggunakan analisis statistik deskriptif dan analisis regresi linear berganda yang digunakan untuk mengetahui tingkat signifikansi dan pengaruh secara simultan dan parsial. Dari hasil analisis dapat diketahui bahwa terdapat pengaruh signifikan secara simultan dan parsial antara variabel sosial, ekonomi dan lingkungan dengan pemberdayaan masyarakat. Dari hasil keseluruhan dapat disimpulkan bahwa ketiga variabel bebas mempunyai pengaruh yang signifikan terhadap pemberdayaan masyarakat. Kata kunci:…","author":[{"dropping-particle":"","family":"Wahyuningrum","given":"Yuniarti","non-dropping-particle":"","parse-names":false,"suffix":""}],"container-title":"Jurnal Administrasi Publik Mahasiswa Universitas Brawijaya","id":"ITEM-1","issued":{"date-parts":[["2014"]]},"title":"Pengaruh Program Corporate Social Responsibility Terhadap Peningkatan Pemberdayaan Masyarakat (Studi Pada Implementasi CSR PT. Amerta Indah Otsuka Desa Pacarkeling Kecamatan Kejayan Kabupaten Pasuruan)","type":"article-journal"},"uris":["http://www.mendeley.com/documents/?uuid=3809836a-0999-453c-abbe-d185e4cef0dc"]}],"mendeley":{"formattedCitation":"(Wahyuningrum, 2014)","plainTextFormattedCitation":"(Wahyuningrum, 2014)","previouslyFormattedCitation":"(Wahyuningrum, 2014)"},"properties":{"noteIndex":0},"schema":"https://github.com/citation-style-language/schema/raw/master/csl-citation.json"}</w:instrText>
      </w:r>
      <w:r w:rsidR="00F459C2" w:rsidRPr="00B25551">
        <w:rPr>
          <w:rFonts w:ascii="Times New Roman" w:hAnsi="Times New Roman"/>
          <w:sz w:val="24"/>
          <w:szCs w:val="24"/>
          <w:shd w:val="clear" w:color="auto" w:fill="FFFFFF"/>
        </w:rPr>
        <w:fldChar w:fldCharType="separate"/>
      </w:r>
      <w:r w:rsidR="00F459C2" w:rsidRPr="00B25551">
        <w:rPr>
          <w:rFonts w:ascii="Times New Roman" w:hAnsi="Times New Roman"/>
          <w:noProof/>
          <w:sz w:val="24"/>
          <w:szCs w:val="24"/>
          <w:shd w:val="clear" w:color="auto" w:fill="FFFFFF"/>
        </w:rPr>
        <w:t>(Wahyuningrum, 2014)</w:t>
      </w:r>
      <w:r w:rsidR="00F459C2" w:rsidRPr="00B25551">
        <w:rPr>
          <w:rFonts w:ascii="Times New Roman" w:hAnsi="Times New Roman"/>
          <w:sz w:val="24"/>
          <w:szCs w:val="24"/>
          <w:shd w:val="clear" w:color="auto" w:fill="FFFFFF"/>
        </w:rPr>
        <w:fldChar w:fldCharType="end"/>
      </w:r>
      <w:r w:rsidRPr="00B25551">
        <w:rPr>
          <w:rFonts w:ascii="Times New Roman" w:eastAsia="Times New Roman" w:hAnsi="Times New Roman"/>
          <w:sz w:val="24"/>
          <w:szCs w:val="24"/>
          <w:lang w:eastAsia="id-ID"/>
        </w:rPr>
        <w:t xml:space="preserve">, yang menunjukkan hasil bahwa ada pengaruh variabel </w:t>
      </w:r>
      <w:r w:rsidR="007478D4" w:rsidRPr="00B25551">
        <w:rPr>
          <w:rFonts w:ascii="Times New Roman" w:eastAsia="Times New Roman" w:hAnsi="Times New Roman"/>
          <w:sz w:val="24"/>
          <w:szCs w:val="24"/>
          <w:lang w:eastAsia="id-ID"/>
        </w:rPr>
        <w:t>CSR</w:t>
      </w:r>
      <w:r w:rsidRPr="00B25551">
        <w:rPr>
          <w:rFonts w:ascii="Times New Roman" w:eastAsia="Times New Roman" w:hAnsi="Times New Roman"/>
          <w:sz w:val="24"/>
          <w:szCs w:val="24"/>
          <w:lang w:eastAsia="id-ID"/>
        </w:rPr>
        <w:t xml:space="preserve"> terhadap variabel </w:t>
      </w:r>
      <w:r w:rsidR="007478D4" w:rsidRPr="00B25551">
        <w:rPr>
          <w:rFonts w:ascii="Times New Roman" w:eastAsia="Times New Roman" w:hAnsi="Times New Roman"/>
          <w:sz w:val="24"/>
          <w:szCs w:val="24"/>
          <w:lang w:eastAsia="id-ID"/>
        </w:rPr>
        <w:t>Pemberdayaan Masyarakat.</w:t>
      </w:r>
      <w:r w:rsidRPr="00B25551">
        <w:rPr>
          <w:rFonts w:ascii="Times New Roman" w:eastAsia="Times New Roman" w:hAnsi="Times New Roman"/>
          <w:sz w:val="24"/>
          <w:szCs w:val="24"/>
          <w:lang w:eastAsia="id-ID"/>
        </w:rPr>
        <w:t xml:space="preserve"> </w:t>
      </w:r>
      <w:proofErr w:type="gramStart"/>
      <w:r w:rsidRPr="00B25551">
        <w:rPr>
          <w:rFonts w:ascii="Times New Roman" w:eastAsia="Times New Roman" w:hAnsi="Times New Roman"/>
          <w:sz w:val="24"/>
          <w:szCs w:val="24"/>
          <w:lang w:eastAsia="id-ID"/>
        </w:rPr>
        <w:t xml:space="preserve">Demikian pula penelitian </w:t>
      </w:r>
      <w:r w:rsidR="007478D4" w:rsidRPr="00B25551">
        <w:rPr>
          <w:rFonts w:ascii="Times New Roman" w:eastAsia="Times New Roman" w:hAnsi="Times New Roman"/>
          <w:sz w:val="24"/>
          <w:szCs w:val="24"/>
          <w:lang w:eastAsia="id-ID"/>
        </w:rPr>
        <w:t>Cahya dkk</w:t>
      </w:r>
      <w:r w:rsidRPr="00B25551">
        <w:rPr>
          <w:rFonts w:ascii="Times New Roman" w:eastAsia="Times New Roman" w:hAnsi="Times New Roman"/>
          <w:sz w:val="24"/>
          <w:szCs w:val="24"/>
          <w:lang w:eastAsia="id-ID"/>
        </w:rPr>
        <w:t>, (201</w:t>
      </w:r>
      <w:r w:rsidR="007478D4" w:rsidRPr="00B25551">
        <w:rPr>
          <w:rFonts w:ascii="Times New Roman" w:eastAsia="Times New Roman" w:hAnsi="Times New Roman"/>
          <w:sz w:val="24"/>
          <w:szCs w:val="24"/>
          <w:lang w:eastAsia="id-ID"/>
        </w:rPr>
        <w:t>4</w:t>
      </w:r>
      <w:r w:rsidRPr="00B25551">
        <w:rPr>
          <w:rFonts w:ascii="Times New Roman" w:eastAsia="Times New Roman" w:hAnsi="Times New Roman"/>
          <w:sz w:val="24"/>
          <w:szCs w:val="24"/>
          <w:lang w:eastAsia="id-ID"/>
        </w:rPr>
        <w:t xml:space="preserve">), memberikan hasil bahwa ada pengaruh variabel </w:t>
      </w:r>
      <w:r w:rsidR="007478D4" w:rsidRPr="00B25551">
        <w:rPr>
          <w:rFonts w:ascii="Times New Roman" w:eastAsia="Times New Roman" w:hAnsi="Times New Roman"/>
          <w:sz w:val="24"/>
          <w:szCs w:val="24"/>
          <w:lang w:eastAsia="id-ID"/>
        </w:rPr>
        <w:t>CSR</w:t>
      </w:r>
      <w:r w:rsidRPr="00B25551">
        <w:rPr>
          <w:rFonts w:ascii="Times New Roman" w:eastAsia="Times New Roman" w:hAnsi="Times New Roman"/>
          <w:sz w:val="24"/>
          <w:szCs w:val="24"/>
          <w:lang w:eastAsia="id-ID"/>
        </w:rPr>
        <w:t xml:space="preserve"> terhadap </w:t>
      </w:r>
      <w:r w:rsidR="007478D4" w:rsidRPr="00B25551">
        <w:rPr>
          <w:rFonts w:ascii="Times New Roman" w:eastAsia="Times New Roman" w:hAnsi="Times New Roman"/>
          <w:sz w:val="24"/>
          <w:szCs w:val="24"/>
          <w:lang w:eastAsia="id-ID"/>
        </w:rPr>
        <w:t>Kesejahteraan Keluarga di Sekitar Tambang</w:t>
      </w:r>
      <w:r w:rsidRPr="00B25551">
        <w:rPr>
          <w:rFonts w:ascii="Times New Roman" w:eastAsia="Times New Roman" w:hAnsi="Times New Roman"/>
          <w:sz w:val="24"/>
          <w:szCs w:val="24"/>
          <w:lang w:eastAsia="id-ID"/>
        </w:rPr>
        <w:t>.</w:t>
      </w:r>
      <w:proofErr w:type="gramEnd"/>
      <w:r w:rsidRPr="00B25551">
        <w:rPr>
          <w:rFonts w:ascii="Times New Roman" w:eastAsia="Times New Roman" w:hAnsi="Times New Roman"/>
          <w:sz w:val="24"/>
          <w:szCs w:val="24"/>
          <w:lang w:eastAsia="id-ID"/>
        </w:rPr>
        <w:t xml:space="preserve"> </w:t>
      </w:r>
    </w:p>
    <w:p w:rsidR="00BF5741" w:rsidRPr="00B25551" w:rsidRDefault="00BF5741" w:rsidP="0041260B">
      <w:pPr>
        <w:spacing w:before="120" w:after="0" w:line="240" w:lineRule="auto"/>
        <w:rPr>
          <w:rFonts w:ascii="Times New Roman" w:hAnsi="Times New Roman"/>
          <w:b/>
          <w:sz w:val="24"/>
          <w:szCs w:val="24"/>
        </w:rPr>
      </w:pPr>
      <w:r w:rsidRPr="00B25551">
        <w:rPr>
          <w:rFonts w:ascii="Times New Roman" w:hAnsi="Times New Roman"/>
          <w:b/>
          <w:sz w:val="24"/>
          <w:szCs w:val="24"/>
        </w:rPr>
        <w:t>Pengaruh CSR terhadap Pertumbuhan Ekonomi</w:t>
      </w:r>
    </w:p>
    <w:p w:rsidR="002B7A1B" w:rsidRPr="00B25551" w:rsidRDefault="002B7A1B" w:rsidP="002B7A1B">
      <w:pPr>
        <w:pStyle w:val="ListParagraph"/>
        <w:spacing w:after="0" w:line="240" w:lineRule="auto"/>
        <w:ind w:left="0" w:firstLine="720"/>
        <w:jc w:val="both"/>
        <w:rPr>
          <w:rFonts w:ascii="Times New Roman" w:hAnsi="Times New Roman"/>
          <w:sz w:val="24"/>
          <w:szCs w:val="24"/>
          <w:shd w:val="clear" w:color="auto" w:fill="FFFFFF"/>
        </w:rPr>
      </w:pPr>
      <w:r w:rsidRPr="00B25551">
        <w:rPr>
          <w:rFonts w:ascii="Times New Roman" w:hAnsi="Times New Roman"/>
          <w:sz w:val="24"/>
          <w:szCs w:val="24"/>
          <w:shd w:val="clear" w:color="auto" w:fill="FFFFFF"/>
        </w:rPr>
        <w:t>Dari uji</w:t>
      </w:r>
      <w:r w:rsidR="002C5432" w:rsidRPr="00B25551">
        <w:rPr>
          <w:rFonts w:ascii="Times New Roman" w:hAnsi="Times New Roman"/>
          <w:sz w:val="24"/>
          <w:szCs w:val="24"/>
          <w:shd w:val="clear" w:color="auto" w:fill="FFFFFF"/>
        </w:rPr>
        <w:t>-t</w:t>
      </w:r>
      <w:r w:rsidRPr="00B25551">
        <w:rPr>
          <w:rFonts w:ascii="Times New Roman" w:hAnsi="Times New Roman"/>
          <w:sz w:val="24"/>
          <w:szCs w:val="24"/>
          <w:shd w:val="clear" w:color="auto" w:fill="FFFFFF"/>
        </w:rPr>
        <w:t xml:space="preserve"> statistik memberikan hasil nilai Sig. </w:t>
      </w:r>
      <w:smartTag w:uri="urn:schemas-microsoft-com:office:smarttags" w:element="stockticker">
        <w:r w:rsidRPr="00B25551">
          <w:rPr>
            <w:rFonts w:ascii="Times New Roman" w:hAnsi="Times New Roman"/>
            <w:sz w:val="24"/>
            <w:szCs w:val="24"/>
            <w:shd w:val="clear" w:color="auto" w:fill="FFFFFF"/>
          </w:rPr>
          <w:t>CSR</w:t>
        </w:r>
      </w:smartTag>
      <w:r w:rsidRPr="00B25551">
        <w:rPr>
          <w:rFonts w:ascii="Times New Roman" w:hAnsi="Times New Roman"/>
          <w:sz w:val="24"/>
          <w:szCs w:val="24"/>
          <w:shd w:val="clear" w:color="auto" w:fill="FFFFFF"/>
        </w:rPr>
        <w:t xml:space="preserve"> terhadap </w:t>
      </w:r>
      <w:r w:rsidR="00CF4C80" w:rsidRPr="00B25551">
        <w:rPr>
          <w:rFonts w:ascii="Times New Roman" w:hAnsi="Times New Roman"/>
          <w:sz w:val="24"/>
          <w:szCs w:val="24"/>
          <w:shd w:val="clear" w:color="auto" w:fill="FFFFFF"/>
        </w:rPr>
        <w:t>Pertumbuhan E</w:t>
      </w:r>
      <w:r w:rsidR="007A3E40" w:rsidRPr="00B25551">
        <w:rPr>
          <w:rFonts w:ascii="Times New Roman" w:hAnsi="Times New Roman"/>
          <w:sz w:val="24"/>
          <w:szCs w:val="24"/>
          <w:shd w:val="clear" w:color="auto" w:fill="FFFFFF"/>
        </w:rPr>
        <w:t>k</w:t>
      </w:r>
      <w:r w:rsidR="00CF4C80" w:rsidRPr="00B25551">
        <w:rPr>
          <w:rFonts w:ascii="Times New Roman" w:hAnsi="Times New Roman"/>
          <w:sz w:val="24"/>
          <w:szCs w:val="24"/>
          <w:shd w:val="clear" w:color="auto" w:fill="FFFFFF"/>
        </w:rPr>
        <w:t>onomi</w:t>
      </w:r>
      <w:r w:rsidRPr="00B25551">
        <w:rPr>
          <w:rFonts w:ascii="Times New Roman" w:hAnsi="Times New Roman"/>
          <w:sz w:val="24"/>
          <w:szCs w:val="24"/>
          <w:shd w:val="clear" w:color="auto" w:fill="FFFFFF"/>
        </w:rPr>
        <w:t xml:space="preserve"> yang lebih </w:t>
      </w:r>
      <w:r w:rsidR="00CF4C80" w:rsidRPr="00B25551">
        <w:rPr>
          <w:rFonts w:ascii="Times New Roman" w:hAnsi="Times New Roman"/>
          <w:sz w:val="24"/>
          <w:szCs w:val="24"/>
          <w:shd w:val="clear" w:color="auto" w:fill="FFFFFF"/>
        </w:rPr>
        <w:t>besar</w:t>
      </w:r>
      <w:r w:rsidRPr="00B25551">
        <w:rPr>
          <w:rFonts w:ascii="Times New Roman" w:hAnsi="Times New Roman"/>
          <w:sz w:val="24"/>
          <w:szCs w:val="24"/>
          <w:shd w:val="clear" w:color="auto" w:fill="FFFFFF"/>
        </w:rPr>
        <w:t xml:space="preserve"> dari </w:t>
      </w:r>
      <w:r w:rsidR="00CF4C80" w:rsidRPr="00B25551">
        <w:rPr>
          <w:rFonts w:ascii="Times New Roman" w:hAnsi="Times New Roman"/>
          <w:sz w:val="24"/>
          <w:szCs w:val="24"/>
          <w:shd w:val="clear" w:color="auto" w:fill="FFFFFF"/>
        </w:rPr>
        <w:t>&gt;</w:t>
      </w:r>
      <w:r w:rsidRPr="00B25551">
        <w:rPr>
          <w:rFonts w:ascii="Times New Roman" w:hAnsi="Times New Roman"/>
          <w:sz w:val="24"/>
          <w:szCs w:val="24"/>
          <w:shd w:val="clear" w:color="auto" w:fill="FFFFFF"/>
        </w:rPr>
        <w:t>α=0</w:t>
      </w:r>
      <w:proofErr w:type="gramStart"/>
      <w:r w:rsidRPr="00B25551">
        <w:rPr>
          <w:rFonts w:ascii="Times New Roman" w:hAnsi="Times New Roman"/>
          <w:sz w:val="24"/>
          <w:szCs w:val="24"/>
          <w:shd w:val="clear" w:color="auto" w:fill="FFFFFF"/>
        </w:rPr>
        <w:t>,05</w:t>
      </w:r>
      <w:proofErr w:type="gramEnd"/>
      <w:r w:rsidRPr="00B25551">
        <w:rPr>
          <w:rFonts w:ascii="Times New Roman" w:hAnsi="Times New Roman"/>
          <w:sz w:val="24"/>
          <w:szCs w:val="24"/>
          <w:shd w:val="clear" w:color="auto" w:fill="FFFFFF"/>
        </w:rPr>
        <w:t xml:space="preserve">. </w:t>
      </w:r>
      <w:proofErr w:type="gramStart"/>
      <w:r w:rsidRPr="00B25551">
        <w:rPr>
          <w:rFonts w:ascii="Times New Roman" w:hAnsi="Times New Roman"/>
          <w:sz w:val="24"/>
          <w:szCs w:val="24"/>
          <w:shd w:val="clear" w:color="auto" w:fill="FFFFFF"/>
        </w:rPr>
        <w:t xml:space="preserve">Hal ini menunjukkan bahwa </w:t>
      </w:r>
      <w:r w:rsidR="00CF4C80" w:rsidRPr="00B25551">
        <w:rPr>
          <w:rFonts w:ascii="Times New Roman" w:hAnsi="Times New Roman"/>
          <w:sz w:val="24"/>
          <w:szCs w:val="24"/>
          <w:shd w:val="clear" w:color="auto" w:fill="FFFFFF"/>
        </w:rPr>
        <w:t>tidak ada</w:t>
      </w:r>
      <w:r w:rsidRPr="00B25551">
        <w:rPr>
          <w:rFonts w:ascii="Times New Roman" w:hAnsi="Times New Roman"/>
          <w:sz w:val="24"/>
          <w:szCs w:val="24"/>
          <w:shd w:val="clear" w:color="auto" w:fill="FFFFFF"/>
        </w:rPr>
        <w:t xml:space="preserve"> pengaruh </w:t>
      </w:r>
      <w:smartTag w:uri="urn:schemas-microsoft-com:office:smarttags" w:element="stockticker">
        <w:r w:rsidRPr="00B25551">
          <w:rPr>
            <w:rFonts w:ascii="Times New Roman" w:hAnsi="Times New Roman"/>
            <w:sz w:val="24"/>
            <w:szCs w:val="24"/>
            <w:shd w:val="clear" w:color="auto" w:fill="FFFFFF"/>
          </w:rPr>
          <w:t>CSR</w:t>
        </w:r>
      </w:smartTag>
      <w:r w:rsidRPr="00B25551">
        <w:rPr>
          <w:rFonts w:ascii="Times New Roman" w:hAnsi="Times New Roman"/>
          <w:sz w:val="24"/>
          <w:szCs w:val="24"/>
        </w:rPr>
        <w:t xml:space="preserve"> </w:t>
      </w:r>
      <w:r w:rsidRPr="00B25551">
        <w:rPr>
          <w:rFonts w:ascii="Times New Roman" w:hAnsi="Times New Roman"/>
          <w:sz w:val="24"/>
          <w:szCs w:val="24"/>
          <w:shd w:val="clear" w:color="auto" w:fill="FFFFFF"/>
        </w:rPr>
        <w:t xml:space="preserve">terhadap </w:t>
      </w:r>
      <w:r w:rsidR="00CF4C80" w:rsidRPr="00B25551">
        <w:rPr>
          <w:rFonts w:ascii="Times New Roman" w:hAnsi="Times New Roman"/>
          <w:sz w:val="24"/>
          <w:szCs w:val="24"/>
          <w:shd w:val="clear" w:color="auto" w:fill="FFFFFF"/>
        </w:rPr>
        <w:t>Pertumbuhan Ekonomi</w:t>
      </w:r>
      <w:r w:rsidRPr="00B25551">
        <w:rPr>
          <w:rFonts w:ascii="Times New Roman" w:hAnsi="Times New Roman"/>
          <w:sz w:val="24"/>
          <w:szCs w:val="24"/>
          <w:shd w:val="clear" w:color="auto" w:fill="FFFFFF"/>
        </w:rPr>
        <w:t xml:space="preserve"> di Kabupaten Siak Riau</w:t>
      </w:r>
      <w:r w:rsidR="002C5432" w:rsidRPr="00B25551">
        <w:rPr>
          <w:rFonts w:ascii="Times New Roman" w:hAnsi="Times New Roman"/>
          <w:sz w:val="24"/>
          <w:szCs w:val="24"/>
          <w:shd w:val="clear" w:color="auto" w:fill="FFFFFF"/>
        </w:rPr>
        <w:t xml:space="preserve"> periode tahun 2013-2017</w:t>
      </w:r>
      <w:r w:rsidRPr="00B25551">
        <w:rPr>
          <w:rFonts w:ascii="Times New Roman" w:hAnsi="Times New Roman"/>
          <w:sz w:val="24"/>
          <w:szCs w:val="24"/>
          <w:shd w:val="clear" w:color="auto" w:fill="FFFFFF"/>
        </w:rPr>
        <w:t>.</w:t>
      </w:r>
      <w:proofErr w:type="gramEnd"/>
      <w:r w:rsidRPr="00B25551">
        <w:rPr>
          <w:rFonts w:ascii="Times New Roman" w:hAnsi="Times New Roman"/>
          <w:sz w:val="24"/>
          <w:szCs w:val="24"/>
          <w:shd w:val="clear" w:color="auto" w:fill="FFFFFF"/>
        </w:rPr>
        <w:t xml:space="preserve"> </w:t>
      </w:r>
      <w:proofErr w:type="gramStart"/>
      <w:r w:rsidR="009507AC" w:rsidRPr="00B25551">
        <w:rPr>
          <w:rFonts w:ascii="Times New Roman" w:hAnsi="Times New Roman"/>
          <w:sz w:val="24"/>
          <w:szCs w:val="24"/>
          <w:shd w:val="clear" w:color="auto" w:fill="FFFFFF"/>
        </w:rPr>
        <w:t xml:space="preserve">Diharapkan seiring dengan perkembangan waktu, </w:t>
      </w:r>
      <w:r w:rsidR="00874185" w:rsidRPr="00B25551">
        <w:rPr>
          <w:rFonts w:ascii="Times New Roman" w:hAnsi="Times New Roman"/>
          <w:sz w:val="24"/>
          <w:szCs w:val="24"/>
          <w:shd w:val="clear" w:color="auto" w:fill="FFFFFF"/>
        </w:rPr>
        <w:t xml:space="preserve">program CSR terus berjalan dan </w:t>
      </w:r>
      <w:r w:rsidR="009507AC" w:rsidRPr="00B25551">
        <w:rPr>
          <w:rFonts w:ascii="Times New Roman" w:hAnsi="Times New Roman"/>
          <w:sz w:val="24"/>
          <w:szCs w:val="24"/>
          <w:shd w:val="clear" w:color="auto" w:fill="FFFFFF"/>
        </w:rPr>
        <w:t>perekonomian masyarakat dapat lebih berkembang sehingga dapat mendorong perekonomian daerah.</w:t>
      </w:r>
      <w:proofErr w:type="gramEnd"/>
    </w:p>
    <w:p w:rsidR="00BF5741" w:rsidRPr="00B25551" w:rsidRDefault="00BF5741" w:rsidP="0041260B">
      <w:pPr>
        <w:spacing w:before="120" w:after="0" w:line="240" w:lineRule="auto"/>
        <w:rPr>
          <w:rFonts w:ascii="Times New Roman" w:hAnsi="Times New Roman"/>
          <w:b/>
          <w:sz w:val="24"/>
          <w:szCs w:val="24"/>
        </w:rPr>
      </w:pPr>
      <w:r w:rsidRPr="00B25551">
        <w:rPr>
          <w:rFonts w:ascii="Times New Roman" w:hAnsi="Times New Roman"/>
          <w:b/>
          <w:sz w:val="24"/>
          <w:szCs w:val="24"/>
        </w:rPr>
        <w:t>Pengaruh Pertumbuhan Ekonomi terhadap Indeks Pembangunan Manusia</w:t>
      </w:r>
    </w:p>
    <w:p w:rsidR="00517C4B" w:rsidRPr="00B25551" w:rsidRDefault="002B7A1B" w:rsidP="009507AC">
      <w:pPr>
        <w:pStyle w:val="ListParagraph"/>
        <w:spacing w:after="0" w:line="240" w:lineRule="auto"/>
        <w:ind w:left="0" w:firstLine="720"/>
        <w:jc w:val="both"/>
        <w:rPr>
          <w:rFonts w:ascii="Times New Roman" w:hAnsi="Times New Roman"/>
          <w:sz w:val="24"/>
          <w:szCs w:val="24"/>
          <w:shd w:val="clear" w:color="auto" w:fill="FFFFFF"/>
        </w:rPr>
      </w:pPr>
      <w:r w:rsidRPr="00B25551">
        <w:rPr>
          <w:rFonts w:ascii="Times New Roman" w:hAnsi="Times New Roman"/>
          <w:sz w:val="24"/>
          <w:szCs w:val="24"/>
          <w:shd w:val="clear" w:color="auto" w:fill="FFFFFF"/>
        </w:rPr>
        <w:t>Dari uji</w:t>
      </w:r>
      <w:r w:rsidR="000F2364" w:rsidRPr="00B25551">
        <w:rPr>
          <w:rFonts w:ascii="Times New Roman" w:hAnsi="Times New Roman"/>
          <w:sz w:val="24"/>
          <w:szCs w:val="24"/>
          <w:shd w:val="clear" w:color="auto" w:fill="FFFFFF"/>
        </w:rPr>
        <w:t>-t</w:t>
      </w:r>
      <w:r w:rsidRPr="00B25551">
        <w:rPr>
          <w:rFonts w:ascii="Times New Roman" w:hAnsi="Times New Roman"/>
          <w:sz w:val="24"/>
          <w:szCs w:val="24"/>
          <w:shd w:val="clear" w:color="auto" w:fill="FFFFFF"/>
        </w:rPr>
        <w:t xml:space="preserve"> statistik dengan SPSS memberikan hasil nilai Sig. </w:t>
      </w:r>
      <w:r w:rsidR="007A3E40" w:rsidRPr="00B25551">
        <w:rPr>
          <w:rFonts w:ascii="Times New Roman" w:hAnsi="Times New Roman"/>
          <w:sz w:val="24"/>
          <w:szCs w:val="24"/>
          <w:shd w:val="clear" w:color="auto" w:fill="FFFFFF"/>
        </w:rPr>
        <w:t>Pertumbuhan Ekonomi</w:t>
      </w:r>
      <w:r w:rsidRPr="00B25551">
        <w:rPr>
          <w:rFonts w:ascii="Times New Roman" w:hAnsi="Times New Roman"/>
          <w:sz w:val="24"/>
          <w:szCs w:val="24"/>
          <w:shd w:val="clear" w:color="auto" w:fill="FFFFFF"/>
        </w:rPr>
        <w:t xml:space="preserve"> terhadap Indeks Pembangunan Manusia yang lebih kecil dari &lt; α=0,05. Hal ini menunjukkan bahwa terdapat pengaruh yang positif dan signifikan </w:t>
      </w:r>
      <w:r w:rsidR="00851CF3" w:rsidRPr="00B25551">
        <w:rPr>
          <w:rFonts w:ascii="Times New Roman" w:hAnsi="Times New Roman"/>
          <w:sz w:val="24"/>
          <w:szCs w:val="24"/>
          <w:shd w:val="clear" w:color="auto" w:fill="FFFFFF"/>
        </w:rPr>
        <w:t>Pertumbuhan Ekonomi</w:t>
      </w:r>
      <w:r w:rsidRPr="00B25551">
        <w:rPr>
          <w:rFonts w:ascii="Times New Roman" w:hAnsi="Times New Roman"/>
          <w:sz w:val="24"/>
          <w:szCs w:val="24"/>
        </w:rPr>
        <w:t xml:space="preserve"> </w:t>
      </w:r>
      <w:r w:rsidRPr="00B25551">
        <w:rPr>
          <w:rFonts w:ascii="Times New Roman" w:hAnsi="Times New Roman"/>
          <w:sz w:val="24"/>
          <w:szCs w:val="24"/>
          <w:shd w:val="clear" w:color="auto" w:fill="FFFFFF"/>
        </w:rPr>
        <w:t>terhadap Indeks Pembangunan Manusia di Kabupaten Siak Riau</w:t>
      </w:r>
      <w:r w:rsidR="00851CF3" w:rsidRPr="00B25551">
        <w:rPr>
          <w:rFonts w:ascii="Times New Roman" w:hAnsi="Times New Roman"/>
          <w:sz w:val="24"/>
          <w:szCs w:val="24"/>
          <w:shd w:val="clear" w:color="auto" w:fill="FFFFFF"/>
        </w:rPr>
        <w:t xml:space="preserve"> Periode 2013 – 2017.</w:t>
      </w:r>
      <w:r w:rsidRPr="00B25551">
        <w:rPr>
          <w:rFonts w:ascii="Times New Roman" w:hAnsi="Times New Roman"/>
          <w:sz w:val="24"/>
          <w:szCs w:val="24"/>
          <w:shd w:val="clear" w:color="auto" w:fill="FFFFFF"/>
        </w:rPr>
        <w:t xml:space="preserve"> Hal ini memberikan petunjuk bahwa jika </w:t>
      </w:r>
      <w:r w:rsidR="00851CF3" w:rsidRPr="00B25551">
        <w:rPr>
          <w:rFonts w:ascii="Times New Roman" w:hAnsi="Times New Roman"/>
          <w:sz w:val="24"/>
          <w:szCs w:val="24"/>
          <w:shd w:val="clear" w:color="auto" w:fill="FFFFFF"/>
        </w:rPr>
        <w:t>Pertumbuhan Ekonomi naik</w:t>
      </w:r>
      <w:r w:rsidRPr="00B25551">
        <w:rPr>
          <w:rFonts w:ascii="Times New Roman" w:hAnsi="Times New Roman"/>
          <w:sz w:val="24"/>
          <w:szCs w:val="24"/>
          <w:shd w:val="clear" w:color="auto" w:fill="FFFFFF"/>
        </w:rPr>
        <w:t xml:space="preserve"> maka secara langsung akan meningkatkan Indeks Pembangunan Manusia.</w:t>
      </w:r>
      <w:r w:rsidR="009507AC" w:rsidRPr="00B25551">
        <w:rPr>
          <w:rFonts w:ascii="Times New Roman" w:hAnsi="Times New Roman"/>
          <w:sz w:val="24"/>
          <w:szCs w:val="24"/>
          <w:shd w:val="clear" w:color="auto" w:fill="FFFFFF"/>
        </w:rPr>
        <w:t xml:space="preserve"> </w:t>
      </w:r>
    </w:p>
    <w:p w:rsidR="002B7A1B" w:rsidRPr="00B25551" w:rsidRDefault="002B7A1B" w:rsidP="009507AC">
      <w:pPr>
        <w:pStyle w:val="ListParagraph"/>
        <w:spacing w:after="0" w:line="240" w:lineRule="auto"/>
        <w:ind w:left="0" w:firstLine="720"/>
        <w:jc w:val="both"/>
        <w:rPr>
          <w:rFonts w:ascii="Times New Roman" w:eastAsia="Times New Roman" w:hAnsi="Times New Roman"/>
          <w:sz w:val="24"/>
          <w:szCs w:val="24"/>
          <w:lang w:eastAsia="id-ID"/>
        </w:rPr>
      </w:pPr>
      <w:r w:rsidRPr="00B25551">
        <w:rPr>
          <w:rFonts w:ascii="Times New Roman" w:hAnsi="Times New Roman"/>
          <w:sz w:val="24"/>
          <w:szCs w:val="24"/>
          <w:shd w:val="clear" w:color="auto" w:fill="FFFFFF"/>
        </w:rPr>
        <w:t>Hasil penelitian ini didukung oleh penelitian</w:t>
      </w:r>
      <w:r w:rsidR="00B74D93" w:rsidRPr="00B25551">
        <w:rPr>
          <w:rFonts w:ascii="Times New Roman" w:hAnsi="Times New Roman"/>
          <w:sz w:val="24"/>
          <w:szCs w:val="24"/>
          <w:shd w:val="clear" w:color="auto" w:fill="FFFFFF"/>
        </w:rPr>
        <w:t xml:space="preserve"> </w:t>
      </w:r>
      <w:r w:rsidR="00B74D93" w:rsidRPr="00B25551">
        <w:rPr>
          <w:rFonts w:ascii="Times New Roman" w:hAnsi="Times New Roman"/>
          <w:sz w:val="24"/>
          <w:szCs w:val="24"/>
          <w:shd w:val="clear" w:color="auto" w:fill="FFFFFF"/>
        </w:rPr>
        <w:fldChar w:fldCharType="begin" w:fldLock="1"/>
      </w:r>
      <w:r w:rsidR="002F3FAD" w:rsidRPr="00B25551">
        <w:rPr>
          <w:rFonts w:ascii="Times New Roman" w:hAnsi="Times New Roman"/>
          <w:sz w:val="24"/>
          <w:szCs w:val="24"/>
          <w:shd w:val="clear" w:color="auto" w:fill="FFFFFF"/>
        </w:rPr>
        <w:instrText>ADDIN CSL_CITATION {"citationItems":[{"id":"ITEM-1","itemData":{"abstract":"The purpose of this study was to see whether there is influence of Construction Cost Index, Economic Growth and Capital Expenditure Allocation simultaneously and partially on the Human Development Index (HDI) in the District/Town of North Sumatera. This study used a sample of 25 (twenty five) than 33 (thirty three) District/Town of North Sumatera during a period of 6 years from 2005 to 2011. Variable Construction Cost Index, Economic Growth and Capital Expenditure Allocation using the data of 2005-2010, while for the variable Human Development Index (HDI) using data for 2006 to 2011. By using multiple regression analysis and testing classical assumption of normality, multicollinearity, heteroscedasticity and autocorrelation. The results showed simultaneous variable Construction Cost Index, Economic Growth and Capital Expenditure significant effect on the Human Development Index (HDI) in the District/Town of North Sumatra. The results of this study reinforce research Sihombing (2009) and Kharismawan (2009). In partial Construction Cost Index and Economic Growth significant effect on the Human Development Index (HDI) in the District/Town of North Sumatera. While variable Capex / Development no significant effect on the Human Development Index (HDI) in the District/Town of North Sumatera. Keywords:","author":[{"dropping-particle":"","family":"Muda, Iskandar, Syafrizal Helmi","given":"Azizul Kholis","non-dropping-particle":"","parse-names":false,"suffix":""}],"container-title":". Jurnal Dinamika Akuntansi dan Bisnis, Fakultas Ekonomi USU dan Fakultas Ekonomi Unimed.","id":"ITEM-1","issued":{"date-parts":[["2014"]]},"page":"12 - 29","title":"Kajian Pengaruh Indeks Kemahalan Konstruksi (IKK), Pertumbuhan Ekonomi dan Alokasi Belanja Modal Terhadap Indeks Pembangunan Manusia (IPM) Di Sumatera Utara","type":"article-journal","volume":"Vol.1, No."},"uris":["http://www.mendeley.com/documents/?uuid=4446da6f-1be6-4a66-ad28-b1b36284b018"]}],"mendeley":{"formattedCitation":"(Muda, Iskandar, Syafrizal Helmi, 2014)","plainTextFormattedCitation":"(Muda, Iskandar, Syafrizal Helmi, 2014)","previouslyFormattedCitation":"(Muda, Iskandar, Syafrizal Helmi, 2014)"},"properties":{"noteIndex":0},"schema":"https://github.com/citation-style-language/schema/raw/master/csl-citation.json"}</w:instrText>
      </w:r>
      <w:r w:rsidR="00B74D93" w:rsidRPr="00B25551">
        <w:rPr>
          <w:rFonts w:ascii="Times New Roman" w:hAnsi="Times New Roman"/>
          <w:sz w:val="24"/>
          <w:szCs w:val="24"/>
          <w:shd w:val="clear" w:color="auto" w:fill="FFFFFF"/>
        </w:rPr>
        <w:fldChar w:fldCharType="separate"/>
      </w:r>
      <w:r w:rsidR="00B74D93" w:rsidRPr="00B25551">
        <w:rPr>
          <w:rFonts w:ascii="Times New Roman" w:hAnsi="Times New Roman"/>
          <w:noProof/>
          <w:sz w:val="24"/>
          <w:szCs w:val="24"/>
          <w:shd w:val="clear" w:color="auto" w:fill="FFFFFF"/>
        </w:rPr>
        <w:t>(Muda, Iskandar, Syafrizal Helmi, 2014)</w:t>
      </w:r>
      <w:r w:rsidR="00B74D93" w:rsidRPr="00B25551">
        <w:rPr>
          <w:rFonts w:ascii="Times New Roman" w:hAnsi="Times New Roman"/>
          <w:sz w:val="24"/>
          <w:szCs w:val="24"/>
          <w:shd w:val="clear" w:color="auto" w:fill="FFFFFF"/>
        </w:rPr>
        <w:fldChar w:fldCharType="end"/>
      </w:r>
      <w:r w:rsidR="00B74D93" w:rsidRPr="00B25551">
        <w:rPr>
          <w:rFonts w:ascii="Times New Roman" w:hAnsi="Times New Roman"/>
          <w:sz w:val="24"/>
          <w:szCs w:val="24"/>
          <w:shd w:val="clear" w:color="auto" w:fill="FFFFFF"/>
        </w:rPr>
        <w:t>,</w:t>
      </w:r>
      <w:r w:rsidRPr="00B25551">
        <w:rPr>
          <w:rFonts w:ascii="Times New Roman" w:eastAsia="Times New Roman" w:hAnsi="Times New Roman"/>
          <w:sz w:val="24"/>
          <w:szCs w:val="24"/>
          <w:lang w:eastAsia="id-ID"/>
        </w:rPr>
        <w:t xml:space="preserve"> yang menunjukkan hasil bahwa ada pengaruh variabel </w:t>
      </w:r>
      <w:r w:rsidR="00234AA8" w:rsidRPr="00B25551">
        <w:rPr>
          <w:rFonts w:ascii="Times New Roman" w:eastAsia="Times New Roman" w:hAnsi="Times New Roman"/>
          <w:sz w:val="24"/>
          <w:szCs w:val="24"/>
          <w:lang w:eastAsia="id-ID"/>
        </w:rPr>
        <w:t>Pertumbuhan Ekonomi</w:t>
      </w:r>
      <w:r w:rsidRPr="00B25551">
        <w:rPr>
          <w:rFonts w:ascii="Times New Roman" w:eastAsia="Times New Roman" w:hAnsi="Times New Roman"/>
          <w:sz w:val="24"/>
          <w:szCs w:val="24"/>
          <w:lang w:eastAsia="id-ID"/>
        </w:rPr>
        <w:t xml:space="preserve"> terhadap variabel </w:t>
      </w:r>
      <w:r w:rsidR="00234AA8" w:rsidRPr="00B25551">
        <w:rPr>
          <w:rFonts w:ascii="Times New Roman" w:eastAsia="Times New Roman" w:hAnsi="Times New Roman"/>
          <w:sz w:val="24"/>
          <w:szCs w:val="24"/>
          <w:lang w:eastAsia="id-ID"/>
        </w:rPr>
        <w:t>Indeks Pembangunan Manusia</w:t>
      </w:r>
      <w:r w:rsidRPr="00B25551">
        <w:rPr>
          <w:rFonts w:ascii="Times New Roman" w:eastAsia="Times New Roman" w:hAnsi="Times New Roman"/>
          <w:sz w:val="24"/>
          <w:szCs w:val="24"/>
          <w:lang w:eastAsia="id-ID"/>
        </w:rPr>
        <w:t xml:space="preserve">. Demikian pula penelitian </w:t>
      </w:r>
      <w:r w:rsidR="00234AA8" w:rsidRPr="00B25551">
        <w:rPr>
          <w:rFonts w:ascii="Times New Roman" w:eastAsia="Times New Roman" w:hAnsi="Times New Roman"/>
          <w:sz w:val="24"/>
          <w:szCs w:val="24"/>
          <w:lang w:eastAsia="id-ID"/>
        </w:rPr>
        <w:t>Adelfina dan Made</w:t>
      </w:r>
      <w:r w:rsidRPr="00B25551">
        <w:rPr>
          <w:rFonts w:ascii="Times New Roman" w:eastAsia="Times New Roman" w:hAnsi="Times New Roman"/>
          <w:sz w:val="24"/>
          <w:szCs w:val="24"/>
          <w:lang w:eastAsia="id-ID"/>
        </w:rPr>
        <w:t>, (201</w:t>
      </w:r>
      <w:r w:rsidR="00D519A1" w:rsidRPr="00B25551">
        <w:rPr>
          <w:rFonts w:ascii="Times New Roman" w:eastAsia="Times New Roman" w:hAnsi="Times New Roman"/>
          <w:sz w:val="24"/>
          <w:szCs w:val="24"/>
          <w:lang w:eastAsia="id-ID"/>
        </w:rPr>
        <w:t>6</w:t>
      </w:r>
      <w:r w:rsidRPr="00B25551">
        <w:rPr>
          <w:rFonts w:ascii="Times New Roman" w:eastAsia="Times New Roman" w:hAnsi="Times New Roman"/>
          <w:sz w:val="24"/>
          <w:szCs w:val="24"/>
          <w:lang w:eastAsia="id-ID"/>
        </w:rPr>
        <w:t xml:space="preserve">), memberikan hasil bahwa </w:t>
      </w:r>
      <w:r w:rsidR="00234AA8" w:rsidRPr="00B25551">
        <w:rPr>
          <w:rFonts w:ascii="Times New Roman" w:eastAsia="Times New Roman" w:hAnsi="Times New Roman"/>
          <w:sz w:val="24"/>
          <w:szCs w:val="24"/>
          <w:lang w:eastAsia="id-ID"/>
        </w:rPr>
        <w:t>Pertumbuhan Ekonomi berpengaruh</w:t>
      </w:r>
      <w:r w:rsidRPr="00B25551">
        <w:rPr>
          <w:rFonts w:ascii="Times New Roman" w:eastAsia="Times New Roman" w:hAnsi="Times New Roman"/>
          <w:sz w:val="24"/>
          <w:szCs w:val="24"/>
          <w:lang w:eastAsia="id-ID"/>
        </w:rPr>
        <w:t xml:space="preserve"> terhadap </w:t>
      </w:r>
      <w:r w:rsidR="00234AA8" w:rsidRPr="00B25551">
        <w:rPr>
          <w:rFonts w:ascii="Times New Roman" w:eastAsia="Times New Roman" w:hAnsi="Times New Roman"/>
          <w:sz w:val="24"/>
          <w:szCs w:val="24"/>
          <w:lang w:eastAsia="id-ID"/>
        </w:rPr>
        <w:t>Indeks Pembangunan Manusia</w:t>
      </w:r>
      <w:r w:rsidRPr="00B25551">
        <w:rPr>
          <w:rFonts w:ascii="Times New Roman" w:eastAsia="Times New Roman" w:hAnsi="Times New Roman"/>
          <w:sz w:val="24"/>
          <w:szCs w:val="24"/>
          <w:lang w:eastAsia="id-ID"/>
        </w:rPr>
        <w:t xml:space="preserve">. </w:t>
      </w:r>
    </w:p>
    <w:p w:rsidR="00BF5741" w:rsidRPr="00B25551" w:rsidRDefault="00BF5741" w:rsidP="0041260B">
      <w:pPr>
        <w:spacing w:before="120" w:after="0" w:line="240" w:lineRule="auto"/>
        <w:rPr>
          <w:rFonts w:ascii="Times New Roman" w:hAnsi="Times New Roman"/>
          <w:b/>
          <w:sz w:val="24"/>
          <w:szCs w:val="24"/>
        </w:rPr>
      </w:pPr>
      <w:r w:rsidRPr="00B25551">
        <w:rPr>
          <w:rFonts w:ascii="Times New Roman" w:hAnsi="Times New Roman"/>
          <w:b/>
          <w:sz w:val="24"/>
          <w:szCs w:val="24"/>
        </w:rPr>
        <w:t>Pengaruh CSR dan Pertumbuhan Ekonomi terhadap Indeks Pembangunan Manusia</w:t>
      </w:r>
    </w:p>
    <w:p w:rsidR="002B7A1B" w:rsidRPr="00B25551" w:rsidRDefault="002B7A1B" w:rsidP="002B7A1B">
      <w:pPr>
        <w:pStyle w:val="ListParagraph"/>
        <w:spacing w:after="0" w:line="240" w:lineRule="auto"/>
        <w:ind w:left="0" w:firstLine="720"/>
        <w:jc w:val="both"/>
        <w:rPr>
          <w:rFonts w:ascii="Times New Roman" w:hAnsi="Times New Roman"/>
          <w:sz w:val="24"/>
          <w:szCs w:val="24"/>
          <w:shd w:val="clear" w:color="auto" w:fill="FFFFFF"/>
        </w:rPr>
      </w:pPr>
      <w:r w:rsidRPr="00B25551">
        <w:rPr>
          <w:rFonts w:ascii="Times New Roman" w:hAnsi="Times New Roman"/>
          <w:sz w:val="24"/>
          <w:szCs w:val="24"/>
          <w:shd w:val="clear" w:color="auto" w:fill="FFFFFF"/>
        </w:rPr>
        <w:t>Dari uji</w:t>
      </w:r>
      <w:r w:rsidR="000F2364" w:rsidRPr="00B25551">
        <w:rPr>
          <w:rFonts w:ascii="Times New Roman" w:hAnsi="Times New Roman"/>
          <w:sz w:val="24"/>
          <w:szCs w:val="24"/>
          <w:shd w:val="clear" w:color="auto" w:fill="FFFFFF"/>
        </w:rPr>
        <w:t>-F</w:t>
      </w:r>
      <w:r w:rsidRPr="00B25551">
        <w:rPr>
          <w:rFonts w:ascii="Times New Roman" w:hAnsi="Times New Roman"/>
          <w:sz w:val="24"/>
          <w:szCs w:val="24"/>
          <w:shd w:val="clear" w:color="auto" w:fill="FFFFFF"/>
        </w:rPr>
        <w:t xml:space="preserve"> statistik dengan SPSS memberikan hasil nilai Sig.</w:t>
      </w:r>
      <w:r w:rsidR="000F2364" w:rsidRPr="00B25551">
        <w:rPr>
          <w:rFonts w:ascii="Times New Roman" w:hAnsi="Times New Roman"/>
          <w:sz w:val="24"/>
          <w:szCs w:val="24"/>
          <w:shd w:val="clear" w:color="auto" w:fill="FFFFFF"/>
        </w:rPr>
        <w:t xml:space="preserve"> F</w:t>
      </w:r>
      <w:r w:rsidRPr="00B25551">
        <w:rPr>
          <w:rFonts w:ascii="Times New Roman" w:hAnsi="Times New Roman"/>
          <w:sz w:val="24"/>
          <w:szCs w:val="24"/>
          <w:shd w:val="clear" w:color="auto" w:fill="FFFFFF"/>
        </w:rPr>
        <w:t xml:space="preserve"> CSR </w:t>
      </w:r>
      <w:r w:rsidR="000F2364" w:rsidRPr="00B25551">
        <w:rPr>
          <w:rFonts w:ascii="Times New Roman" w:hAnsi="Times New Roman"/>
          <w:sz w:val="24"/>
          <w:szCs w:val="24"/>
          <w:shd w:val="clear" w:color="auto" w:fill="FFFFFF"/>
        </w:rPr>
        <w:t xml:space="preserve">dan Pertumbuhan Ekonomi </w:t>
      </w:r>
      <w:r w:rsidRPr="00B25551">
        <w:rPr>
          <w:rFonts w:ascii="Times New Roman" w:hAnsi="Times New Roman"/>
          <w:sz w:val="24"/>
          <w:szCs w:val="24"/>
          <w:shd w:val="clear" w:color="auto" w:fill="FFFFFF"/>
        </w:rPr>
        <w:t xml:space="preserve">terhadap Indeks Pembangunan Manusia yang lebih kecil dari &lt; α=0,05. Hal ini menunjukkan bahwa terdapat pengaruh </w:t>
      </w:r>
      <w:r w:rsidR="000F2364" w:rsidRPr="00B25551">
        <w:rPr>
          <w:rFonts w:ascii="Times New Roman" w:hAnsi="Times New Roman"/>
          <w:sz w:val="24"/>
          <w:szCs w:val="24"/>
          <w:shd w:val="clear" w:color="auto" w:fill="FFFFFF"/>
        </w:rPr>
        <w:t xml:space="preserve">bersama-sama </w:t>
      </w:r>
      <w:r w:rsidRPr="00B25551">
        <w:rPr>
          <w:rFonts w:ascii="Times New Roman" w:hAnsi="Times New Roman"/>
          <w:sz w:val="24"/>
          <w:szCs w:val="24"/>
          <w:shd w:val="clear" w:color="auto" w:fill="FFFFFF"/>
        </w:rPr>
        <w:t>yang positif dan signifikan CSR</w:t>
      </w:r>
      <w:r w:rsidRPr="00B25551">
        <w:rPr>
          <w:rFonts w:ascii="Times New Roman" w:hAnsi="Times New Roman"/>
          <w:sz w:val="24"/>
          <w:szCs w:val="24"/>
        </w:rPr>
        <w:t xml:space="preserve"> </w:t>
      </w:r>
      <w:r w:rsidR="000F2364" w:rsidRPr="00B25551">
        <w:rPr>
          <w:rFonts w:ascii="Times New Roman" w:hAnsi="Times New Roman"/>
          <w:sz w:val="24"/>
          <w:szCs w:val="24"/>
        </w:rPr>
        <w:t xml:space="preserve">dan Pertumbuhan Ekonomi </w:t>
      </w:r>
      <w:r w:rsidRPr="00B25551">
        <w:rPr>
          <w:rFonts w:ascii="Times New Roman" w:hAnsi="Times New Roman"/>
          <w:sz w:val="24"/>
          <w:szCs w:val="24"/>
          <w:shd w:val="clear" w:color="auto" w:fill="FFFFFF"/>
        </w:rPr>
        <w:t>terhadap Indeks Pembangunan Manusia di Kabupaten Siak Riau</w:t>
      </w:r>
      <w:r w:rsidR="00134ABE" w:rsidRPr="00B25551">
        <w:rPr>
          <w:rFonts w:ascii="Times New Roman" w:hAnsi="Times New Roman"/>
          <w:sz w:val="24"/>
          <w:szCs w:val="24"/>
          <w:shd w:val="clear" w:color="auto" w:fill="FFFFFF"/>
        </w:rPr>
        <w:t xml:space="preserve"> periode 2013 -2107.</w:t>
      </w:r>
      <w:r w:rsidRPr="00B25551">
        <w:rPr>
          <w:rFonts w:ascii="Times New Roman" w:hAnsi="Times New Roman"/>
          <w:sz w:val="24"/>
          <w:szCs w:val="24"/>
          <w:shd w:val="clear" w:color="auto" w:fill="FFFFFF"/>
        </w:rPr>
        <w:t xml:space="preserve"> Hal ini memberikan petunjuk bahwa jika CSR </w:t>
      </w:r>
      <w:r w:rsidR="000F2364" w:rsidRPr="00B25551">
        <w:rPr>
          <w:rFonts w:ascii="Times New Roman" w:hAnsi="Times New Roman"/>
          <w:sz w:val="24"/>
          <w:szCs w:val="24"/>
          <w:shd w:val="clear" w:color="auto" w:fill="FFFFFF"/>
        </w:rPr>
        <w:t xml:space="preserve">dan Pertumbuhan Ekonomi </w:t>
      </w:r>
      <w:r w:rsidRPr="00B25551">
        <w:rPr>
          <w:rFonts w:ascii="Times New Roman" w:hAnsi="Times New Roman"/>
          <w:sz w:val="24"/>
          <w:szCs w:val="24"/>
          <w:shd w:val="clear" w:color="auto" w:fill="FFFFFF"/>
        </w:rPr>
        <w:t>naik maka akan meningkatkan Indeks Pembangunan Manusia.</w:t>
      </w:r>
    </w:p>
    <w:p w:rsidR="002B7A1B" w:rsidRPr="00B25551" w:rsidRDefault="002B7A1B" w:rsidP="00517C4B">
      <w:pPr>
        <w:spacing w:after="0" w:line="240" w:lineRule="auto"/>
        <w:ind w:left="-18" w:firstLine="738"/>
        <w:jc w:val="both"/>
        <w:rPr>
          <w:rFonts w:ascii="Times New Roman" w:eastAsia="Times New Roman" w:hAnsi="Times New Roman"/>
          <w:sz w:val="24"/>
          <w:szCs w:val="24"/>
          <w:lang w:eastAsia="id-ID"/>
        </w:rPr>
      </w:pPr>
      <w:r w:rsidRPr="00B25551">
        <w:rPr>
          <w:rFonts w:ascii="Times New Roman" w:hAnsi="Times New Roman"/>
          <w:sz w:val="24"/>
          <w:szCs w:val="24"/>
          <w:shd w:val="clear" w:color="auto" w:fill="FFFFFF"/>
        </w:rPr>
        <w:t xml:space="preserve">Hasil penelitian ini didukung oleh penelitian </w:t>
      </w:r>
      <w:r w:rsidR="00565AD0" w:rsidRPr="00B25551">
        <w:rPr>
          <w:rFonts w:ascii="Times New Roman" w:hAnsi="Times New Roman"/>
          <w:sz w:val="24"/>
          <w:szCs w:val="24"/>
          <w:shd w:val="clear" w:color="auto" w:fill="FFFFFF"/>
        </w:rPr>
        <w:fldChar w:fldCharType="begin" w:fldLock="1"/>
      </w:r>
      <w:r w:rsidR="00CB5CF4" w:rsidRPr="00B25551">
        <w:rPr>
          <w:rFonts w:ascii="Times New Roman" w:hAnsi="Times New Roman"/>
          <w:sz w:val="24"/>
          <w:szCs w:val="24"/>
          <w:shd w:val="clear" w:color="auto" w:fill="FFFFFF"/>
        </w:rPr>
        <w:instrText>ADDIN CSL_CITATION {"citationItems":[{"id":"ITEM-1","itemData":{"ISSN":"2549-7456","abstract":"The influence of Corporate Social Responsibility Program for Community Empowerment Against Increased. (Study at Implementation of CSR PT . Amerta Indah Otsuka Pacarkeling Village District of Kejayan Pasuruan). This study aimed to measure the significance of the effect of Corporate Social Responsibility (CSR) to the increase of community empowerment. This research is a quantitative study that is used to test the hypothesis that has been proposed is a significant difference between Corporate Social Responsibility towards community empowerment. Based on the population, namely the number of people in the village Pacarkeling as many as 3,358 lives and a sample population of 97 people by using simple random sampling technique. This study used a descriptive statistical analysis and multiple linear regression analyzes were used to determine the level of significance and influence simultaneously and partially. From the analysis it can be seen that there is a significant effect between the variables simultaneously and partially social, economic and environmental community empowerment. From the overall results it can be concluded that the three independent variables have a significant impact on community empowerment. Abstrak : Pengaruh Program Corporate Social Responsibility Terhadap Peningkatan Pemberdayaan Masyarakat (Studi pada Implementasi CSR PT. Amerta Indah Otsuka Desa Pacarkeling Kecamatan Kejayan Kabupaten Pasuruan). Penelitian ini bertujuan untuk mengukur signifikansi pengaruh Corporate Social Responsibility (CSR) terhadap peningkatan pemberdayaan masyarakat. Penelitian ini merupakan penelitian kuantitatif yang digunakan untuk menguji hipotesis yang telah diajukan yaitu terdapat pengaruh yang signifikan antara Corporate Social Responsibility terhadap pemberdayaan masyarakat. Berdasarkan populasi yaitu jumlah penduduk di Desa Pacarkeling yaitu sebanyak 3.358 jiwa dan sampel penduduk sebanyak 97orang dengan menggunakan teknik Simple Random Sampling. Penelitian ini menggunakan analisis statistik deskriptif dan analisis regresi linear berganda yang digunakan untuk mengetahui tingkat signifikansi dan pengaruh secara simultan dan parsial. Dari hasil analisis dapat diketahui bahwa terdapat pengaruh signifikan secara simultan dan parsial antara variabel sosial, ekonomi dan lingkungan dengan pemberdayaan masyarakat. Dari hasil keseluruhan dapat disimpulkan bahwa ketiga variabel bebas mempunyai pengaruh yang signifikan terhadap pemberdayaan masyarakat. Kata kunci:…","author":[{"dropping-particle":"","family":"Wahyuningrum","given":"Yuniarti","non-dropping-particle":"","parse-names":false,"suffix":""}],"container-title":"Jurnal Administrasi Publik Mahasiswa Universitas Brawijaya","id":"ITEM-1","issued":{"date-parts":[["2014"]]},"title":"Pengaruh Program Corporate Social Responsibility Terhadap Peningkatan Pemberdayaan Masyarakat (Studi Pada Implementasi CSR PT. Amerta Indah Otsuka Desa Pacarkeling Kecamatan Kejayan Kabupaten Pasuruan)","type":"article-journal"},"uris":["http://www.mendeley.com/documents/?uuid=3809836a-0999-453c-abbe-d185e4cef0dc"]}],"mendeley":{"formattedCitation":"(Wahyuningrum, 2014)","plainTextFormattedCitation":"(Wahyuningrum, 2014)","previouslyFormattedCitation":"(Wahyuningrum, 2014)"},"properties":{"noteIndex":0},"schema":"https://github.com/citation-style-language/schema/raw/master/csl-citation.json"}</w:instrText>
      </w:r>
      <w:r w:rsidR="00565AD0" w:rsidRPr="00B25551">
        <w:rPr>
          <w:rFonts w:ascii="Times New Roman" w:hAnsi="Times New Roman"/>
          <w:sz w:val="24"/>
          <w:szCs w:val="24"/>
          <w:shd w:val="clear" w:color="auto" w:fill="FFFFFF"/>
        </w:rPr>
        <w:fldChar w:fldCharType="separate"/>
      </w:r>
      <w:r w:rsidR="00565AD0" w:rsidRPr="00B25551">
        <w:rPr>
          <w:rFonts w:ascii="Times New Roman" w:hAnsi="Times New Roman"/>
          <w:noProof/>
          <w:sz w:val="24"/>
          <w:szCs w:val="24"/>
          <w:shd w:val="clear" w:color="auto" w:fill="FFFFFF"/>
        </w:rPr>
        <w:t>(Wahyuningrum, 2014)</w:t>
      </w:r>
      <w:r w:rsidR="00565AD0" w:rsidRPr="00B25551">
        <w:rPr>
          <w:rFonts w:ascii="Times New Roman" w:hAnsi="Times New Roman"/>
          <w:sz w:val="24"/>
          <w:szCs w:val="24"/>
          <w:shd w:val="clear" w:color="auto" w:fill="FFFFFF"/>
        </w:rPr>
        <w:fldChar w:fldCharType="end"/>
      </w:r>
      <w:r w:rsidRPr="00B25551">
        <w:rPr>
          <w:rFonts w:ascii="Times New Roman" w:eastAsia="Times New Roman" w:hAnsi="Times New Roman"/>
          <w:sz w:val="24"/>
          <w:szCs w:val="24"/>
          <w:lang w:eastAsia="id-ID"/>
        </w:rPr>
        <w:t>, yang menunjukkan hasil bahwa ada pengaruh variabel CSR terhadap variabel Pemberdayaan Masyarakat. Demikian pula penelitian Cahya</w:t>
      </w:r>
      <w:r w:rsidR="00CB5CF4" w:rsidRPr="00B25551">
        <w:rPr>
          <w:rFonts w:ascii="Times New Roman" w:eastAsia="Times New Roman" w:hAnsi="Times New Roman"/>
          <w:sz w:val="24"/>
          <w:szCs w:val="24"/>
          <w:lang w:eastAsia="id-ID"/>
        </w:rPr>
        <w:t>, Nirmaya</w:t>
      </w:r>
      <w:r w:rsidRPr="00B25551">
        <w:rPr>
          <w:rFonts w:ascii="Times New Roman" w:eastAsia="Times New Roman" w:hAnsi="Times New Roman"/>
          <w:sz w:val="24"/>
          <w:szCs w:val="24"/>
          <w:lang w:eastAsia="id-ID"/>
        </w:rPr>
        <w:t xml:space="preserve"> dkk,</w:t>
      </w:r>
      <w:r w:rsidR="00CB5CF4" w:rsidRPr="00B25551">
        <w:rPr>
          <w:rFonts w:ascii="Times New Roman" w:eastAsia="Times New Roman" w:hAnsi="Times New Roman"/>
          <w:sz w:val="24"/>
          <w:szCs w:val="24"/>
          <w:lang w:eastAsia="id-ID"/>
        </w:rPr>
        <w:t xml:space="preserve"> </w:t>
      </w:r>
      <w:r w:rsidR="00CB5CF4" w:rsidRPr="00B25551">
        <w:rPr>
          <w:rFonts w:ascii="Times New Roman" w:eastAsia="Times New Roman" w:hAnsi="Times New Roman"/>
          <w:sz w:val="24"/>
          <w:szCs w:val="24"/>
          <w:lang w:eastAsia="id-ID"/>
        </w:rPr>
        <w:fldChar w:fldCharType="begin" w:fldLock="1"/>
      </w:r>
      <w:r w:rsidR="00306E01" w:rsidRPr="00B25551">
        <w:rPr>
          <w:rFonts w:ascii="Times New Roman" w:eastAsia="Times New Roman" w:hAnsi="Times New Roman"/>
          <w:sz w:val="24"/>
          <w:szCs w:val="24"/>
          <w:lang w:eastAsia="id-ID"/>
        </w:rPr>
        <w:instrText>ADDIN CSL_CITATION {"citationItems":[{"id":"ITEM-1","itemData":{"DOI":"10.24156/jikk.2014.7.1.19","ISSN":"19076037","abstract":"Penelitian ini bertujuan untuk menganalisis pengaruh program Corporate Social Responsibility (CSR) terhadap kesejahteraan keluarga di daerah tambang Batulicin, Kalimantan Selatan. Penelitian ini menggunakan kombinasi dari desain cross sectional dan retrospektif. Data dikumpulkan di desa Sarigadung. Responden dalam penelitian ini adalah keluarga miskin, yang dibedakan berdasarkan manfaat yang diterima dari program CSR. Responden berjumlah 70 keluarga yang dipilih secara purposive, separuh diidentifikasi sebagai keluarga penerima program CSR dan lainnya sebagai keluarga nonpenerima program CSR. Hasil penelitian menunjukkan bahwa lebih dari tiga per empat responden menganggap program CSR sangat positif. Pada umumnya, pendapatan keluarga meningkat setelah mengikuti program CSR. Jumlah keluarga miskin di bawah garis kemiskinan menurun dan tingkat kepuasan keluarga meningkat. Jumlah pendapatan keluarga penerima program CSR lebih tinggi daripada keluarga nonpenerima program CSR. Penelitian ini juga menemukan tidak ada perbedaan signifikan antara kesejahteraan subjektif dari keluarga penerima program CSR dan keluarga nonpenerima program CSR. Faktor yang memengaruhi kesejahteraan objektif keluarga penerima program CSR adalah besar keluarga dan manfaat CSR, sedangkan faktor yang memengaruhi kesejahteraan subjektif keluarga penerima program CSR adalah status pekerjaan istri dan manfaat CSR.","author":[{"dropping-particle":"","family":"Nirmaya","given":"G.C.","non-dropping-particle":"","parse-names":false,"suffix":""},{"dropping-particle":"","family":"Muflikhati","given":"Istiqlaliyah","non-dropping-particle":"","parse-names":false,"suffix":""},{"dropping-particle":"","family":"Simanjuntak","given":"Megawati","non-dropping-particle":"","parse-names":false,"suffix":""}],"container-title":"Jurnal Ilmu Keluarga dan Konsumen","id":"ITEM-1","issued":{"date-parts":[["2014"]]},"title":"Pengaruh Program Corporate Social Responsibility (CSR) terhadap Kesejahteraan Keluarga di Sekitar Tambang","type":"article-journal"},"uris":["http://www.mendeley.com/documents/?uuid=489297ac-2167-493c-ae04-9b246def9752"]}],"mendeley":{"formattedCitation":"(Nirmaya et al., 2014)","plainTextFormattedCitation":"(Nirmaya et al., 2014)","previouslyFormattedCitation":"(Nirmaya et al., 2014)"},"properties":{"noteIndex":0},"schema":"https://github.com/citation-style-language/schema/raw/master/csl-citation.json"}</w:instrText>
      </w:r>
      <w:r w:rsidR="00CB5CF4" w:rsidRPr="00B25551">
        <w:rPr>
          <w:rFonts w:ascii="Times New Roman" w:eastAsia="Times New Roman" w:hAnsi="Times New Roman"/>
          <w:sz w:val="24"/>
          <w:szCs w:val="24"/>
          <w:lang w:eastAsia="id-ID"/>
        </w:rPr>
        <w:fldChar w:fldCharType="separate"/>
      </w:r>
      <w:r w:rsidR="00CB5CF4" w:rsidRPr="00B25551">
        <w:rPr>
          <w:rFonts w:ascii="Times New Roman" w:eastAsia="Times New Roman" w:hAnsi="Times New Roman"/>
          <w:noProof/>
          <w:sz w:val="24"/>
          <w:szCs w:val="24"/>
          <w:lang w:eastAsia="id-ID"/>
        </w:rPr>
        <w:t>(Nirmaya et al., 2014)</w:t>
      </w:r>
      <w:r w:rsidR="00CB5CF4" w:rsidRPr="00B25551">
        <w:rPr>
          <w:rFonts w:ascii="Times New Roman" w:eastAsia="Times New Roman" w:hAnsi="Times New Roman"/>
          <w:sz w:val="24"/>
          <w:szCs w:val="24"/>
          <w:lang w:eastAsia="id-ID"/>
        </w:rPr>
        <w:fldChar w:fldCharType="end"/>
      </w:r>
      <w:r w:rsidRPr="00B25551">
        <w:rPr>
          <w:rFonts w:ascii="Times New Roman" w:eastAsia="Times New Roman" w:hAnsi="Times New Roman"/>
          <w:sz w:val="24"/>
          <w:szCs w:val="24"/>
          <w:lang w:eastAsia="id-ID"/>
        </w:rPr>
        <w:t xml:space="preserve">, memberikan hasil bahwa ada pengaruh variabel CSR terhadap Kesejahteraan Keluarga di Sekitar Tambang. </w:t>
      </w:r>
    </w:p>
    <w:p w:rsidR="00BF5741" w:rsidRPr="00B25551" w:rsidRDefault="00BF5741" w:rsidP="0041260B">
      <w:pPr>
        <w:spacing w:before="120" w:after="0" w:line="240" w:lineRule="auto"/>
        <w:jc w:val="both"/>
        <w:rPr>
          <w:rFonts w:ascii="Times New Roman" w:hAnsi="Times New Roman"/>
          <w:b/>
          <w:sz w:val="24"/>
          <w:szCs w:val="24"/>
        </w:rPr>
      </w:pPr>
      <w:r w:rsidRPr="00B25551">
        <w:rPr>
          <w:rFonts w:ascii="Times New Roman" w:hAnsi="Times New Roman"/>
          <w:b/>
          <w:sz w:val="24"/>
          <w:szCs w:val="24"/>
        </w:rPr>
        <w:lastRenderedPageBreak/>
        <w:t>Pengaruh CSR terhadap Indeks Pembangunan Manusia yang dimediasi oleh</w:t>
      </w:r>
      <w:r w:rsidR="00361316" w:rsidRPr="00B25551">
        <w:rPr>
          <w:rFonts w:ascii="Times New Roman" w:hAnsi="Times New Roman"/>
          <w:b/>
          <w:sz w:val="24"/>
          <w:szCs w:val="24"/>
        </w:rPr>
        <w:t xml:space="preserve"> Pertumbuhan Ekonomi</w:t>
      </w:r>
    </w:p>
    <w:p w:rsidR="00A141BC" w:rsidRPr="00B25551" w:rsidRDefault="002B7A1B" w:rsidP="001B18D9">
      <w:pPr>
        <w:pStyle w:val="ListParagraph"/>
        <w:spacing w:after="0" w:line="240" w:lineRule="auto"/>
        <w:ind w:left="0" w:firstLine="720"/>
        <w:jc w:val="both"/>
        <w:rPr>
          <w:rFonts w:ascii="Times New Roman" w:hAnsi="Times New Roman"/>
          <w:sz w:val="24"/>
          <w:szCs w:val="24"/>
        </w:rPr>
      </w:pPr>
      <w:r w:rsidRPr="00B25551">
        <w:rPr>
          <w:rFonts w:ascii="Times New Roman" w:hAnsi="Times New Roman"/>
          <w:sz w:val="24"/>
          <w:szCs w:val="24"/>
          <w:shd w:val="clear" w:color="auto" w:fill="FFFFFF"/>
        </w:rPr>
        <w:t>Dari uji statistik dengan SPSS memberikan hasil nilai Sig. CSR terhadap Indeks Pembangunan Manusia yang lebih kecil dari &lt; α=0,05. Hal ini menunjukkan bahwa terdapat pengaruh yang positif dan signifikan CSR</w:t>
      </w:r>
      <w:r w:rsidRPr="00B25551">
        <w:rPr>
          <w:rFonts w:ascii="Times New Roman" w:hAnsi="Times New Roman"/>
          <w:sz w:val="24"/>
          <w:szCs w:val="24"/>
        </w:rPr>
        <w:t xml:space="preserve"> </w:t>
      </w:r>
      <w:r w:rsidRPr="00B25551">
        <w:rPr>
          <w:rFonts w:ascii="Times New Roman" w:hAnsi="Times New Roman"/>
          <w:sz w:val="24"/>
          <w:szCs w:val="24"/>
          <w:shd w:val="clear" w:color="auto" w:fill="FFFFFF"/>
        </w:rPr>
        <w:t xml:space="preserve">terhadap Indeks Pembangunan Manusia di Kabupaten Siak Riau. Hal ini memberikan petunjuk bahwa jika CSR naik </w:t>
      </w:r>
      <w:r w:rsidR="009C0B7A" w:rsidRPr="00B25551">
        <w:rPr>
          <w:rFonts w:ascii="Times New Roman" w:hAnsi="Times New Roman"/>
          <w:sz w:val="24"/>
          <w:szCs w:val="24"/>
          <w:shd w:val="clear" w:color="auto" w:fill="FFFFFF"/>
        </w:rPr>
        <w:t>berdampak</w:t>
      </w:r>
      <w:r w:rsidRPr="00B25551">
        <w:rPr>
          <w:rFonts w:ascii="Times New Roman" w:hAnsi="Times New Roman"/>
          <w:sz w:val="24"/>
          <w:szCs w:val="24"/>
          <w:shd w:val="clear" w:color="auto" w:fill="FFFFFF"/>
        </w:rPr>
        <w:t xml:space="preserve"> meningkatkan Indeks Pembangunan Manusia.</w:t>
      </w:r>
      <w:r w:rsidR="001B18D9" w:rsidRPr="00B25551">
        <w:rPr>
          <w:rFonts w:ascii="Times New Roman" w:hAnsi="Times New Roman"/>
          <w:sz w:val="24"/>
          <w:szCs w:val="24"/>
          <w:shd w:val="clear" w:color="auto" w:fill="FFFFFF"/>
        </w:rPr>
        <w:t xml:space="preserve"> </w:t>
      </w:r>
      <w:r w:rsidR="009B5719" w:rsidRPr="00B25551">
        <w:rPr>
          <w:rFonts w:ascii="Times New Roman" w:hAnsi="Times New Roman"/>
          <w:sz w:val="24"/>
          <w:szCs w:val="24"/>
        </w:rPr>
        <w:t>Penelitian yang</w:t>
      </w:r>
      <w:r w:rsidR="001B18D9" w:rsidRPr="00B25551">
        <w:rPr>
          <w:rFonts w:ascii="Times New Roman" w:hAnsi="Times New Roman"/>
          <w:sz w:val="24"/>
          <w:szCs w:val="24"/>
        </w:rPr>
        <w:t xml:space="preserve"> </w:t>
      </w:r>
      <w:r w:rsidR="009B5719" w:rsidRPr="00B25551">
        <w:rPr>
          <w:rFonts w:ascii="Times New Roman" w:hAnsi="Times New Roman"/>
          <w:sz w:val="24"/>
          <w:szCs w:val="24"/>
        </w:rPr>
        <w:t>dilakukan oleh</w:t>
      </w:r>
      <w:r w:rsidR="009B5719" w:rsidRPr="00B25551">
        <w:rPr>
          <w:rFonts w:ascii="Times New Roman" w:hAnsi="Times New Roman"/>
          <w:b/>
          <w:sz w:val="24"/>
          <w:szCs w:val="24"/>
        </w:rPr>
        <w:t xml:space="preserve"> </w:t>
      </w:r>
      <w:r w:rsidR="009B5719" w:rsidRPr="00B25551">
        <w:rPr>
          <w:rFonts w:ascii="Times New Roman" w:hAnsi="Times New Roman"/>
          <w:sz w:val="24"/>
          <w:szCs w:val="24"/>
        </w:rPr>
        <w:t>Bagus &amp;  Nyoman</w:t>
      </w:r>
      <w:r w:rsidR="008A21DF" w:rsidRPr="00B25551">
        <w:rPr>
          <w:rFonts w:ascii="Times New Roman" w:hAnsi="Times New Roman"/>
          <w:sz w:val="24"/>
          <w:szCs w:val="24"/>
        </w:rPr>
        <w:t>,</w:t>
      </w:r>
      <w:r w:rsidR="009B5719" w:rsidRPr="00B25551">
        <w:rPr>
          <w:rFonts w:ascii="Times New Roman" w:hAnsi="Times New Roman"/>
          <w:sz w:val="24"/>
          <w:szCs w:val="24"/>
        </w:rPr>
        <w:t xml:space="preserve"> mendekati sama dengan penelitian ini, dengan judul Pengaruh Belanja Modal Terhadap Indeks Pembangunan Manusia Melalui Pertumbuhan Ekonomi sebagai Variabel Intervening Propinsi Bali</w:t>
      </w:r>
      <w:r w:rsidR="001B18D9" w:rsidRPr="00B25551">
        <w:rPr>
          <w:rFonts w:ascii="Times New Roman" w:hAnsi="Times New Roman"/>
          <w:sz w:val="24"/>
          <w:szCs w:val="24"/>
        </w:rPr>
        <w:t xml:space="preserve"> Periode 2008-2013 </w:t>
      </w:r>
      <w:r w:rsidR="00306E01" w:rsidRPr="00B25551">
        <w:rPr>
          <w:rFonts w:ascii="Times New Roman" w:hAnsi="Times New Roman"/>
          <w:sz w:val="24"/>
          <w:szCs w:val="24"/>
        </w:rPr>
        <w:fldChar w:fldCharType="begin" w:fldLock="1"/>
      </w:r>
      <w:r w:rsidR="002B3156" w:rsidRPr="00B25551">
        <w:rPr>
          <w:rFonts w:ascii="Times New Roman" w:hAnsi="Times New Roman"/>
          <w:sz w:val="24"/>
          <w:szCs w:val="24"/>
        </w:rPr>
        <w:instrText>ADDIN CSL_CITATION {"citationItems":[{"id":"ITEM-1","itemData":{"ISSN":"2303-0178","abstract":"ABSTRAK Indeks pembangunan manusia merupakan salah satu variabel yang digunakan untuk mengukur kesejahteraan masyarakat. Perbedaan tingkat kesejahteraan masyarakat menyebabkan terjadinya ketimpangan dan kesenjangan antar daerah. Kebijakan pemerintah meningkatkan kesejahteraan masyarakat melalui alokasi belanja modal dan laju pertumbuhan ekonomi, memberikan kontribusi terhadap peningkatan kualitas IPM.Penelitian ini bertujuan untuk menguji pengaruh belanja modal terhadap indeks pembangunan manusia melalui pertumbuhan ekonomi sebagai variabel intervening pada kabupaten/kota di Provinsi Bali periode 2008-2013. Teknik analisis yang digunakan dalam penelitian ini adalah analisis jalur/Path Analisys. Hasil analisis menunjukkan bahwa: 1) belanja modal berpengaruh positif dan signifikan terhadap pertumbuhan ekonomi, 2) Pertumbuhan ekonomi berpengaruh positif dan signifikan terhadap indeks pembangunan manusia, 3) belanja modal berpengaruh positif dan signifikan terhadap indeks pembangunan manusia, 4) belanja modal berpengaruh secara tidak langsung terhadap indeks pembangunan manusia melalui mediasi pertumbuhan ekonomi menunjukkan hasil z hitung 4,35 lebih besar dibandingkan z tabel 1,96. Artinya bahwa pertumbuhan ekonomi merupakan variabel mediasi. Kata kunci: Belanja Modal, Pertumbuhan Ekonomi dan Indeks Pembangunan Manusia ABSTRACT Human development index is one of the many variables used to measure people's welfare. The vast difference between people's welfare causes inequality among regions. Through government policy, as in increasing government spending on capital, increases people's welfare, economic growth and also contributes in raising the quality of human development index. Using Path Analysis, this study is conducted to find out the impact of government's capital expenditure on human capital index through economic growth as intervening variable on Bali during 2008-2013.The result shows that: 1) Government's capital expenditure has positive and significant impact on economic growth, 2) Economic growth has positive and significant impact on human development index, 3) Capital expenditure has positive and significant impact on human development index, and, 4) Spending on capital has indirect effect on human development index through economic growth as mediator. This is shown by the value of z-statistic 4,35 which larger than the value of z-table 1,96. It means that economic growth is mediating variables.","author":[{"dropping-particle":"","family":"Setiawan","given":"Gusi","non-dropping-particle":"","parse-names":false,"suffix":""},{"dropping-particle":"","family":"Budiana","given":"Dewa","non-dropping-particle":"","parse-names":false,"suffix":""}],"container-title":"E-Jurnal Ekonomi Pembangunan Universitas Udayana","id":"ITEM-1","issued":{"date-parts":[["2015"]]},"title":"PENGARUH BELANJA MODAL TERHADAP INDEKS PEMBANGUNAN MANUSIA MELALUI PERTUMBUHAN EKONOMI SEBAGAI VARIABEL INTERVENING PROVINSI BALI","type":"article-journal"},"uris":["http://www.mendeley.com/documents/?uuid=ac747594-6d48-4264-a917-847096abffa0"]}],"mendeley":{"formattedCitation":"(Setiawan &amp; Budiana, 2015)","plainTextFormattedCitation":"(Setiawan &amp; Budiana, 2015)","previouslyFormattedCitation":"(Setiawan &amp; Budiana, 2015)"},"properties":{"noteIndex":0},"schema":"https://github.com/citation-style-language/schema/raw/master/csl-citation.json"}</w:instrText>
      </w:r>
      <w:r w:rsidR="00306E01" w:rsidRPr="00B25551">
        <w:rPr>
          <w:rFonts w:ascii="Times New Roman" w:hAnsi="Times New Roman"/>
          <w:sz w:val="24"/>
          <w:szCs w:val="24"/>
        </w:rPr>
        <w:fldChar w:fldCharType="separate"/>
      </w:r>
      <w:r w:rsidR="00306E01" w:rsidRPr="00B25551">
        <w:rPr>
          <w:rFonts w:ascii="Times New Roman" w:hAnsi="Times New Roman"/>
          <w:noProof/>
          <w:sz w:val="24"/>
          <w:szCs w:val="24"/>
        </w:rPr>
        <w:t>(Setiawan &amp; Budiana, 2015)</w:t>
      </w:r>
      <w:r w:rsidR="00306E01" w:rsidRPr="00B25551">
        <w:rPr>
          <w:rFonts w:ascii="Times New Roman" w:hAnsi="Times New Roman"/>
          <w:sz w:val="24"/>
          <w:szCs w:val="24"/>
        </w:rPr>
        <w:fldChar w:fldCharType="end"/>
      </w:r>
      <w:r w:rsidR="009B5719" w:rsidRPr="00B25551">
        <w:rPr>
          <w:rFonts w:ascii="Times New Roman" w:hAnsi="Times New Roman"/>
          <w:sz w:val="24"/>
          <w:szCs w:val="24"/>
        </w:rPr>
        <w:t xml:space="preserve">. </w:t>
      </w:r>
    </w:p>
    <w:p w:rsidR="00E70C9F" w:rsidRPr="00B25551" w:rsidRDefault="00A141BC" w:rsidP="0041260B">
      <w:pPr>
        <w:spacing w:before="120" w:after="0" w:line="240" w:lineRule="auto"/>
        <w:jc w:val="both"/>
        <w:rPr>
          <w:rFonts w:ascii="Times New Roman" w:hAnsi="Times New Roman"/>
          <w:b/>
          <w:sz w:val="24"/>
          <w:szCs w:val="24"/>
        </w:rPr>
      </w:pPr>
      <w:proofErr w:type="gramStart"/>
      <w:r w:rsidRPr="00B25551">
        <w:rPr>
          <w:rFonts w:ascii="Times New Roman" w:hAnsi="Times New Roman"/>
          <w:b/>
          <w:sz w:val="24"/>
          <w:szCs w:val="24"/>
        </w:rPr>
        <w:t xml:space="preserve">Kesimpulan </w:t>
      </w:r>
      <w:r w:rsidR="00A201E4" w:rsidRPr="00B25551">
        <w:rPr>
          <w:rFonts w:ascii="Times New Roman" w:hAnsi="Times New Roman"/>
          <w:b/>
          <w:sz w:val="24"/>
          <w:szCs w:val="24"/>
        </w:rPr>
        <w:t>:</w:t>
      </w:r>
      <w:proofErr w:type="gramEnd"/>
    </w:p>
    <w:p w:rsidR="004D7AE2" w:rsidRPr="00B25551" w:rsidRDefault="00BA0EB6" w:rsidP="00233DD2">
      <w:pPr>
        <w:spacing w:after="0" w:line="240" w:lineRule="auto"/>
        <w:jc w:val="both"/>
        <w:rPr>
          <w:rFonts w:ascii="Times New Roman" w:eastAsiaTheme="minorHAnsi" w:hAnsi="Times New Roman"/>
          <w:sz w:val="24"/>
          <w:szCs w:val="24"/>
        </w:rPr>
      </w:pPr>
      <w:r w:rsidRPr="00B25551">
        <w:rPr>
          <w:rFonts w:ascii="Times New Roman" w:eastAsiaTheme="minorHAnsi" w:hAnsi="Times New Roman"/>
          <w:sz w:val="24"/>
          <w:szCs w:val="24"/>
        </w:rPr>
        <w:t xml:space="preserve">Secara parsial CSR berpengaruh positif dan signifikan </w:t>
      </w:r>
      <w:r w:rsidR="004D7AE2" w:rsidRPr="00B25551">
        <w:rPr>
          <w:rFonts w:ascii="Times New Roman" w:eastAsiaTheme="minorHAnsi" w:hAnsi="Times New Roman"/>
          <w:sz w:val="24"/>
          <w:szCs w:val="24"/>
        </w:rPr>
        <w:t xml:space="preserve">terhadap </w:t>
      </w:r>
      <w:r w:rsidR="00DF7B30" w:rsidRPr="00B25551">
        <w:rPr>
          <w:rFonts w:ascii="Times New Roman" w:eastAsiaTheme="minorHAnsi" w:hAnsi="Times New Roman"/>
          <w:sz w:val="24"/>
          <w:szCs w:val="24"/>
        </w:rPr>
        <w:t>I</w:t>
      </w:r>
      <w:r w:rsidR="004D7AE2" w:rsidRPr="00B25551">
        <w:rPr>
          <w:rFonts w:ascii="Times New Roman" w:eastAsiaTheme="minorHAnsi" w:hAnsi="Times New Roman"/>
          <w:sz w:val="24"/>
          <w:szCs w:val="24"/>
        </w:rPr>
        <w:t xml:space="preserve">ndeks </w:t>
      </w:r>
      <w:r w:rsidR="00DF7B30" w:rsidRPr="00B25551">
        <w:rPr>
          <w:rFonts w:ascii="Times New Roman" w:eastAsiaTheme="minorHAnsi" w:hAnsi="Times New Roman"/>
          <w:sz w:val="24"/>
          <w:szCs w:val="24"/>
        </w:rPr>
        <w:t>P</w:t>
      </w:r>
      <w:r w:rsidR="004D7AE2" w:rsidRPr="00B25551">
        <w:rPr>
          <w:rFonts w:ascii="Times New Roman" w:eastAsiaTheme="minorHAnsi" w:hAnsi="Times New Roman"/>
          <w:sz w:val="24"/>
          <w:szCs w:val="24"/>
        </w:rPr>
        <w:t xml:space="preserve">embangunan </w:t>
      </w:r>
      <w:r w:rsidR="00DF7B30" w:rsidRPr="00B25551">
        <w:rPr>
          <w:rFonts w:ascii="Times New Roman" w:eastAsiaTheme="minorHAnsi" w:hAnsi="Times New Roman"/>
          <w:sz w:val="24"/>
          <w:szCs w:val="24"/>
        </w:rPr>
        <w:t>M</w:t>
      </w:r>
      <w:r w:rsidR="004D7AE2" w:rsidRPr="00B25551">
        <w:rPr>
          <w:rFonts w:ascii="Times New Roman" w:eastAsiaTheme="minorHAnsi" w:hAnsi="Times New Roman"/>
          <w:sz w:val="24"/>
          <w:szCs w:val="24"/>
        </w:rPr>
        <w:t xml:space="preserve">anusia di </w:t>
      </w:r>
      <w:r w:rsidRPr="00B25551">
        <w:rPr>
          <w:rFonts w:ascii="Times New Roman" w:eastAsiaTheme="minorHAnsi" w:hAnsi="Times New Roman"/>
          <w:sz w:val="24"/>
          <w:szCs w:val="24"/>
        </w:rPr>
        <w:t xml:space="preserve">Kabupaten Siak Riau </w:t>
      </w:r>
      <w:r w:rsidR="004D7AE2" w:rsidRPr="00B25551">
        <w:rPr>
          <w:rFonts w:ascii="Times New Roman" w:eastAsiaTheme="minorHAnsi" w:hAnsi="Times New Roman"/>
          <w:sz w:val="24"/>
          <w:szCs w:val="24"/>
        </w:rPr>
        <w:t>periode 20</w:t>
      </w:r>
      <w:r w:rsidRPr="00B25551">
        <w:rPr>
          <w:rFonts w:ascii="Times New Roman" w:eastAsiaTheme="minorHAnsi" w:hAnsi="Times New Roman"/>
          <w:sz w:val="24"/>
          <w:szCs w:val="24"/>
        </w:rPr>
        <w:t>13</w:t>
      </w:r>
      <w:r w:rsidR="004D7AE2" w:rsidRPr="00B25551">
        <w:rPr>
          <w:rFonts w:ascii="Times New Roman" w:eastAsiaTheme="minorHAnsi" w:hAnsi="Times New Roman"/>
          <w:sz w:val="24"/>
          <w:szCs w:val="24"/>
        </w:rPr>
        <w:t>-201</w:t>
      </w:r>
      <w:r w:rsidRPr="00B25551">
        <w:rPr>
          <w:rFonts w:ascii="Times New Roman" w:eastAsiaTheme="minorHAnsi" w:hAnsi="Times New Roman"/>
          <w:sz w:val="24"/>
          <w:szCs w:val="24"/>
        </w:rPr>
        <w:t>7</w:t>
      </w:r>
      <w:r w:rsidR="004D7AE2" w:rsidRPr="00B25551">
        <w:rPr>
          <w:rFonts w:ascii="Times New Roman" w:eastAsiaTheme="minorHAnsi" w:hAnsi="Times New Roman"/>
          <w:sz w:val="24"/>
          <w:szCs w:val="24"/>
        </w:rPr>
        <w:t xml:space="preserve">,  </w:t>
      </w:r>
    </w:p>
    <w:p w:rsidR="004D7AE2" w:rsidRPr="00B25551" w:rsidRDefault="00BA0EB6" w:rsidP="00233DD2">
      <w:pPr>
        <w:spacing w:after="0" w:line="240" w:lineRule="auto"/>
        <w:jc w:val="both"/>
        <w:rPr>
          <w:rFonts w:ascii="Times New Roman" w:eastAsiaTheme="minorHAnsi" w:hAnsi="Times New Roman"/>
          <w:sz w:val="24"/>
          <w:szCs w:val="24"/>
        </w:rPr>
      </w:pPr>
      <w:r w:rsidRPr="00B25551">
        <w:rPr>
          <w:rFonts w:ascii="Times New Roman" w:eastAsiaTheme="minorHAnsi" w:hAnsi="Times New Roman"/>
          <w:sz w:val="24"/>
          <w:szCs w:val="24"/>
        </w:rPr>
        <w:t>S</w:t>
      </w:r>
      <w:r w:rsidR="004D7AE2" w:rsidRPr="00B25551">
        <w:rPr>
          <w:rFonts w:ascii="Times New Roman" w:eastAsiaTheme="minorHAnsi" w:hAnsi="Times New Roman"/>
          <w:sz w:val="24"/>
          <w:szCs w:val="24"/>
        </w:rPr>
        <w:t xml:space="preserve">ecara parsial </w:t>
      </w:r>
      <w:r w:rsidRPr="00B25551">
        <w:rPr>
          <w:rFonts w:ascii="Times New Roman" w:eastAsiaTheme="minorHAnsi" w:hAnsi="Times New Roman"/>
          <w:sz w:val="24"/>
          <w:szCs w:val="24"/>
        </w:rPr>
        <w:t>CSR tidak</w:t>
      </w:r>
      <w:r w:rsidR="004D7AE2" w:rsidRPr="00B25551">
        <w:rPr>
          <w:rFonts w:ascii="Times New Roman" w:eastAsiaTheme="minorHAnsi" w:hAnsi="Times New Roman"/>
          <w:sz w:val="24"/>
          <w:szCs w:val="24"/>
        </w:rPr>
        <w:t xml:space="preserve"> berpengaruh </w:t>
      </w:r>
      <w:r w:rsidRPr="00B25551">
        <w:rPr>
          <w:rFonts w:ascii="Times New Roman" w:eastAsiaTheme="minorHAnsi" w:hAnsi="Times New Roman"/>
          <w:sz w:val="24"/>
          <w:szCs w:val="24"/>
        </w:rPr>
        <w:t xml:space="preserve">dan </w:t>
      </w:r>
      <w:r w:rsidR="004D7AE2" w:rsidRPr="00B25551">
        <w:rPr>
          <w:rFonts w:ascii="Times New Roman" w:eastAsiaTheme="minorHAnsi" w:hAnsi="Times New Roman"/>
          <w:sz w:val="24"/>
          <w:szCs w:val="24"/>
        </w:rPr>
        <w:t xml:space="preserve">negatif signifikan terhadap </w:t>
      </w:r>
      <w:r w:rsidR="00DF7B30" w:rsidRPr="00B25551">
        <w:rPr>
          <w:rFonts w:ascii="Times New Roman" w:eastAsiaTheme="minorHAnsi" w:hAnsi="Times New Roman"/>
          <w:sz w:val="24"/>
          <w:szCs w:val="24"/>
        </w:rPr>
        <w:t>Pertumbuhan Ekonomi</w:t>
      </w:r>
      <w:r w:rsidR="004D7AE2" w:rsidRPr="00B25551">
        <w:rPr>
          <w:rFonts w:ascii="Times New Roman" w:eastAsiaTheme="minorHAnsi" w:hAnsi="Times New Roman"/>
          <w:sz w:val="24"/>
          <w:szCs w:val="24"/>
        </w:rPr>
        <w:t xml:space="preserve"> di </w:t>
      </w:r>
      <w:r w:rsidRPr="00B25551">
        <w:rPr>
          <w:rFonts w:ascii="Times New Roman" w:eastAsiaTheme="minorHAnsi" w:hAnsi="Times New Roman"/>
          <w:sz w:val="24"/>
          <w:szCs w:val="24"/>
        </w:rPr>
        <w:t>Kabupaten Siak Riau periode 2013-2017</w:t>
      </w:r>
      <w:r w:rsidR="004D7AE2" w:rsidRPr="00B25551">
        <w:rPr>
          <w:rFonts w:ascii="Times New Roman" w:eastAsiaTheme="minorHAnsi" w:hAnsi="Times New Roman"/>
          <w:sz w:val="24"/>
          <w:szCs w:val="24"/>
        </w:rPr>
        <w:t xml:space="preserve">, </w:t>
      </w:r>
    </w:p>
    <w:p w:rsidR="004D7AE2" w:rsidRPr="00B25551" w:rsidRDefault="00BA0EB6" w:rsidP="00233DD2">
      <w:pPr>
        <w:spacing w:after="0" w:line="240" w:lineRule="auto"/>
        <w:jc w:val="both"/>
        <w:rPr>
          <w:rFonts w:ascii="Times New Roman" w:eastAsiaTheme="minorHAnsi" w:hAnsi="Times New Roman"/>
          <w:sz w:val="24"/>
          <w:szCs w:val="24"/>
        </w:rPr>
      </w:pPr>
      <w:r w:rsidRPr="00B25551">
        <w:rPr>
          <w:rFonts w:ascii="Times New Roman" w:eastAsiaTheme="minorHAnsi" w:hAnsi="Times New Roman"/>
          <w:sz w:val="24"/>
          <w:szCs w:val="24"/>
        </w:rPr>
        <w:t>S</w:t>
      </w:r>
      <w:r w:rsidR="004D7AE2" w:rsidRPr="00B25551">
        <w:rPr>
          <w:rFonts w:ascii="Times New Roman" w:eastAsiaTheme="minorHAnsi" w:hAnsi="Times New Roman"/>
          <w:sz w:val="24"/>
          <w:szCs w:val="24"/>
        </w:rPr>
        <w:t xml:space="preserve">ecara parsial </w:t>
      </w:r>
      <w:r w:rsidRPr="00B25551">
        <w:rPr>
          <w:rFonts w:ascii="Times New Roman" w:eastAsiaTheme="minorHAnsi" w:hAnsi="Times New Roman"/>
          <w:sz w:val="24"/>
          <w:szCs w:val="24"/>
        </w:rPr>
        <w:t>Pertumbuhan Ekonomi</w:t>
      </w:r>
      <w:r w:rsidR="004D7AE2" w:rsidRPr="00B25551">
        <w:rPr>
          <w:rFonts w:ascii="Times New Roman" w:eastAsiaTheme="minorHAnsi" w:hAnsi="Times New Roman"/>
          <w:sz w:val="24"/>
          <w:szCs w:val="24"/>
        </w:rPr>
        <w:t xml:space="preserve"> berpengaruh positif dan signifikan terhadap </w:t>
      </w:r>
      <w:r w:rsidR="00DF7B30" w:rsidRPr="00B25551">
        <w:rPr>
          <w:rFonts w:ascii="Times New Roman" w:eastAsiaTheme="minorHAnsi" w:hAnsi="Times New Roman"/>
          <w:sz w:val="24"/>
          <w:szCs w:val="24"/>
        </w:rPr>
        <w:t>I</w:t>
      </w:r>
      <w:r w:rsidR="004D7AE2" w:rsidRPr="00B25551">
        <w:rPr>
          <w:rFonts w:ascii="Times New Roman" w:eastAsiaTheme="minorHAnsi" w:hAnsi="Times New Roman"/>
          <w:sz w:val="24"/>
          <w:szCs w:val="24"/>
        </w:rPr>
        <w:t xml:space="preserve">ndeks </w:t>
      </w:r>
      <w:r w:rsidR="00DF7B30" w:rsidRPr="00B25551">
        <w:rPr>
          <w:rFonts w:ascii="Times New Roman" w:eastAsiaTheme="minorHAnsi" w:hAnsi="Times New Roman"/>
          <w:sz w:val="24"/>
          <w:szCs w:val="24"/>
        </w:rPr>
        <w:t>P</w:t>
      </w:r>
      <w:r w:rsidR="004D7AE2" w:rsidRPr="00B25551">
        <w:rPr>
          <w:rFonts w:ascii="Times New Roman" w:eastAsiaTheme="minorHAnsi" w:hAnsi="Times New Roman"/>
          <w:sz w:val="24"/>
          <w:szCs w:val="24"/>
        </w:rPr>
        <w:t xml:space="preserve">embangunan </w:t>
      </w:r>
      <w:r w:rsidR="00DF7B30" w:rsidRPr="00B25551">
        <w:rPr>
          <w:rFonts w:ascii="Times New Roman" w:eastAsiaTheme="minorHAnsi" w:hAnsi="Times New Roman"/>
          <w:sz w:val="24"/>
          <w:szCs w:val="24"/>
        </w:rPr>
        <w:t>M</w:t>
      </w:r>
      <w:r w:rsidR="004D7AE2" w:rsidRPr="00B25551">
        <w:rPr>
          <w:rFonts w:ascii="Times New Roman" w:eastAsiaTheme="minorHAnsi" w:hAnsi="Times New Roman"/>
          <w:sz w:val="24"/>
          <w:szCs w:val="24"/>
        </w:rPr>
        <w:t xml:space="preserve">anusia di </w:t>
      </w:r>
      <w:r w:rsidRPr="00B25551">
        <w:rPr>
          <w:rFonts w:ascii="Times New Roman" w:eastAsiaTheme="minorHAnsi" w:hAnsi="Times New Roman"/>
          <w:sz w:val="24"/>
          <w:szCs w:val="24"/>
        </w:rPr>
        <w:t>Kabupaten Siak Riau periode 2013-2017</w:t>
      </w:r>
      <w:r w:rsidR="004D7AE2" w:rsidRPr="00B25551">
        <w:rPr>
          <w:rFonts w:ascii="Times New Roman" w:eastAsiaTheme="minorHAnsi" w:hAnsi="Times New Roman"/>
          <w:sz w:val="24"/>
          <w:szCs w:val="24"/>
        </w:rPr>
        <w:t xml:space="preserve">.  </w:t>
      </w:r>
    </w:p>
    <w:p w:rsidR="004D7AE2" w:rsidRPr="00B25551" w:rsidRDefault="004D7AE2" w:rsidP="00233DD2">
      <w:pPr>
        <w:spacing w:after="0" w:line="240" w:lineRule="auto"/>
        <w:jc w:val="both"/>
        <w:rPr>
          <w:rFonts w:ascii="Times New Roman" w:eastAsiaTheme="minorHAnsi" w:hAnsi="Times New Roman"/>
          <w:sz w:val="24"/>
          <w:szCs w:val="24"/>
        </w:rPr>
      </w:pPr>
      <w:r w:rsidRPr="00B25551">
        <w:rPr>
          <w:rFonts w:ascii="Times New Roman" w:eastAsiaTheme="minorHAnsi" w:hAnsi="Times New Roman"/>
          <w:sz w:val="24"/>
          <w:szCs w:val="24"/>
        </w:rPr>
        <w:t xml:space="preserve">Secara simultan </w:t>
      </w:r>
      <w:r w:rsidR="00BA0EB6" w:rsidRPr="00B25551">
        <w:rPr>
          <w:rFonts w:ascii="Times New Roman" w:eastAsiaTheme="minorHAnsi" w:hAnsi="Times New Roman"/>
          <w:sz w:val="24"/>
          <w:szCs w:val="24"/>
        </w:rPr>
        <w:t>CSR dan P</w:t>
      </w:r>
      <w:r w:rsidRPr="00B25551">
        <w:rPr>
          <w:rFonts w:ascii="Times New Roman" w:eastAsiaTheme="minorHAnsi" w:hAnsi="Times New Roman"/>
          <w:sz w:val="24"/>
          <w:szCs w:val="24"/>
        </w:rPr>
        <w:t xml:space="preserve">ertumbuhan </w:t>
      </w:r>
      <w:r w:rsidR="00BA0EB6" w:rsidRPr="00B25551">
        <w:rPr>
          <w:rFonts w:ascii="Times New Roman" w:eastAsiaTheme="minorHAnsi" w:hAnsi="Times New Roman"/>
          <w:sz w:val="24"/>
          <w:szCs w:val="24"/>
        </w:rPr>
        <w:t>E</w:t>
      </w:r>
      <w:r w:rsidRPr="00B25551">
        <w:rPr>
          <w:rFonts w:ascii="Times New Roman" w:eastAsiaTheme="minorHAnsi" w:hAnsi="Times New Roman"/>
          <w:sz w:val="24"/>
          <w:szCs w:val="24"/>
        </w:rPr>
        <w:t xml:space="preserve">konomi, berpengaruh </w:t>
      </w:r>
      <w:r w:rsidR="00BA0EB6" w:rsidRPr="00B25551">
        <w:rPr>
          <w:rFonts w:ascii="Times New Roman" w:eastAsiaTheme="minorHAnsi" w:hAnsi="Times New Roman"/>
          <w:sz w:val="24"/>
          <w:szCs w:val="24"/>
        </w:rPr>
        <w:t xml:space="preserve">positif dan </w:t>
      </w:r>
      <w:r w:rsidRPr="00B25551">
        <w:rPr>
          <w:rFonts w:ascii="Times New Roman" w:eastAsiaTheme="minorHAnsi" w:hAnsi="Times New Roman"/>
          <w:sz w:val="24"/>
          <w:szCs w:val="24"/>
        </w:rPr>
        <w:t xml:space="preserve">signifikan terhadap </w:t>
      </w:r>
      <w:r w:rsidR="00BA0EB6" w:rsidRPr="00B25551">
        <w:rPr>
          <w:rFonts w:ascii="Times New Roman" w:eastAsiaTheme="minorHAnsi" w:hAnsi="Times New Roman"/>
          <w:sz w:val="24"/>
          <w:szCs w:val="24"/>
        </w:rPr>
        <w:t>I</w:t>
      </w:r>
      <w:r w:rsidRPr="00B25551">
        <w:rPr>
          <w:rFonts w:ascii="Times New Roman" w:eastAsiaTheme="minorHAnsi" w:hAnsi="Times New Roman"/>
          <w:sz w:val="24"/>
          <w:szCs w:val="24"/>
        </w:rPr>
        <w:t xml:space="preserve">ndeks </w:t>
      </w:r>
      <w:r w:rsidR="00BA0EB6" w:rsidRPr="00B25551">
        <w:rPr>
          <w:rFonts w:ascii="Times New Roman" w:eastAsiaTheme="minorHAnsi" w:hAnsi="Times New Roman"/>
          <w:sz w:val="24"/>
          <w:szCs w:val="24"/>
        </w:rPr>
        <w:t>P</w:t>
      </w:r>
      <w:r w:rsidRPr="00B25551">
        <w:rPr>
          <w:rFonts w:ascii="Times New Roman" w:eastAsiaTheme="minorHAnsi" w:hAnsi="Times New Roman"/>
          <w:sz w:val="24"/>
          <w:szCs w:val="24"/>
        </w:rPr>
        <w:t xml:space="preserve">embangunan </w:t>
      </w:r>
      <w:r w:rsidR="00BA0EB6" w:rsidRPr="00B25551">
        <w:rPr>
          <w:rFonts w:ascii="Times New Roman" w:eastAsiaTheme="minorHAnsi" w:hAnsi="Times New Roman"/>
          <w:sz w:val="24"/>
          <w:szCs w:val="24"/>
        </w:rPr>
        <w:t>M</w:t>
      </w:r>
      <w:r w:rsidRPr="00B25551">
        <w:rPr>
          <w:rFonts w:ascii="Times New Roman" w:eastAsiaTheme="minorHAnsi" w:hAnsi="Times New Roman"/>
          <w:sz w:val="24"/>
          <w:szCs w:val="24"/>
        </w:rPr>
        <w:t xml:space="preserve">anusia di </w:t>
      </w:r>
      <w:r w:rsidR="00BA0EB6" w:rsidRPr="00B25551">
        <w:rPr>
          <w:rFonts w:ascii="Times New Roman" w:eastAsiaTheme="minorHAnsi" w:hAnsi="Times New Roman"/>
          <w:sz w:val="24"/>
          <w:szCs w:val="24"/>
        </w:rPr>
        <w:t>Kabupaten Siak Riau periode 2013-2017.</w:t>
      </w:r>
    </w:p>
    <w:p w:rsidR="004D7AE2" w:rsidRPr="00B25551" w:rsidRDefault="00BA0EB6" w:rsidP="00233DD2">
      <w:pPr>
        <w:spacing w:after="0" w:line="240" w:lineRule="auto"/>
        <w:jc w:val="both"/>
        <w:rPr>
          <w:rFonts w:ascii="Times New Roman" w:eastAsiaTheme="minorHAnsi" w:hAnsi="Times New Roman"/>
          <w:sz w:val="24"/>
          <w:szCs w:val="24"/>
        </w:rPr>
      </w:pPr>
      <w:r w:rsidRPr="00B25551">
        <w:rPr>
          <w:rFonts w:ascii="Times New Roman" w:eastAsiaTheme="minorHAnsi" w:hAnsi="Times New Roman"/>
          <w:sz w:val="24"/>
          <w:szCs w:val="24"/>
        </w:rPr>
        <w:t>CSR</w:t>
      </w:r>
      <w:r w:rsidR="004D7AE2" w:rsidRPr="00B25551">
        <w:rPr>
          <w:rFonts w:ascii="Times New Roman" w:eastAsiaTheme="minorHAnsi" w:hAnsi="Times New Roman"/>
          <w:sz w:val="24"/>
          <w:szCs w:val="24"/>
        </w:rPr>
        <w:t xml:space="preserve"> berpengaruh secara langsung terhadap indeks pembangunan manusia </w:t>
      </w:r>
      <w:r w:rsidRPr="00B25551">
        <w:rPr>
          <w:rFonts w:ascii="Times New Roman" w:eastAsiaTheme="minorHAnsi" w:hAnsi="Times New Roman"/>
          <w:sz w:val="24"/>
          <w:szCs w:val="24"/>
        </w:rPr>
        <w:t>di Kabupaten Siak Riau periode 2013-2017.</w:t>
      </w:r>
    </w:p>
    <w:p w:rsidR="005E48EC" w:rsidRPr="00B25551" w:rsidRDefault="005E48EC" w:rsidP="00233DD2">
      <w:pPr>
        <w:spacing w:after="0" w:line="240" w:lineRule="auto"/>
        <w:jc w:val="both"/>
        <w:rPr>
          <w:rFonts w:ascii="Times New Roman" w:eastAsiaTheme="minorHAnsi" w:hAnsi="Times New Roman"/>
          <w:sz w:val="24"/>
          <w:szCs w:val="24"/>
        </w:rPr>
      </w:pPr>
      <w:r w:rsidRPr="00B25551">
        <w:rPr>
          <w:rFonts w:ascii="Times New Roman" w:eastAsiaTheme="minorHAnsi" w:hAnsi="Times New Roman"/>
          <w:sz w:val="24"/>
          <w:szCs w:val="24"/>
        </w:rPr>
        <w:t xml:space="preserve">CSR berdampak </w:t>
      </w:r>
      <w:r w:rsidR="0076624C" w:rsidRPr="00B25551">
        <w:rPr>
          <w:rFonts w:ascii="Times New Roman" w:eastAsiaTheme="minorHAnsi" w:hAnsi="Times New Roman"/>
          <w:sz w:val="24"/>
          <w:szCs w:val="24"/>
        </w:rPr>
        <w:t>kepada peningkatan</w:t>
      </w:r>
      <w:r w:rsidRPr="00B25551">
        <w:rPr>
          <w:rFonts w:ascii="Times New Roman" w:eastAsiaTheme="minorHAnsi" w:hAnsi="Times New Roman"/>
          <w:sz w:val="24"/>
          <w:szCs w:val="24"/>
        </w:rPr>
        <w:t xml:space="preserve"> investasi ataupun modal bagi perekonomian rakyat, dan berimplikasi kepada keseimbangan perusahaan, masyarakat (konsumen) dan </w:t>
      </w:r>
      <w:r w:rsidR="004271C0" w:rsidRPr="00B25551">
        <w:rPr>
          <w:rFonts w:ascii="Times New Roman" w:eastAsiaTheme="minorHAnsi" w:hAnsi="Times New Roman"/>
          <w:sz w:val="24"/>
          <w:szCs w:val="24"/>
        </w:rPr>
        <w:t>pemerintah</w:t>
      </w:r>
      <w:r w:rsidR="00CD13CD" w:rsidRPr="00B25551">
        <w:rPr>
          <w:rFonts w:ascii="Times New Roman" w:eastAsiaTheme="minorHAnsi" w:hAnsi="Times New Roman"/>
          <w:sz w:val="24"/>
          <w:szCs w:val="24"/>
        </w:rPr>
        <w:t xml:space="preserve"> </w:t>
      </w:r>
      <w:r w:rsidR="00C224AF" w:rsidRPr="00B25551">
        <w:rPr>
          <w:rFonts w:ascii="Times New Roman" w:eastAsiaTheme="minorHAnsi" w:hAnsi="Times New Roman"/>
          <w:sz w:val="24"/>
          <w:szCs w:val="24"/>
        </w:rPr>
        <w:t>s</w:t>
      </w:r>
      <w:r w:rsidR="00CD13CD" w:rsidRPr="00B25551">
        <w:rPr>
          <w:rFonts w:ascii="Times New Roman" w:eastAsiaTheme="minorHAnsi" w:hAnsi="Times New Roman"/>
          <w:sz w:val="24"/>
          <w:szCs w:val="24"/>
        </w:rPr>
        <w:t>erta lingkungan</w:t>
      </w:r>
      <w:r w:rsidRPr="00B25551">
        <w:rPr>
          <w:rFonts w:ascii="Times New Roman" w:eastAsiaTheme="minorHAnsi" w:hAnsi="Times New Roman"/>
          <w:sz w:val="24"/>
          <w:szCs w:val="24"/>
        </w:rPr>
        <w:t xml:space="preserve">, untuk tercapainya </w:t>
      </w:r>
      <w:r w:rsidRPr="00B25551">
        <w:rPr>
          <w:rFonts w:ascii="Times New Roman" w:eastAsiaTheme="minorHAnsi" w:hAnsi="Times New Roman"/>
          <w:i/>
          <w:sz w:val="24"/>
          <w:szCs w:val="24"/>
        </w:rPr>
        <w:t>sustainable development</w:t>
      </w:r>
      <w:r w:rsidRPr="00B25551">
        <w:rPr>
          <w:rFonts w:ascii="Times New Roman" w:eastAsiaTheme="minorHAnsi" w:hAnsi="Times New Roman"/>
          <w:sz w:val="24"/>
          <w:szCs w:val="24"/>
        </w:rPr>
        <w:t>.</w:t>
      </w:r>
    </w:p>
    <w:p w:rsidR="004D7AE2" w:rsidRPr="00B25551" w:rsidRDefault="00A201E4" w:rsidP="00233DD2">
      <w:pPr>
        <w:spacing w:before="120" w:after="0" w:line="240" w:lineRule="auto"/>
        <w:jc w:val="both"/>
        <w:rPr>
          <w:rFonts w:ascii="Times New Roman" w:eastAsiaTheme="minorHAnsi" w:hAnsi="Times New Roman"/>
          <w:b/>
          <w:sz w:val="24"/>
          <w:szCs w:val="24"/>
        </w:rPr>
      </w:pPr>
      <w:r w:rsidRPr="00B25551">
        <w:rPr>
          <w:rFonts w:ascii="Times New Roman" w:eastAsiaTheme="minorHAnsi" w:hAnsi="Times New Roman"/>
          <w:b/>
          <w:sz w:val="24"/>
          <w:szCs w:val="24"/>
        </w:rPr>
        <w:t>Saran :</w:t>
      </w:r>
    </w:p>
    <w:p w:rsidR="00A201E4" w:rsidRPr="00B25551" w:rsidRDefault="00A201E4" w:rsidP="00BA0EB6">
      <w:pPr>
        <w:spacing w:line="240" w:lineRule="auto"/>
        <w:jc w:val="both"/>
        <w:rPr>
          <w:rFonts w:ascii="Times New Roman" w:eastAsiaTheme="minorHAnsi" w:hAnsi="Times New Roman"/>
          <w:sz w:val="24"/>
          <w:szCs w:val="24"/>
        </w:rPr>
      </w:pPr>
      <w:r w:rsidRPr="00B25551">
        <w:rPr>
          <w:rFonts w:ascii="Times New Roman" w:eastAsiaTheme="minorHAnsi" w:hAnsi="Times New Roman"/>
          <w:sz w:val="24"/>
          <w:szCs w:val="24"/>
        </w:rPr>
        <w:t xml:space="preserve">Penelitian tentang pengaruh CSR terhadap pertumbuhan ekonomi </w:t>
      </w:r>
      <w:r w:rsidR="009C143A" w:rsidRPr="00B25551">
        <w:rPr>
          <w:rFonts w:ascii="Times New Roman" w:eastAsiaTheme="minorHAnsi" w:hAnsi="Times New Roman"/>
          <w:sz w:val="24"/>
          <w:szCs w:val="24"/>
        </w:rPr>
        <w:t xml:space="preserve">masih </w:t>
      </w:r>
      <w:r w:rsidRPr="00B25551">
        <w:rPr>
          <w:rFonts w:ascii="Times New Roman" w:eastAsiaTheme="minorHAnsi" w:hAnsi="Times New Roman"/>
          <w:sz w:val="24"/>
          <w:szCs w:val="24"/>
        </w:rPr>
        <w:t>sangat kurang, hasil penelitian ini menunjukkan</w:t>
      </w:r>
      <w:r w:rsidR="009C143A" w:rsidRPr="00B25551">
        <w:rPr>
          <w:rFonts w:ascii="Times New Roman" w:eastAsiaTheme="minorHAnsi" w:hAnsi="Times New Roman"/>
          <w:sz w:val="24"/>
          <w:szCs w:val="24"/>
        </w:rPr>
        <w:t xml:space="preserve"> bahwa</w:t>
      </w:r>
      <w:r w:rsidRPr="00B25551">
        <w:rPr>
          <w:rFonts w:ascii="Times New Roman" w:eastAsiaTheme="minorHAnsi" w:hAnsi="Times New Roman"/>
          <w:sz w:val="24"/>
          <w:szCs w:val="24"/>
        </w:rPr>
        <w:t xml:space="preserve"> tidak ada pengaruh CSR terhadap pertumbuhan ekonomi, </w:t>
      </w:r>
      <w:r w:rsidR="001643DF" w:rsidRPr="00B25551">
        <w:rPr>
          <w:rFonts w:ascii="Times New Roman" w:eastAsiaTheme="minorHAnsi" w:hAnsi="Times New Roman"/>
          <w:sz w:val="24"/>
          <w:szCs w:val="24"/>
        </w:rPr>
        <w:t>dan</w:t>
      </w:r>
      <w:r w:rsidRPr="00B25551">
        <w:rPr>
          <w:rFonts w:ascii="Times New Roman" w:eastAsiaTheme="minorHAnsi" w:hAnsi="Times New Roman"/>
          <w:sz w:val="24"/>
          <w:szCs w:val="24"/>
        </w:rPr>
        <w:t xml:space="preserve"> hasilnya negatif. Namun ada penelitian terdahulu yang menunjukkan berpengaruh positif. Untuk penelitian selanjutnya mungkin dapat </w:t>
      </w:r>
      <w:r w:rsidR="001643DF" w:rsidRPr="00B25551">
        <w:rPr>
          <w:rFonts w:ascii="Times New Roman" w:eastAsiaTheme="minorHAnsi" w:hAnsi="Times New Roman"/>
          <w:sz w:val="24"/>
          <w:szCs w:val="24"/>
        </w:rPr>
        <w:t xml:space="preserve">dikembangkan lagi dengan </w:t>
      </w:r>
      <w:r w:rsidRPr="00B25551">
        <w:rPr>
          <w:rFonts w:ascii="Times New Roman" w:eastAsiaTheme="minorHAnsi" w:hAnsi="Times New Roman"/>
          <w:sz w:val="24"/>
          <w:szCs w:val="24"/>
        </w:rPr>
        <w:t xml:space="preserve">menambah </w:t>
      </w:r>
      <w:r w:rsidR="005101E4" w:rsidRPr="00B25551">
        <w:rPr>
          <w:rFonts w:ascii="Times New Roman" w:eastAsiaTheme="minorHAnsi" w:hAnsi="Times New Roman"/>
          <w:sz w:val="24"/>
          <w:szCs w:val="24"/>
        </w:rPr>
        <w:t xml:space="preserve">jumlah </w:t>
      </w:r>
      <w:r w:rsidRPr="00B25551">
        <w:rPr>
          <w:rFonts w:ascii="Times New Roman" w:eastAsiaTheme="minorHAnsi" w:hAnsi="Times New Roman"/>
          <w:sz w:val="24"/>
          <w:szCs w:val="24"/>
        </w:rPr>
        <w:t xml:space="preserve">variabel </w:t>
      </w:r>
      <w:r w:rsidR="005101E4" w:rsidRPr="00B25551">
        <w:rPr>
          <w:rFonts w:ascii="Times New Roman" w:eastAsiaTheme="minorHAnsi" w:hAnsi="Times New Roman"/>
          <w:sz w:val="24"/>
          <w:szCs w:val="24"/>
        </w:rPr>
        <w:t xml:space="preserve">independen </w:t>
      </w:r>
      <w:r w:rsidR="00AB1109" w:rsidRPr="00B25551">
        <w:rPr>
          <w:rFonts w:ascii="Times New Roman" w:eastAsiaTheme="minorHAnsi" w:hAnsi="Times New Roman"/>
          <w:sz w:val="24"/>
          <w:szCs w:val="24"/>
        </w:rPr>
        <w:t xml:space="preserve">yang lebih berarti </w:t>
      </w:r>
      <w:r w:rsidRPr="00B25551">
        <w:rPr>
          <w:rFonts w:ascii="Times New Roman" w:eastAsiaTheme="minorHAnsi" w:hAnsi="Times New Roman"/>
          <w:sz w:val="24"/>
          <w:szCs w:val="24"/>
        </w:rPr>
        <w:t>atau</w:t>
      </w:r>
      <w:r w:rsidR="005101E4" w:rsidRPr="00B25551">
        <w:rPr>
          <w:rFonts w:ascii="Times New Roman" w:eastAsiaTheme="minorHAnsi" w:hAnsi="Times New Roman"/>
          <w:sz w:val="24"/>
          <w:szCs w:val="24"/>
        </w:rPr>
        <w:t xml:space="preserve"> menambah</w:t>
      </w:r>
      <w:r w:rsidRPr="00B25551">
        <w:rPr>
          <w:rFonts w:ascii="Times New Roman" w:eastAsiaTheme="minorHAnsi" w:hAnsi="Times New Roman"/>
          <w:sz w:val="24"/>
          <w:szCs w:val="24"/>
        </w:rPr>
        <w:t xml:space="preserve"> jumlah sampel.</w:t>
      </w:r>
    </w:p>
    <w:p w:rsidR="00E70C9F" w:rsidRPr="000234F9" w:rsidRDefault="00E70C9F" w:rsidP="00E70C9F">
      <w:pPr>
        <w:spacing w:after="0" w:line="240" w:lineRule="auto"/>
        <w:jc w:val="both"/>
        <w:rPr>
          <w:rFonts w:ascii="Times New Roman" w:hAnsi="Times New Roman"/>
          <w:sz w:val="24"/>
          <w:szCs w:val="24"/>
        </w:rPr>
      </w:pPr>
    </w:p>
    <w:p w:rsidR="00F55374" w:rsidRDefault="00F55374">
      <w:pPr>
        <w:rPr>
          <w:rFonts w:ascii="Times New Roman" w:hAnsi="Times New Roman"/>
          <w:b/>
          <w:sz w:val="24"/>
          <w:szCs w:val="24"/>
        </w:rPr>
      </w:pPr>
      <w:r>
        <w:rPr>
          <w:rFonts w:ascii="Times New Roman" w:hAnsi="Times New Roman"/>
          <w:b/>
          <w:sz w:val="24"/>
          <w:szCs w:val="24"/>
        </w:rPr>
        <w:br w:type="page"/>
      </w:r>
    </w:p>
    <w:p w:rsidR="00EA62ED" w:rsidRDefault="00EA62ED" w:rsidP="00035A78">
      <w:pPr>
        <w:jc w:val="center"/>
        <w:rPr>
          <w:rFonts w:ascii="Times New Roman" w:hAnsi="Times New Roman"/>
          <w:b/>
          <w:sz w:val="24"/>
          <w:szCs w:val="24"/>
        </w:rPr>
      </w:pPr>
      <w:r w:rsidRPr="000234F9">
        <w:rPr>
          <w:rFonts w:ascii="Times New Roman" w:hAnsi="Times New Roman"/>
          <w:b/>
          <w:sz w:val="24"/>
          <w:szCs w:val="24"/>
        </w:rPr>
        <w:lastRenderedPageBreak/>
        <w:t>Daftar Pustaka</w:t>
      </w:r>
    </w:p>
    <w:p w:rsidR="002F3FAD" w:rsidRPr="002F3FAD" w:rsidRDefault="002B3156" w:rsidP="002F3FAD">
      <w:pPr>
        <w:widowControl w:val="0"/>
        <w:autoSpaceDE w:val="0"/>
        <w:autoSpaceDN w:val="0"/>
        <w:adjustRightInd w:val="0"/>
        <w:spacing w:line="240" w:lineRule="auto"/>
        <w:ind w:left="480" w:hanging="480"/>
        <w:jc w:val="both"/>
        <w:rPr>
          <w:rFonts w:ascii="Times New Roman" w:hAnsi="Times New Roman"/>
          <w:noProof/>
          <w:sz w:val="24"/>
          <w:szCs w:val="24"/>
        </w:rPr>
      </w:pPr>
      <w:r>
        <w:rPr>
          <w:rFonts w:ascii="Times New Roman" w:hAnsi="Times New Roman"/>
          <w:b/>
          <w:sz w:val="24"/>
          <w:szCs w:val="24"/>
        </w:rPr>
        <w:fldChar w:fldCharType="begin" w:fldLock="1"/>
      </w:r>
      <w:r>
        <w:rPr>
          <w:rFonts w:ascii="Times New Roman" w:hAnsi="Times New Roman"/>
          <w:b/>
          <w:sz w:val="24"/>
          <w:szCs w:val="24"/>
        </w:rPr>
        <w:instrText xml:space="preserve">ADDIN Mendeley Bibliography CSL_BIBLIOGRAPHY </w:instrText>
      </w:r>
      <w:r>
        <w:rPr>
          <w:rFonts w:ascii="Times New Roman" w:hAnsi="Times New Roman"/>
          <w:b/>
          <w:sz w:val="24"/>
          <w:szCs w:val="24"/>
        </w:rPr>
        <w:fldChar w:fldCharType="separate"/>
      </w:r>
      <w:r w:rsidR="002F3FAD" w:rsidRPr="002F3FAD">
        <w:rPr>
          <w:rFonts w:ascii="Times New Roman" w:hAnsi="Times New Roman"/>
          <w:noProof/>
          <w:sz w:val="24"/>
          <w:szCs w:val="24"/>
        </w:rPr>
        <w:t xml:space="preserve">Algifari. (2017). </w:t>
      </w:r>
      <w:r w:rsidR="002F3FAD" w:rsidRPr="002F3FAD">
        <w:rPr>
          <w:rFonts w:ascii="Times New Roman" w:hAnsi="Times New Roman"/>
          <w:i/>
          <w:iCs/>
          <w:noProof/>
          <w:sz w:val="24"/>
          <w:szCs w:val="24"/>
        </w:rPr>
        <w:t>Analisis Regresi untuk Bisnis dan Ekonomi</w:t>
      </w:r>
      <w:r w:rsidR="002F3FAD" w:rsidRPr="002F3FAD">
        <w:rPr>
          <w:rFonts w:ascii="Times New Roman" w:hAnsi="Times New Roman"/>
          <w:noProof/>
          <w:sz w:val="24"/>
          <w:szCs w:val="24"/>
        </w:rPr>
        <w:t xml:space="preserve"> (Ketiga). BPFE Yogjakarta.</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Arsyad, L. (2010). </w:t>
      </w:r>
      <w:r w:rsidRPr="002F3FAD">
        <w:rPr>
          <w:rFonts w:ascii="Times New Roman" w:hAnsi="Times New Roman"/>
          <w:i/>
          <w:iCs/>
          <w:noProof/>
          <w:sz w:val="24"/>
          <w:szCs w:val="24"/>
        </w:rPr>
        <w:t>Ekonomi Pembangunan</w:t>
      </w:r>
      <w:r w:rsidRPr="002F3FAD">
        <w:rPr>
          <w:rFonts w:ascii="Times New Roman" w:hAnsi="Times New Roman"/>
          <w:noProof/>
          <w:sz w:val="24"/>
          <w:szCs w:val="24"/>
        </w:rPr>
        <w:t>. STIM YKPN Yogjakarta.</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BPS_Pekanbaru. (2019). </w:t>
      </w:r>
      <w:r w:rsidRPr="002F3FAD">
        <w:rPr>
          <w:rFonts w:ascii="Times New Roman" w:hAnsi="Times New Roman"/>
          <w:i/>
          <w:iCs/>
          <w:noProof/>
          <w:sz w:val="24"/>
          <w:szCs w:val="24"/>
        </w:rPr>
        <w:t>Indeks Pembangunan Manusia</w:t>
      </w:r>
      <w:r w:rsidRPr="002F3FAD">
        <w:rPr>
          <w:rFonts w:ascii="Times New Roman" w:hAnsi="Times New Roman"/>
          <w:noProof/>
          <w:sz w:val="24"/>
          <w:szCs w:val="24"/>
        </w:rPr>
        <w:t>.</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BPS Riau. (2019). </w:t>
      </w:r>
      <w:r w:rsidRPr="002F3FAD">
        <w:rPr>
          <w:rFonts w:ascii="Times New Roman" w:hAnsi="Times New Roman"/>
          <w:i/>
          <w:iCs/>
          <w:noProof/>
          <w:sz w:val="24"/>
          <w:szCs w:val="24"/>
        </w:rPr>
        <w:t>PDRB</w:t>
      </w:r>
      <w:r w:rsidRPr="002F3FAD">
        <w:rPr>
          <w:rFonts w:ascii="Times New Roman" w:hAnsi="Times New Roman"/>
          <w:noProof/>
          <w:sz w:val="24"/>
          <w:szCs w:val="24"/>
        </w:rPr>
        <w:t>. https://riau.bps.go.id/backend/materi_ind/materiBrsInd-20190805120505.pdf</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Dartaman, R. (2018). Adaro Tambah Dana CSR untuk Dorong Pertumbuhan. </w:t>
      </w:r>
      <w:r w:rsidRPr="002F3FAD">
        <w:rPr>
          <w:rFonts w:ascii="Times New Roman" w:hAnsi="Times New Roman"/>
          <w:i/>
          <w:iCs/>
          <w:noProof/>
          <w:sz w:val="24"/>
          <w:szCs w:val="24"/>
        </w:rPr>
        <w:t>Republika.Co.Id</w:t>
      </w:r>
      <w:r w:rsidRPr="002F3FAD">
        <w:rPr>
          <w:rFonts w:ascii="Times New Roman" w:hAnsi="Times New Roman"/>
          <w:noProof/>
          <w:sz w:val="24"/>
          <w:szCs w:val="24"/>
        </w:rPr>
        <w:t>. https://www.republika.co.id/berita/ekonomi/korporasi/18/04/12/p71vag377-adaro-tambah-dana-csr-untuk-dorong-pertumbuhan</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Hakim, A. (2002). </w:t>
      </w:r>
      <w:r w:rsidRPr="002F3FAD">
        <w:rPr>
          <w:rFonts w:ascii="Times New Roman" w:hAnsi="Times New Roman"/>
          <w:i/>
          <w:iCs/>
          <w:noProof/>
          <w:sz w:val="24"/>
          <w:szCs w:val="24"/>
        </w:rPr>
        <w:t>Ekonomi Pembangunan</w:t>
      </w:r>
      <w:r w:rsidRPr="002F3FAD">
        <w:rPr>
          <w:rFonts w:ascii="Times New Roman" w:hAnsi="Times New Roman"/>
          <w:noProof/>
          <w:sz w:val="24"/>
          <w:szCs w:val="24"/>
        </w:rPr>
        <w:t>. Ekonosia Yogjakarta.</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Harinowo, C. (2018). Dorong Pertumbuhan Ekonomi Indonesia, BCA Bina 12 Desa Wisata. </w:t>
      </w:r>
      <w:r w:rsidRPr="002F3FAD">
        <w:rPr>
          <w:rFonts w:ascii="Times New Roman" w:hAnsi="Times New Roman"/>
          <w:i/>
          <w:iCs/>
          <w:noProof/>
          <w:sz w:val="24"/>
          <w:szCs w:val="24"/>
        </w:rPr>
        <w:t>Wartaekonomi.Co.Id</w:t>
      </w:r>
      <w:r w:rsidRPr="002F3FAD">
        <w:rPr>
          <w:rFonts w:ascii="Times New Roman" w:hAnsi="Times New Roman"/>
          <w:noProof/>
          <w:sz w:val="24"/>
          <w:szCs w:val="24"/>
        </w:rPr>
        <w:t>. https://www.wartaekonomi.co.id/read196404/dorong-pertumbuhan-ekonomi-indonesia-bca-bina-12-desa-wisata.html</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Heryanto, I. et al. (2018). </w:t>
      </w:r>
      <w:r w:rsidRPr="002F3FAD">
        <w:rPr>
          <w:rFonts w:ascii="Times New Roman" w:hAnsi="Times New Roman"/>
          <w:i/>
          <w:iCs/>
          <w:noProof/>
          <w:sz w:val="24"/>
          <w:szCs w:val="24"/>
        </w:rPr>
        <w:t>Path Analysis Menggunakan SPSS dan Excel</w:t>
      </w:r>
      <w:r w:rsidRPr="002F3FAD">
        <w:rPr>
          <w:rFonts w:ascii="Times New Roman" w:hAnsi="Times New Roman"/>
          <w:noProof/>
          <w:sz w:val="24"/>
          <w:szCs w:val="24"/>
        </w:rPr>
        <w:t>. Informatika Bandung.</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Iswanto. (2015). Mendorong Pertumbuhan Ekonomi Melalui UMKM. </w:t>
      </w:r>
      <w:r w:rsidRPr="002F3FAD">
        <w:rPr>
          <w:rFonts w:ascii="Times New Roman" w:hAnsi="Times New Roman"/>
          <w:i/>
          <w:iCs/>
          <w:noProof/>
          <w:sz w:val="24"/>
          <w:szCs w:val="24"/>
        </w:rPr>
        <w:t>Phapros.Co.Id</w:t>
      </w:r>
      <w:r w:rsidRPr="002F3FAD">
        <w:rPr>
          <w:rFonts w:ascii="Times New Roman" w:hAnsi="Times New Roman"/>
          <w:noProof/>
          <w:sz w:val="24"/>
          <w:szCs w:val="24"/>
        </w:rPr>
        <w:t>. https://www.phapros.co.id/id/csr/csr-news/boosting_the_economic_growth_through_micro_small_and_medium_business-1212</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Kertonegoro, S. (2001). </w:t>
      </w:r>
      <w:r w:rsidRPr="002F3FAD">
        <w:rPr>
          <w:rFonts w:ascii="Times New Roman" w:hAnsi="Times New Roman"/>
          <w:i/>
          <w:iCs/>
          <w:noProof/>
          <w:sz w:val="24"/>
          <w:szCs w:val="24"/>
        </w:rPr>
        <w:t>Ekonomi Pembangunan</w:t>
      </w:r>
      <w:r w:rsidRPr="002F3FAD">
        <w:rPr>
          <w:rFonts w:ascii="Times New Roman" w:hAnsi="Times New Roman"/>
          <w:noProof/>
          <w:sz w:val="24"/>
          <w:szCs w:val="24"/>
        </w:rPr>
        <w:t>. FE-Atmajaya Jakarta –Yayasan Tenaga Kerja Indonesia.</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Kumar-Sinha, P. (2015). </w:t>
      </w:r>
      <w:r w:rsidRPr="002F3FAD">
        <w:rPr>
          <w:rFonts w:ascii="Times New Roman" w:hAnsi="Times New Roman"/>
          <w:i/>
          <w:iCs/>
          <w:noProof/>
          <w:sz w:val="24"/>
          <w:szCs w:val="24"/>
        </w:rPr>
        <w:t>Corporate Social Responsibility Boosting India’s Economy</w:t>
      </w:r>
      <w:r w:rsidRPr="002F3FAD">
        <w:rPr>
          <w:rFonts w:ascii="Times New Roman" w:hAnsi="Times New Roman"/>
          <w:noProof/>
          <w:sz w:val="24"/>
          <w:szCs w:val="24"/>
        </w:rPr>
        <w:t>. https://borgenproject.org/corporate-social-responsibility-in-india/</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Lahabato, A. (2018). </w:t>
      </w:r>
      <w:r w:rsidRPr="002F3FAD">
        <w:rPr>
          <w:rFonts w:ascii="Times New Roman" w:hAnsi="Times New Roman"/>
          <w:i/>
          <w:iCs/>
          <w:noProof/>
          <w:sz w:val="24"/>
          <w:szCs w:val="24"/>
        </w:rPr>
        <w:t>Dana CSR Harita Nickel Akan Dorong Ekonomi Masyarakat</w:t>
      </w:r>
      <w:r w:rsidRPr="002F3FAD">
        <w:rPr>
          <w:rFonts w:ascii="Times New Roman" w:hAnsi="Times New Roman"/>
          <w:noProof/>
          <w:sz w:val="24"/>
          <w:szCs w:val="24"/>
        </w:rPr>
        <w:t>. https://www.beritasatu.com/nasional/528094/dana-csr-harita-nickel-akan-dorong-ekonomi-masyarakat</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Lia Amalia. (2007). </w:t>
      </w:r>
      <w:r w:rsidRPr="002F3FAD">
        <w:rPr>
          <w:rFonts w:ascii="Times New Roman" w:hAnsi="Times New Roman"/>
          <w:i/>
          <w:iCs/>
          <w:noProof/>
          <w:sz w:val="24"/>
          <w:szCs w:val="24"/>
        </w:rPr>
        <w:t>Ekonomi Pembangunan</w:t>
      </w:r>
      <w:r w:rsidRPr="002F3FAD">
        <w:rPr>
          <w:rFonts w:ascii="Times New Roman" w:hAnsi="Times New Roman"/>
          <w:noProof/>
          <w:sz w:val="24"/>
          <w:szCs w:val="24"/>
        </w:rPr>
        <w:t>. Graha Ilmu Jakarta.</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Lieman, A. (2018). Dana CSR Harita Nickel Akan Dorong Ekonomi Masyarakat. </w:t>
      </w:r>
      <w:r w:rsidRPr="002F3FAD">
        <w:rPr>
          <w:rFonts w:ascii="Times New Roman" w:hAnsi="Times New Roman"/>
          <w:i/>
          <w:iCs/>
          <w:noProof/>
          <w:sz w:val="24"/>
          <w:szCs w:val="24"/>
        </w:rPr>
        <w:t>Beritasatu.Com</w:t>
      </w:r>
      <w:r w:rsidRPr="002F3FAD">
        <w:rPr>
          <w:rFonts w:ascii="Times New Roman" w:hAnsi="Times New Roman"/>
          <w:noProof/>
          <w:sz w:val="24"/>
          <w:szCs w:val="24"/>
        </w:rPr>
        <w:t>. https://www.beritasatu.com/nasional/528094/dana-csr-harita-nickel-akan-dorong-ekonomi-masyarakat</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Maulasa, D. (2011). Antam Upayakan Pertumbuhan Ekonomi Masyarakat Sekitar Tambang. </w:t>
      </w:r>
      <w:r w:rsidRPr="002F3FAD">
        <w:rPr>
          <w:rFonts w:ascii="Times New Roman" w:hAnsi="Times New Roman"/>
          <w:i/>
          <w:iCs/>
          <w:noProof/>
          <w:sz w:val="24"/>
          <w:szCs w:val="24"/>
        </w:rPr>
        <w:t>Investor.Id</w:t>
      </w:r>
      <w:r w:rsidRPr="002F3FAD">
        <w:rPr>
          <w:rFonts w:ascii="Times New Roman" w:hAnsi="Times New Roman"/>
          <w:noProof/>
          <w:sz w:val="24"/>
          <w:szCs w:val="24"/>
        </w:rPr>
        <w:t>. https://investor.id/archive/antam-upayakan-pertumbuhan-ekonomi-masyarakat-sekitar-tambang</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Muda, Iskandar, Syafrizal Helmi, A. K. (2014). Kajian Pengaruh Indeks Kemahalan Konstruksi (IKK), Pertumbuhan Ekonomi dan Alokasi Belanja Modal Terhadap Indeks Pembangunan Manusia (IPM) Di Sumatera Utara. . </w:t>
      </w:r>
      <w:r w:rsidRPr="002F3FAD">
        <w:rPr>
          <w:rFonts w:ascii="Times New Roman" w:hAnsi="Times New Roman"/>
          <w:i/>
          <w:iCs/>
          <w:noProof/>
          <w:sz w:val="24"/>
          <w:szCs w:val="24"/>
        </w:rPr>
        <w:t>. Jurnal Dinamika Akuntansi Dan Bisnis, Fakultas Ekonomi USU Dan Fakultas Ekonomi Unimed.</w:t>
      </w:r>
      <w:r w:rsidRPr="002F3FAD">
        <w:rPr>
          <w:rFonts w:ascii="Times New Roman" w:hAnsi="Times New Roman"/>
          <w:noProof/>
          <w:sz w:val="24"/>
          <w:szCs w:val="24"/>
        </w:rPr>
        <w:t xml:space="preserve">, </w:t>
      </w:r>
      <w:r w:rsidRPr="002F3FAD">
        <w:rPr>
          <w:rFonts w:ascii="Times New Roman" w:hAnsi="Times New Roman"/>
          <w:i/>
          <w:iCs/>
          <w:noProof/>
          <w:sz w:val="24"/>
          <w:szCs w:val="24"/>
        </w:rPr>
        <w:lastRenderedPageBreak/>
        <w:t>Vol.1</w:t>
      </w:r>
      <w:r w:rsidRPr="002F3FAD">
        <w:rPr>
          <w:rFonts w:ascii="Times New Roman" w:hAnsi="Times New Roman"/>
          <w:noProof/>
          <w:sz w:val="24"/>
          <w:szCs w:val="24"/>
        </w:rPr>
        <w:t xml:space="preserve">, </w:t>
      </w:r>
      <w:r w:rsidRPr="002F3FAD">
        <w:rPr>
          <w:rFonts w:ascii="Times New Roman" w:hAnsi="Times New Roman"/>
          <w:i/>
          <w:iCs/>
          <w:noProof/>
          <w:sz w:val="24"/>
          <w:szCs w:val="24"/>
        </w:rPr>
        <w:t>No.</w:t>
      </w:r>
      <w:r w:rsidRPr="002F3FAD">
        <w:rPr>
          <w:rFonts w:ascii="Times New Roman" w:hAnsi="Times New Roman"/>
          <w:noProof/>
          <w:sz w:val="24"/>
          <w:szCs w:val="24"/>
        </w:rPr>
        <w:t>, 12–29.</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Muhammad Elwan, L. O., Ido, I., Alwi, L. O., &amp; Wanda P, H. (2018). KEBIJAKAN CORPORATE SOCIAL RESPONSIBILITY (CSR) PERTAMBANGAN DAN PENGARUHNYA TERHADAP KESEJAHTERAAN MASYARAKAT (Studi Kasus pada Desa Koeono, Kecamatan Palangga Selatan, Kabupaten Konawe Selatan). </w:t>
      </w:r>
      <w:r w:rsidRPr="002F3FAD">
        <w:rPr>
          <w:rFonts w:ascii="Times New Roman" w:hAnsi="Times New Roman"/>
          <w:i/>
          <w:iCs/>
          <w:noProof/>
          <w:sz w:val="24"/>
          <w:szCs w:val="24"/>
        </w:rPr>
        <w:t>Journal Publicuho</w:t>
      </w:r>
      <w:r w:rsidRPr="002F3FAD">
        <w:rPr>
          <w:rFonts w:ascii="Times New Roman" w:hAnsi="Times New Roman"/>
          <w:noProof/>
          <w:sz w:val="24"/>
          <w:szCs w:val="24"/>
        </w:rPr>
        <w:t>. https://doi.org/10.35817/jpu.v1i1.5849</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Nedo, A., &amp; Jember, I. (2016). PENGARUH PERTUMBUHAN EKONOMI, KEMISKINAN, DAN BELANJA DAERAH TERHADAP INDEKS PEMBANGUNAN MANUSIA DI KABUPATEN KOTA PROVINSI BALI PERIODE 2005 â€“ 2013. </w:t>
      </w:r>
      <w:r w:rsidRPr="002F3FAD">
        <w:rPr>
          <w:rFonts w:ascii="Times New Roman" w:hAnsi="Times New Roman"/>
          <w:i/>
          <w:iCs/>
          <w:noProof/>
          <w:sz w:val="24"/>
          <w:szCs w:val="24"/>
        </w:rPr>
        <w:t>E-Jurnal Ekonomi Pembangunan Universitas Udayana</w:t>
      </w:r>
      <w:r w:rsidRPr="002F3FAD">
        <w:rPr>
          <w:rFonts w:ascii="Times New Roman" w:hAnsi="Times New Roman"/>
          <w:noProof/>
          <w:sz w:val="24"/>
          <w:szCs w:val="24"/>
        </w:rPr>
        <w:t>.</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Nirmaya, G. C., Muflikhati, I., &amp; Simanjuntak, M. (2014). Pengaruh Program Corporate Social Responsibility (CSR) terhadap Kesejahteraan Keluarga di Sekitar Tambang. </w:t>
      </w:r>
      <w:r w:rsidRPr="002F3FAD">
        <w:rPr>
          <w:rFonts w:ascii="Times New Roman" w:hAnsi="Times New Roman"/>
          <w:i/>
          <w:iCs/>
          <w:noProof/>
          <w:sz w:val="24"/>
          <w:szCs w:val="24"/>
        </w:rPr>
        <w:t>Jurnal Ilmu Keluarga Dan Konsumen</w:t>
      </w:r>
      <w:r w:rsidRPr="002F3FAD">
        <w:rPr>
          <w:rFonts w:ascii="Times New Roman" w:hAnsi="Times New Roman"/>
          <w:noProof/>
          <w:sz w:val="24"/>
          <w:szCs w:val="24"/>
        </w:rPr>
        <w:t>. https://doi.org/10.24156/jikk.2014.7.1.19</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Nurlaela, L. (2019). </w:t>
      </w:r>
      <w:r w:rsidRPr="002F3FAD">
        <w:rPr>
          <w:rFonts w:ascii="Times New Roman" w:hAnsi="Times New Roman"/>
          <w:i/>
          <w:iCs/>
          <w:noProof/>
          <w:sz w:val="24"/>
          <w:szCs w:val="24"/>
        </w:rPr>
        <w:t>Model Corporate Social Responsibility (CSR),</w:t>
      </w:r>
      <w:r w:rsidRPr="002F3FAD">
        <w:rPr>
          <w:rFonts w:ascii="Times New Roman" w:hAnsi="Times New Roman"/>
          <w:noProof/>
          <w:sz w:val="24"/>
          <w:szCs w:val="24"/>
        </w:rPr>
        <w:t>. Myria Publisher Ponorogo Jawa Timur.</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Qosasi. (2010). </w:t>
      </w:r>
      <w:r w:rsidRPr="002F3FAD">
        <w:rPr>
          <w:rFonts w:ascii="Times New Roman" w:hAnsi="Times New Roman"/>
          <w:i/>
          <w:iCs/>
          <w:noProof/>
          <w:sz w:val="24"/>
          <w:szCs w:val="24"/>
        </w:rPr>
        <w:t>Pemerintah Pusatkan Dana CSR</w:t>
      </w:r>
      <w:r w:rsidRPr="002F3FAD">
        <w:rPr>
          <w:rFonts w:ascii="Times New Roman" w:hAnsi="Times New Roman"/>
          <w:noProof/>
          <w:sz w:val="24"/>
          <w:szCs w:val="24"/>
        </w:rPr>
        <w:t>. https://www.hukumonline.com/berita/baca/lt4d02034b92bbe/-pemerintah-pusatkan-dana-csr/</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Rafsanjani, N. (2008). </w:t>
      </w:r>
      <w:r w:rsidRPr="002F3FAD">
        <w:rPr>
          <w:rFonts w:ascii="Times New Roman" w:hAnsi="Times New Roman"/>
          <w:i/>
          <w:iCs/>
          <w:noProof/>
          <w:sz w:val="24"/>
          <w:szCs w:val="24"/>
        </w:rPr>
        <w:t>Sustainable development (Pembangunan Berkelanjutan),</w:t>
      </w:r>
      <w:r w:rsidRPr="002F3FAD">
        <w:rPr>
          <w:rFonts w:ascii="Times New Roman" w:hAnsi="Times New Roman"/>
          <w:noProof/>
          <w:sz w:val="24"/>
          <w:szCs w:val="24"/>
        </w:rPr>
        <w:t>. https://rexxarsosio.wordpress.com/2008/05/13/sustainable-development-pembangunan-berkelanjutan/</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Ridho, M. (2017). </w:t>
      </w:r>
      <w:r w:rsidRPr="002F3FAD">
        <w:rPr>
          <w:rFonts w:ascii="Times New Roman" w:hAnsi="Times New Roman"/>
          <w:i/>
          <w:iCs/>
          <w:noProof/>
          <w:sz w:val="24"/>
          <w:szCs w:val="24"/>
        </w:rPr>
        <w:t>Pertumbuhan Ekonomi Meningkat, Ridho: Karena Dukungan CSR dan Perusahaan</w:t>
      </w:r>
      <w:r w:rsidRPr="002F3FAD">
        <w:rPr>
          <w:rFonts w:ascii="Times New Roman" w:hAnsi="Times New Roman"/>
          <w:noProof/>
          <w:sz w:val="24"/>
          <w:szCs w:val="24"/>
        </w:rPr>
        <w:t>. http://rilis.id/pertumbuhan-ekonomi-meningkat-ridho-karena-dukungan-csr-dan-perusahaan.html</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Sahabatnesia.com. (n.d.). </w:t>
      </w:r>
      <w:r w:rsidRPr="002F3FAD">
        <w:rPr>
          <w:rFonts w:ascii="Times New Roman" w:hAnsi="Times New Roman"/>
          <w:i/>
          <w:iCs/>
          <w:noProof/>
          <w:sz w:val="24"/>
          <w:szCs w:val="24"/>
        </w:rPr>
        <w:t>Apa itu Program CSR ? Inilah Strategi Jitu untuk Mempercepat Perkembangan Suatu Perusahaan</w:t>
      </w:r>
      <w:r w:rsidRPr="002F3FAD">
        <w:rPr>
          <w:rFonts w:ascii="Times New Roman" w:hAnsi="Times New Roman"/>
          <w:noProof/>
          <w:sz w:val="24"/>
          <w:szCs w:val="24"/>
        </w:rPr>
        <w:t>. Sahabatnesia.Com. https://sahabatnesia.com./pengertian-manfaat-fungsi-contoh-csr-adalah/</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Setiawan, G., &amp; Budiana, D. (2015). PENGARUH BELANJA MODAL TERHADAP INDEKS PEMBANGUNAN MANUSIA MELALUI PERTUMBUHAN EKONOMI SEBAGAI VARIABEL INTERVENING PROVINSI BALI. </w:t>
      </w:r>
      <w:r w:rsidRPr="002F3FAD">
        <w:rPr>
          <w:rFonts w:ascii="Times New Roman" w:hAnsi="Times New Roman"/>
          <w:i/>
          <w:iCs/>
          <w:noProof/>
          <w:sz w:val="24"/>
          <w:szCs w:val="24"/>
        </w:rPr>
        <w:t>E-Jurnal Ekonomi Pembangunan Universitas Udayana</w:t>
      </w:r>
      <w:r w:rsidRPr="002F3FAD">
        <w:rPr>
          <w:rFonts w:ascii="Times New Roman" w:hAnsi="Times New Roman"/>
          <w:noProof/>
          <w:sz w:val="24"/>
          <w:szCs w:val="24"/>
        </w:rPr>
        <w:t>.</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Škare, M., &amp; Golja, T. (2014). The impact of government CSR supporting policies on economic growth. </w:t>
      </w:r>
      <w:r w:rsidRPr="002F3FAD">
        <w:rPr>
          <w:rFonts w:ascii="Times New Roman" w:hAnsi="Times New Roman"/>
          <w:i/>
          <w:iCs/>
          <w:noProof/>
          <w:sz w:val="24"/>
          <w:szCs w:val="24"/>
        </w:rPr>
        <w:t>Journal of Policy Modeling</w:t>
      </w:r>
      <w:r w:rsidRPr="002F3FAD">
        <w:rPr>
          <w:rFonts w:ascii="Times New Roman" w:hAnsi="Times New Roman"/>
          <w:noProof/>
          <w:sz w:val="24"/>
          <w:szCs w:val="24"/>
        </w:rPr>
        <w:t>. https://doi.org/10.1016/j.jpolmod.2014.01.008</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Soemarno, R. (2017). </w:t>
      </w:r>
      <w:r w:rsidRPr="002F3FAD">
        <w:rPr>
          <w:rFonts w:ascii="Times New Roman" w:hAnsi="Times New Roman"/>
          <w:i/>
          <w:iCs/>
          <w:noProof/>
          <w:sz w:val="24"/>
          <w:szCs w:val="24"/>
        </w:rPr>
        <w:t>BUMN Salurkan Dana CSR Rp36 Miliar di Jawa Tengah</w:t>
      </w:r>
      <w:r w:rsidRPr="002F3FAD">
        <w:rPr>
          <w:rFonts w:ascii="Times New Roman" w:hAnsi="Times New Roman"/>
          <w:noProof/>
          <w:sz w:val="24"/>
          <w:szCs w:val="24"/>
        </w:rPr>
        <w:t>. https://ekonomi.bisnis.com/read/20170422/309/647388/bumn-salurkan-dana-csr-rp36-miliar-di-jawa-tengah</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Spangenberg, J. . (2016). The Corporate Human Development Index CHDI : a tool for corporate social sustainability management and reporting. </w:t>
      </w:r>
      <w:r w:rsidRPr="002F3FAD">
        <w:rPr>
          <w:rFonts w:ascii="Times New Roman" w:hAnsi="Times New Roman"/>
          <w:i/>
          <w:iCs/>
          <w:noProof/>
          <w:sz w:val="24"/>
          <w:szCs w:val="24"/>
        </w:rPr>
        <w:t>Journal of Cleaner Production.</w:t>
      </w:r>
      <w:r w:rsidRPr="002F3FAD">
        <w:rPr>
          <w:rFonts w:ascii="Times New Roman" w:hAnsi="Times New Roman"/>
          <w:noProof/>
          <w:sz w:val="24"/>
          <w:szCs w:val="24"/>
        </w:rPr>
        <w:t xml:space="preserve">, </w:t>
      </w:r>
      <w:r w:rsidRPr="002F3FAD">
        <w:rPr>
          <w:rFonts w:ascii="Times New Roman" w:hAnsi="Times New Roman"/>
          <w:i/>
          <w:iCs/>
          <w:noProof/>
          <w:sz w:val="24"/>
          <w:szCs w:val="24"/>
        </w:rPr>
        <w:t>134 (Part</w:t>
      </w:r>
      <w:r w:rsidRPr="002F3FAD">
        <w:rPr>
          <w:rFonts w:ascii="Times New Roman" w:hAnsi="Times New Roman"/>
          <w:noProof/>
          <w:sz w:val="24"/>
          <w:szCs w:val="24"/>
        </w:rPr>
        <w:t>, 414 – 424.</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Supardi. (2016). </w:t>
      </w:r>
      <w:r w:rsidRPr="002F3FAD">
        <w:rPr>
          <w:rFonts w:ascii="Times New Roman" w:hAnsi="Times New Roman"/>
          <w:i/>
          <w:iCs/>
          <w:noProof/>
          <w:sz w:val="24"/>
          <w:szCs w:val="24"/>
        </w:rPr>
        <w:t xml:space="preserve">Aplikasi Statistika Dalam Penelitian, Konsep Statistika yang lebih </w:t>
      </w:r>
      <w:r w:rsidRPr="002F3FAD">
        <w:rPr>
          <w:rFonts w:ascii="Times New Roman" w:hAnsi="Times New Roman"/>
          <w:i/>
          <w:iCs/>
          <w:noProof/>
          <w:sz w:val="24"/>
          <w:szCs w:val="24"/>
        </w:rPr>
        <w:lastRenderedPageBreak/>
        <w:t>Komprehensif</w:t>
      </w:r>
      <w:r w:rsidRPr="002F3FAD">
        <w:rPr>
          <w:rFonts w:ascii="Times New Roman" w:hAnsi="Times New Roman"/>
          <w:noProof/>
          <w:sz w:val="24"/>
          <w:szCs w:val="24"/>
        </w:rPr>
        <w:t>. Smart Change Publication Jakarta.</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Syamsuar. (2018). </w:t>
      </w:r>
      <w:r w:rsidRPr="002F3FAD">
        <w:rPr>
          <w:rFonts w:ascii="Times New Roman" w:hAnsi="Times New Roman"/>
          <w:i/>
          <w:iCs/>
          <w:noProof/>
          <w:sz w:val="24"/>
          <w:szCs w:val="24"/>
        </w:rPr>
        <w:t>Siak Miliki 62 Perusahaan Penyumbang Dana CSR</w:t>
      </w:r>
      <w:r w:rsidRPr="002F3FAD">
        <w:rPr>
          <w:rFonts w:ascii="Times New Roman" w:hAnsi="Times New Roman"/>
          <w:noProof/>
          <w:sz w:val="24"/>
          <w:szCs w:val="24"/>
        </w:rPr>
        <w:t>. https://www.halloriau.com/read-siak-105962-2018-10-03-siak-miliki-62-perusahaan-penyumbang-dana-csr.html</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Wahyuningrum, Y. (2014). Pengaruh Program Corporate Social Responsibility Terhadap Peningkatan Pemberdayaan Masyarakat (Studi Pada Implementasi CSR PT. Amerta Indah Otsuka Desa Pacarkeling Kecamatan Kejayan Kabupaten Pasuruan). </w:t>
      </w:r>
      <w:r w:rsidRPr="002F3FAD">
        <w:rPr>
          <w:rFonts w:ascii="Times New Roman" w:hAnsi="Times New Roman"/>
          <w:i/>
          <w:iCs/>
          <w:noProof/>
          <w:sz w:val="24"/>
          <w:szCs w:val="24"/>
        </w:rPr>
        <w:t>Jurnal Administrasi Publik Mahasiswa Universitas Brawijaya</w:t>
      </w:r>
      <w:r w:rsidRPr="002F3FAD">
        <w:rPr>
          <w:rFonts w:ascii="Times New Roman" w:hAnsi="Times New Roman"/>
          <w:noProof/>
          <w:sz w:val="24"/>
          <w:szCs w:val="24"/>
        </w:rPr>
        <w:t>.</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szCs w:val="24"/>
        </w:rPr>
      </w:pPr>
      <w:r w:rsidRPr="002F3FAD">
        <w:rPr>
          <w:rFonts w:ascii="Times New Roman" w:hAnsi="Times New Roman"/>
          <w:noProof/>
          <w:sz w:val="24"/>
          <w:szCs w:val="24"/>
        </w:rPr>
        <w:t xml:space="preserve">Widarjono, A. (2015). </w:t>
      </w:r>
      <w:r w:rsidRPr="002F3FAD">
        <w:rPr>
          <w:rFonts w:ascii="Times New Roman" w:hAnsi="Times New Roman"/>
          <w:i/>
          <w:iCs/>
          <w:noProof/>
          <w:sz w:val="24"/>
          <w:szCs w:val="24"/>
        </w:rPr>
        <w:t>Analisis Multivariat Terapan dengan Program SPSS, Amos dan SmartPLS</w:t>
      </w:r>
      <w:r w:rsidRPr="002F3FAD">
        <w:rPr>
          <w:rFonts w:ascii="Times New Roman" w:hAnsi="Times New Roman"/>
          <w:noProof/>
          <w:sz w:val="24"/>
          <w:szCs w:val="24"/>
        </w:rPr>
        <w:t>. YKPN Yogjakarta.</w:t>
      </w:r>
    </w:p>
    <w:p w:rsidR="002F3FAD" w:rsidRPr="002F3FAD" w:rsidRDefault="002F3FAD" w:rsidP="002F3FAD">
      <w:pPr>
        <w:widowControl w:val="0"/>
        <w:autoSpaceDE w:val="0"/>
        <w:autoSpaceDN w:val="0"/>
        <w:adjustRightInd w:val="0"/>
        <w:spacing w:line="240" w:lineRule="auto"/>
        <w:ind w:left="480" w:hanging="480"/>
        <w:jc w:val="both"/>
        <w:rPr>
          <w:rFonts w:ascii="Times New Roman" w:hAnsi="Times New Roman"/>
          <w:noProof/>
          <w:sz w:val="24"/>
        </w:rPr>
      </w:pPr>
      <w:r w:rsidRPr="002F3FAD">
        <w:rPr>
          <w:rFonts w:ascii="Times New Roman" w:hAnsi="Times New Roman"/>
          <w:noProof/>
          <w:sz w:val="24"/>
          <w:szCs w:val="24"/>
        </w:rPr>
        <w:t xml:space="preserve">Zahara, E. &amp;. (2008). MENGGAGAS CORPORATE SOCIAL RESPONSIBILITY (CSR) SEBAGAI SALAH SATU MATA RANTAI PEMBANGUNAN INDONESIA. </w:t>
      </w:r>
      <w:r w:rsidRPr="002F3FAD">
        <w:rPr>
          <w:rFonts w:ascii="Times New Roman" w:hAnsi="Times New Roman"/>
          <w:i/>
          <w:iCs/>
          <w:noProof/>
          <w:sz w:val="24"/>
          <w:szCs w:val="24"/>
        </w:rPr>
        <w:t>Akuntabilitas, Jurnal Akuntansi UIN Syarif Hidayatullah</w:t>
      </w:r>
      <w:r w:rsidRPr="002F3FAD">
        <w:rPr>
          <w:rFonts w:ascii="Times New Roman" w:hAnsi="Times New Roman"/>
          <w:noProof/>
          <w:sz w:val="24"/>
          <w:szCs w:val="24"/>
        </w:rPr>
        <w:t xml:space="preserve">, </w:t>
      </w:r>
      <w:r w:rsidRPr="002F3FAD">
        <w:rPr>
          <w:rFonts w:ascii="Times New Roman" w:hAnsi="Times New Roman"/>
          <w:i/>
          <w:iCs/>
          <w:noProof/>
          <w:sz w:val="24"/>
          <w:szCs w:val="24"/>
        </w:rPr>
        <w:t>Vol.1 No.3</w:t>
      </w:r>
      <w:r w:rsidRPr="002F3FAD">
        <w:rPr>
          <w:rFonts w:ascii="Times New Roman" w:hAnsi="Times New Roman"/>
          <w:noProof/>
          <w:sz w:val="24"/>
          <w:szCs w:val="24"/>
        </w:rPr>
        <w:t>. https://akuntabilitasuinjkt.wordpress.com/tag/laporan-keberlanjutan/</w:t>
      </w:r>
    </w:p>
    <w:p w:rsidR="002B3156" w:rsidRDefault="002B3156" w:rsidP="002F3FAD">
      <w:pPr>
        <w:widowControl w:val="0"/>
        <w:autoSpaceDE w:val="0"/>
        <w:autoSpaceDN w:val="0"/>
        <w:adjustRightInd w:val="0"/>
        <w:spacing w:line="240" w:lineRule="auto"/>
        <w:ind w:left="480" w:hanging="480"/>
        <w:jc w:val="both"/>
        <w:rPr>
          <w:rFonts w:ascii="Times New Roman" w:hAnsi="Times New Roman"/>
          <w:b/>
          <w:sz w:val="24"/>
          <w:szCs w:val="24"/>
        </w:rPr>
      </w:pPr>
      <w:r>
        <w:rPr>
          <w:rFonts w:ascii="Times New Roman" w:hAnsi="Times New Roman"/>
          <w:b/>
          <w:sz w:val="24"/>
          <w:szCs w:val="24"/>
        </w:rPr>
        <w:fldChar w:fldCharType="end"/>
      </w:r>
    </w:p>
    <w:p w:rsidR="002B3156" w:rsidRPr="000234F9" w:rsidRDefault="002B3156" w:rsidP="00035A78">
      <w:pPr>
        <w:jc w:val="center"/>
        <w:rPr>
          <w:rFonts w:ascii="Times New Roman" w:hAnsi="Times New Roman"/>
          <w:b/>
          <w:sz w:val="24"/>
          <w:szCs w:val="24"/>
        </w:rPr>
      </w:pPr>
    </w:p>
    <w:sectPr w:rsidR="002B3156" w:rsidRPr="000234F9" w:rsidSect="002A76E7">
      <w:footerReference w:type="default" r:id="rId22"/>
      <w:pgSz w:w="11907" w:h="16839" w:code="9"/>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B43" w:rsidRDefault="00547B43" w:rsidP="004F607A">
      <w:pPr>
        <w:spacing w:after="0" w:line="240" w:lineRule="auto"/>
      </w:pPr>
      <w:r>
        <w:separator/>
      </w:r>
    </w:p>
  </w:endnote>
  <w:endnote w:type="continuationSeparator" w:id="0">
    <w:p w:rsidR="00547B43" w:rsidRDefault="00547B43" w:rsidP="004F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CE" w:rsidRDefault="00CC4ACE">
    <w:pPr>
      <w:pStyle w:val="Footer"/>
      <w:jc w:val="right"/>
    </w:pPr>
  </w:p>
  <w:p w:rsidR="00CC4ACE" w:rsidRDefault="00CC4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B43" w:rsidRDefault="00547B43" w:rsidP="004F607A">
      <w:pPr>
        <w:spacing w:after="0" w:line="240" w:lineRule="auto"/>
      </w:pPr>
      <w:r>
        <w:separator/>
      </w:r>
    </w:p>
  </w:footnote>
  <w:footnote w:type="continuationSeparator" w:id="0">
    <w:p w:rsidR="00547B43" w:rsidRDefault="00547B43" w:rsidP="004F60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414C"/>
    <w:multiLevelType w:val="multilevel"/>
    <w:tmpl w:val="A0BC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03066"/>
    <w:multiLevelType w:val="hybridMultilevel"/>
    <w:tmpl w:val="85AED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C084C"/>
    <w:multiLevelType w:val="multilevel"/>
    <w:tmpl w:val="EB68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980D96"/>
    <w:multiLevelType w:val="multilevel"/>
    <w:tmpl w:val="BD5A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690CB8"/>
    <w:multiLevelType w:val="multilevel"/>
    <w:tmpl w:val="1E3E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8F341A"/>
    <w:multiLevelType w:val="multilevel"/>
    <w:tmpl w:val="E1A297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8D297A"/>
    <w:multiLevelType w:val="multilevel"/>
    <w:tmpl w:val="EA8E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641362"/>
    <w:multiLevelType w:val="multilevel"/>
    <w:tmpl w:val="A682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F341F1"/>
    <w:multiLevelType w:val="multilevel"/>
    <w:tmpl w:val="FF561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711428"/>
    <w:multiLevelType w:val="multilevel"/>
    <w:tmpl w:val="048A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82469E"/>
    <w:multiLevelType w:val="multilevel"/>
    <w:tmpl w:val="AF3C3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2D2F61"/>
    <w:multiLevelType w:val="multilevel"/>
    <w:tmpl w:val="9FC8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E10B02"/>
    <w:multiLevelType w:val="multilevel"/>
    <w:tmpl w:val="E8F0E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FC57E0"/>
    <w:multiLevelType w:val="multilevel"/>
    <w:tmpl w:val="FFDC6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9010AB"/>
    <w:multiLevelType w:val="hybridMultilevel"/>
    <w:tmpl w:val="BDB2D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111E50"/>
    <w:multiLevelType w:val="multilevel"/>
    <w:tmpl w:val="5860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num>
  <w:num w:numId="3">
    <w:abstractNumId w:val="2"/>
  </w:num>
  <w:num w:numId="4">
    <w:abstractNumId w:val="0"/>
  </w:num>
  <w:num w:numId="5">
    <w:abstractNumId w:val="11"/>
  </w:num>
  <w:num w:numId="6">
    <w:abstractNumId w:val="4"/>
  </w:num>
  <w:num w:numId="7">
    <w:abstractNumId w:val="14"/>
  </w:num>
  <w:num w:numId="8">
    <w:abstractNumId w:val="1"/>
  </w:num>
  <w:num w:numId="9">
    <w:abstractNumId w:val="12"/>
  </w:num>
  <w:num w:numId="10">
    <w:abstractNumId w:val="8"/>
  </w:num>
  <w:num w:numId="11">
    <w:abstractNumId w:val="7"/>
  </w:num>
  <w:num w:numId="12">
    <w:abstractNumId w:val="9"/>
  </w:num>
  <w:num w:numId="13">
    <w:abstractNumId w:val="3"/>
  </w:num>
  <w:num w:numId="14">
    <w:abstractNumId w:val="10"/>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083"/>
    <w:rsid w:val="0000125E"/>
    <w:rsid w:val="00001854"/>
    <w:rsid w:val="00010147"/>
    <w:rsid w:val="00012C27"/>
    <w:rsid w:val="00013008"/>
    <w:rsid w:val="000136DA"/>
    <w:rsid w:val="000137C6"/>
    <w:rsid w:val="000146D6"/>
    <w:rsid w:val="000234F9"/>
    <w:rsid w:val="00025032"/>
    <w:rsid w:val="0002776E"/>
    <w:rsid w:val="00035A78"/>
    <w:rsid w:val="00036614"/>
    <w:rsid w:val="00043124"/>
    <w:rsid w:val="00043AA9"/>
    <w:rsid w:val="0004493D"/>
    <w:rsid w:val="00057896"/>
    <w:rsid w:val="000620EA"/>
    <w:rsid w:val="00074871"/>
    <w:rsid w:val="0007682E"/>
    <w:rsid w:val="000774EE"/>
    <w:rsid w:val="00086A82"/>
    <w:rsid w:val="00090948"/>
    <w:rsid w:val="0009413E"/>
    <w:rsid w:val="000A1193"/>
    <w:rsid w:val="000B0141"/>
    <w:rsid w:val="000B08A0"/>
    <w:rsid w:val="000B27B4"/>
    <w:rsid w:val="000B32DD"/>
    <w:rsid w:val="000B45B7"/>
    <w:rsid w:val="000C414D"/>
    <w:rsid w:val="000C56B0"/>
    <w:rsid w:val="000C6EE9"/>
    <w:rsid w:val="000D1CDE"/>
    <w:rsid w:val="000D332D"/>
    <w:rsid w:val="000D388F"/>
    <w:rsid w:val="000E0689"/>
    <w:rsid w:val="000E2E6E"/>
    <w:rsid w:val="000E663A"/>
    <w:rsid w:val="000F0286"/>
    <w:rsid w:val="000F2364"/>
    <w:rsid w:val="000F2CE7"/>
    <w:rsid w:val="000F32A0"/>
    <w:rsid w:val="000F3B0F"/>
    <w:rsid w:val="000F4E3E"/>
    <w:rsid w:val="00103CFC"/>
    <w:rsid w:val="001171E3"/>
    <w:rsid w:val="00124A27"/>
    <w:rsid w:val="00130190"/>
    <w:rsid w:val="00130F9A"/>
    <w:rsid w:val="001311F8"/>
    <w:rsid w:val="00134ABE"/>
    <w:rsid w:val="001362AF"/>
    <w:rsid w:val="0014579C"/>
    <w:rsid w:val="001509A8"/>
    <w:rsid w:val="00151761"/>
    <w:rsid w:val="00153260"/>
    <w:rsid w:val="00154B37"/>
    <w:rsid w:val="0015645A"/>
    <w:rsid w:val="00163BFD"/>
    <w:rsid w:val="001643DF"/>
    <w:rsid w:val="001671AF"/>
    <w:rsid w:val="0017661A"/>
    <w:rsid w:val="001771A9"/>
    <w:rsid w:val="001812CA"/>
    <w:rsid w:val="00183D66"/>
    <w:rsid w:val="00185B49"/>
    <w:rsid w:val="00186D43"/>
    <w:rsid w:val="00187AC0"/>
    <w:rsid w:val="0019489C"/>
    <w:rsid w:val="0019659B"/>
    <w:rsid w:val="001A2242"/>
    <w:rsid w:val="001A2546"/>
    <w:rsid w:val="001A4083"/>
    <w:rsid w:val="001A620A"/>
    <w:rsid w:val="001B06D6"/>
    <w:rsid w:val="001B18D9"/>
    <w:rsid w:val="001C2157"/>
    <w:rsid w:val="001D0102"/>
    <w:rsid w:val="001D4124"/>
    <w:rsid w:val="001D4237"/>
    <w:rsid w:val="001D63CF"/>
    <w:rsid w:val="001E0BA0"/>
    <w:rsid w:val="001E0C57"/>
    <w:rsid w:val="001E1950"/>
    <w:rsid w:val="001E2633"/>
    <w:rsid w:val="001E4068"/>
    <w:rsid w:val="001F2841"/>
    <w:rsid w:val="001F3F96"/>
    <w:rsid w:val="001F753D"/>
    <w:rsid w:val="001F78CC"/>
    <w:rsid w:val="001F7F90"/>
    <w:rsid w:val="002049BC"/>
    <w:rsid w:val="00213AB4"/>
    <w:rsid w:val="00213EE9"/>
    <w:rsid w:val="0021789B"/>
    <w:rsid w:val="00220DF2"/>
    <w:rsid w:val="002214AE"/>
    <w:rsid w:val="002223B0"/>
    <w:rsid w:val="00230DE2"/>
    <w:rsid w:val="002338DE"/>
    <w:rsid w:val="00233DD2"/>
    <w:rsid w:val="00234AA8"/>
    <w:rsid w:val="00234CE2"/>
    <w:rsid w:val="00235833"/>
    <w:rsid w:val="00235FB3"/>
    <w:rsid w:val="00241124"/>
    <w:rsid w:val="002453EB"/>
    <w:rsid w:val="00256B81"/>
    <w:rsid w:val="00262ABC"/>
    <w:rsid w:val="00270191"/>
    <w:rsid w:val="00276B7E"/>
    <w:rsid w:val="00277C42"/>
    <w:rsid w:val="00277F4D"/>
    <w:rsid w:val="00280137"/>
    <w:rsid w:val="00290830"/>
    <w:rsid w:val="0029693D"/>
    <w:rsid w:val="00297B28"/>
    <w:rsid w:val="002A18B7"/>
    <w:rsid w:val="002A504F"/>
    <w:rsid w:val="002A59F8"/>
    <w:rsid w:val="002A76E7"/>
    <w:rsid w:val="002B3156"/>
    <w:rsid w:val="002B7A1B"/>
    <w:rsid w:val="002C31D1"/>
    <w:rsid w:val="002C4028"/>
    <w:rsid w:val="002C474E"/>
    <w:rsid w:val="002C5432"/>
    <w:rsid w:val="002D193F"/>
    <w:rsid w:val="002D25D6"/>
    <w:rsid w:val="002D3D9E"/>
    <w:rsid w:val="002E3C5A"/>
    <w:rsid w:val="002F3FAD"/>
    <w:rsid w:val="002F448D"/>
    <w:rsid w:val="002F5409"/>
    <w:rsid w:val="00306E01"/>
    <w:rsid w:val="0031398B"/>
    <w:rsid w:val="00316924"/>
    <w:rsid w:val="003226F4"/>
    <w:rsid w:val="00323A67"/>
    <w:rsid w:val="003342D7"/>
    <w:rsid w:val="00337000"/>
    <w:rsid w:val="0034130E"/>
    <w:rsid w:val="003448E7"/>
    <w:rsid w:val="00347FCB"/>
    <w:rsid w:val="00361316"/>
    <w:rsid w:val="003630A2"/>
    <w:rsid w:val="003677BD"/>
    <w:rsid w:val="0037243B"/>
    <w:rsid w:val="00373D38"/>
    <w:rsid w:val="00374704"/>
    <w:rsid w:val="0037537F"/>
    <w:rsid w:val="00380BD6"/>
    <w:rsid w:val="00387CC6"/>
    <w:rsid w:val="00390FCD"/>
    <w:rsid w:val="003940B4"/>
    <w:rsid w:val="003950BD"/>
    <w:rsid w:val="00396A84"/>
    <w:rsid w:val="003A0C1A"/>
    <w:rsid w:val="003A385B"/>
    <w:rsid w:val="003B33C5"/>
    <w:rsid w:val="003B401C"/>
    <w:rsid w:val="003B7064"/>
    <w:rsid w:val="003C0E96"/>
    <w:rsid w:val="003C40C9"/>
    <w:rsid w:val="003C763D"/>
    <w:rsid w:val="003C7EE0"/>
    <w:rsid w:val="003D3810"/>
    <w:rsid w:val="003D62AE"/>
    <w:rsid w:val="003D6C50"/>
    <w:rsid w:val="003D7753"/>
    <w:rsid w:val="003E243B"/>
    <w:rsid w:val="003E288E"/>
    <w:rsid w:val="003E5995"/>
    <w:rsid w:val="003E736F"/>
    <w:rsid w:val="003F1144"/>
    <w:rsid w:val="00410470"/>
    <w:rsid w:val="0041182A"/>
    <w:rsid w:val="0041260B"/>
    <w:rsid w:val="004147EE"/>
    <w:rsid w:val="00424769"/>
    <w:rsid w:val="004271C0"/>
    <w:rsid w:val="00430462"/>
    <w:rsid w:val="004374DF"/>
    <w:rsid w:val="00440701"/>
    <w:rsid w:val="00443C67"/>
    <w:rsid w:val="00446186"/>
    <w:rsid w:val="0044675F"/>
    <w:rsid w:val="00446D39"/>
    <w:rsid w:val="0045135E"/>
    <w:rsid w:val="00453284"/>
    <w:rsid w:val="0045351F"/>
    <w:rsid w:val="004549E3"/>
    <w:rsid w:val="00457AE6"/>
    <w:rsid w:val="0046270F"/>
    <w:rsid w:val="00465E7D"/>
    <w:rsid w:val="004713F0"/>
    <w:rsid w:val="0047241B"/>
    <w:rsid w:val="004741F3"/>
    <w:rsid w:val="004819BF"/>
    <w:rsid w:val="00484CE7"/>
    <w:rsid w:val="0048678B"/>
    <w:rsid w:val="004A45AD"/>
    <w:rsid w:val="004A4EA1"/>
    <w:rsid w:val="004B5BE7"/>
    <w:rsid w:val="004B62C2"/>
    <w:rsid w:val="004C43F5"/>
    <w:rsid w:val="004D3F68"/>
    <w:rsid w:val="004D6F0B"/>
    <w:rsid w:val="004D7AE2"/>
    <w:rsid w:val="004F058F"/>
    <w:rsid w:val="004F1211"/>
    <w:rsid w:val="004F4B91"/>
    <w:rsid w:val="004F607A"/>
    <w:rsid w:val="004F6E4F"/>
    <w:rsid w:val="005018E1"/>
    <w:rsid w:val="005070B0"/>
    <w:rsid w:val="005101E4"/>
    <w:rsid w:val="005116D9"/>
    <w:rsid w:val="00517C4B"/>
    <w:rsid w:val="00525A43"/>
    <w:rsid w:val="00533361"/>
    <w:rsid w:val="00533595"/>
    <w:rsid w:val="005351FC"/>
    <w:rsid w:val="005365C5"/>
    <w:rsid w:val="0054248E"/>
    <w:rsid w:val="00543AD7"/>
    <w:rsid w:val="00547B43"/>
    <w:rsid w:val="0055030F"/>
    <w:rsid w:val="00550FDC"/>
    <w:rsid w:val="0055799A"/>
    <w:rsid w:val="00565899"/>
    <w:rsid w:val="00565AD0"/>
    <w:rsid w:val="0056749A"/>
    <w:rsid w:val="005743F5"/>
    <w:rsid w:val="00581932"/>
    <w:rsid w:val="005847BF"/>
    <w:rsid w:val="00586A76"/>
    <w:rsid w:val="00586E33"/>
    <w:rsid w:val="00590D20"/>
    <w:rsid w:val="005956EA"/>
    <w:rsid w:val="005966A5"/>
    <w:rsid w:val="005A5118"/>
    <w:rsid w:val="005A5C8B"/>
    <w:rsid w:val="005B07EB"/>
    <w:rsid w:val="005C61CF"/>
    <w:rsid w:val="005C7604"/>
    <w:rsid w:val="005D5180"/>
    <w:rsid w:val="005D5983"/>
    <w:rsid w:val="005E0FCA"/>
    <w:rsid w:val="005E2021"/>
    <w:rsid w:val="005E2872"/>
    <w:rsid w:val="005E34B5"/>
    <w:rsid w:val="005E48EC"/>
    <w:rsid w:val="005F7429"/>
    <w:rsid w:val="005F7CFB"/>
    <w:rsid w:val="00610568"/>
    <w:rsid w:val="00612134"/>
    <w:rsid w:val="00627247"/>
    <w:rsid w:val="0063132E"/>
    <w:rsid w:val="0063553C"/>
    <w:rsid w:val="006356B6"/>
    <w:rsid w:val="00636A0C"/>
    <w:rsid w:val="00637D5C"/>
    <w:rsid w:val="00643C03"/>
    <w:rsid w:val="00650081"/>
    <w:rsid w:val="0065508C"/>
    <w:rsid w:val="0066733A"/>
    <w:rsid w:val="00672198"/>
    <w:rsid w:val="00673101"/>
    <w:rsid w:val="0067329B"/>
    <w:rsid w:val="00680DF1"/>
    <w:rsid w:val="00681485"/>
    <w:rsid w:val="00683F49"/>
    <w:rsid w:val="00685266"/>
    <w:rsid w:val="0069725D"/>
    <w:rsid w:val="006A03DC"/>
    <w:rsid w:val="006A0E7B"/>
    <w:rsid w:val="006A7F9E"/>
    <w:rsid w:val="006B0772"/>
    <w:rsid w:val="006B415B"/>
    <w:rsid w:val="006B725E"/>
    <w:rsid w:val="006B79D9"/>
    <w:rsid w:val="006C02EA"/>
    <w:rsid w:val="006C045F"/>
    <w:rsid w:val="006C0EB3"/>
    <w:rsid w:val="006C3E42"/>
    <w:rsid w:val="006C4632"/>
    <w:rsid w:val="006D3E8C"/>
    <w:rsid w:val="006D441A"/>
    <w:rsid w:val="006E02C7"/>
    <w:rsid w:val="006E5D6A"/>
    <w:rsid w:val="006F1567"/>
    <w:rsid w:val="006F49B9"/>
    <w:rsid w:val="00700615"/>
    <w:rsid w:val="00710D2E"/>
    <w:rsid w:val="00722414"/>
    <w:rsid w:val="007246D4"/>
    <w:rsid w:val="007254DA"/>
    <w:rsid w:val="007319DF"/>
    <w:rsid w:val="0073674A"/>
    <w:rsid w:val="007464AD"/>
    <w:rsid w:val="00746E5B"/>
    <w:rsid w:val="007478D4"/>
    <w:rsid w:val="00753BCC"/>
    <w:rsid w:val="007541A8"/>
    <w:rsid w:val="00756789"/>
    <w:rsid w:val="00761DDC"/>
    <w:rsid w:val="00762884"/>
    <w:rsid w:val="00763004"/>
    <w:rsid w:val="00763506"/>
    <w:rsid w:val="0076624C"/>
    <w:rsid w:val="00775DD5"/>
    <w:rsid w:val="00776CE3"/>
    <w:rsid w:val="00780FD9"/>
    <w:rsid w:val="0078612F"/>
    <w:rsid w:val="0078756A"/>
    <w:rsid w:val="007939FD"/>
    <w:rsid w:val="007941E7"/>
    <w:rsid w:val="0079613D"/>
    <w:rsid w:val="00796D4A"/>
    <w:rsid w:val="007A3E40"/>
    <w:rsid w:val="007A6234"/>
    <w:rsid w:val="007B0005"/>
    <w:rsid w:val="007B021B"/>
    <w:rsid w:val="007C3CC8"/>
    <w:rsid w:val="007C5308"/>
    <w:rsid w:val="007C6035"/>
    <w:rsid w:val="007C6F74"/>
    <w:rsid w:val="007C73D7"/>
    <w:rsid w:val="007C7666"/>
    <w:rsid w:val="007D024B"/>
    <w:rsid w:val="007D14E3"/>
    <w:rsid w:val="007D269A"/>
    <w:rsid w:val="007D6934"/>
    <w:rsid w:val="007E0537"/>
    <w:rsid w:val="007F3537"/>
    <w:rsid w:val="007F7A64"/>
    <w:rsid w:val="00802525"/>
    <w:rsid w:val="008049F8"/>
    <w:rsid w:val="00804FA4"/>
    <w:rsid w:val="00810B4F"/>
    <w:rsid w:val="00812894"/>
    <w:rsid w:val="00815A47"/>
    <w:rsid w:val="00815A97"/>
    <w:rsid w:val="00832FBE"/>
    <w:rsid w:val="008476B1"/>
    <w:rsid w:val="00847A9A"/>
    <w:rsid w:val="00851CF3"/>
    <w:rsid w:val="00854C45"/>
    <w:rsid w:val="00855430"/>
    <w:rsid w:val="0085662F"/>
    <w:rsid w:val="0086068D"/>
    <w:rsid w:val="0086262C"/>
    <w:rsid w:val="00866E09"/>
    <w:rsid w:val="008718E6"/>
    <w:rsid w:val="00872197"/>
    <w:rsid w:val="00874185"/>
    <w:rsid w:val="008754EF"/>
    <w:rsid w:val="00875F6C"/>
    <w:rsid w:val="0087785D"/>
    <w:rsid w:val="00881F77"/>
    <w:rsid w:val="0088213F"/>
    <w:rsid w:val="0088537C"/>
    <w:rsid w:val="008877AB"/>
    <w:rsid w:val="00894608"/>
    <w:rsid w:val="008A21DF"/>
    <w:rsid w:val="008A6076"/>
    <w:rsid w:val="008A69CE"/>
    <w:rsid w:val="008A6B30"/>
    <w:rsid w:val="008A7390"/>
    <w:rsid w:val="008B619B"/>
    <w:rsid w:val="008C2123"/>
    <w:rsid w:val="008C5A57"/>
    <w:rsid w:val="008C6B4C"/>
    <w:rsid w:val="008D18A7"/>
    <w:rsid w:val="008D5C99"/>
    <w:rsid w:val="008D671C"/>
    <w:rsid w:val="008E1B8E"/>
    <w:rsid w:val="008E1D1B"/>
    <w:rsid w:val="008F03CF"/>
    <w:rsid w:val="008F5D84"/>
    <w:rsid w:val="008F6A94"/>
    <w:rsid w:val="00900793"/>
    <w:rsid w:val="00903F47"/>
    <w:rsid w:val="00921CE9"/>
    <w:rsid w:val="00926A2C"/>
    <w:rsid w:val="00932BC7"/>
    <w:rsid w:val="00935742"/>
    <w:rsid w:val="00943020"/>
    <w:rsid w:val="00943C07"/>
    <w:rsid w:val="009507AC"/>
    <w:rsid w:val="00951575"/>
    <w:rsid w:val="00970708"/>
    <w:rsid w:val="0097079F"/>
    <w:rsid w:val="009726FA"/>
    <w:rsid w:val="00975868"/>
    <w:rsid w:val="00992159"/>
    <w:rsid w:val="00995BB4"/>
    <w:rsid w:val="009A16EF"/>
    <w:rsid w:val="009A2CCD"/>
    <w:rsid w:val="009B3962"/>
    <w:rsid w:val="009B3F66"/>
    <w:rsid w:val="009B5719"/>
    <w:rsid w:val="009C0B7A"/>
    <w:rsid w:val="009C143A"/>
    <w:rsid w:val="009C2EBB"/>
    <w:rsid w:val="009C4A51"/>
    <w:rsid w:val="009D345A"/>
    <w:rsid w:val="009E281D"/>
    <w:rsid w:val="009E4716"/>
    <w:rsid w:val="009F0386"/>
    <w:rsid w:val="009F0954"/>
    <w:rsid w:val="009F13EA"/>
    <w:rsid w:val="009F47B8"/>
    <w:rsid w:val="009F7C2D"/>
    <w:rsid w:val="00A11B8D"/>
    <w:rsid w:val="00A141BC"/>
    <w:rsid w:val="00A201E4"/>
    <w:rsid w:val="00A250DB"/>
    <w:rsid w:val="00A34ECD"/>
    <w:rsid w:val="00A46411"/>
    <w:rsid w:val="00A47510"/>
    <w:rsid w:val="00A5223C"/>
    <w:rsid w:val="00A529AF"/>
    <w:rsid w:val="00A57542"/>
    <w:rsid w:val="00A730CD"/>
    <w:rsid w:val="00A746BB"/>
    <w:rsid w:val="00A82697"/>
    <w:rsid w:val="00A8559B"/>
    <w:rsid w:val="00A86014"/>
    <w:rsid w:val="00A87987"/>
    <w:rsid w:val="00A87D7F"/>
    <w:rsid w:val="00A87FA1"/>
    <w:rsid w:val="00A91667"/>
    <w:rsid w:val="00A93CA8"/>
    <w:rsid w:val="00A940FA"/>
    <w:rsid w:val="00AA047B"/>
    <w:rsid w:val="00AA1031"/>
    <w:rsid w:val="00AB0F68"/>
    <w:rsid w:val="00AB1109"/>
    <w:rsid w:val="00AB4F9D"/>
    <w:rsid w:val="00AB62F5"/>
    <w:rsid w:val="00AB7315"/>
    <w:rsid w:val="00AC07BA"/>
    <w:rsid w:val="00AC2798"/>
    <w:rsid w:val="00AC3564"/>
    <w:rsid w:val="00AC5EF8"/>
    <w:rsid w:val="00AD52AC"/>
    <w:rsid w:val="00AD6C45"/>
    <w:rsid w:val="00AE346E"/>
    <w:rsid w:val="00AE501F"/>
    <w:rsid w:val="00AF5AAE"/>
    <w:rsid w:val="00AF662A"/>
    <w:rsid w:val="00AF6A66"/>
    <w:rsid w:val="00AF6D4D"/>
    <w:rsid w:val="00B00A02"/>
    <w:rsid w:val="00B01B47"/>
    <w:rsid w:val="00B0285D"/>
    <w:rsid w:val="00B05F3A"/>
    <w:rsid w:val="00B1095B"/>
    <w:rsid w:val="00B10F04"/>
    <w:rsid w:val="00B1342E"/>
    <w:rsid w:val="00B14029"/>
    <w:rsid w:val="00B214DE"/>
    <w:rsid w:val="00B24571"/>
    <w:rsid w:val="00B25551"/>
    <w:rsid w:val="00B27BEC"/>
    <w:rsid w:val="00B321EE"/>
    <w:rsid w:val="00B33E89"/>
    <w:rsid w:val="00B367E2"/>
    <w:rsid w:val="00B36C90"/>
    <w:rsid w:val="00B4256F"/>
    <w:rsid w:val="00B47532"/>
    <w:rsid w:val="00B51E58"/>
    <w:rsid w:val="00B56F8C"/>
    <w:rsid w:val="00B657F8"/>
    <w:rsid w:val="00B677CC"/>
    <w:rsid w:val="00B7037B"/>
    <w:rsid w:val="00B71545"/>
    <w:rsid w:val="00B73F62"/>
    <w:rsid w:val="00B74D93"/>
    <w:rsid w:val="00B77866"/>
    <w:rsid w:val="00B81FE3"/>
    <w:rsid w:val="00B8726F"/>
    <w:rsid w:val="00B921ED"/>
    <w:rsid w:val="00B92E72"/>
    <w:rsid w:val="00B94EE3"/>
    <w:rsid w:val="00B96025"/>
    <w:rsid w:val="00BA0EB6"/>
    <w:rsid w:val="00BA441B"/>
    <w:rsid w:val="00BA5401"/>
    <w:rsid w:val="00BB0E4F"/>
    <w:rsid w:val="00BB2BAD"/>
    <w:rsid w:val="00BB4964"/>
    <w:rsid w:val="00BB63C2"/>
    <w:rsid w:val="00BB655F"/>
    <w:rsid w:val="00BC0121"/>
    <w:rsid w:val="00BC06ED"/>
    <w:rsid w:val="00BC6DC0"/>
    <w:rsid w:val="00BC76F1"/>
    <w:rsid w:val="00BD08E0"/>
    <w:rsid w:val="00BD18C4"/>
    <w:rsid w:val="00BD3A78"/>
    <w:rsid w:val="00BD4860"/>
    <w:rsid w:val="00BE04DB"/>
    <w:rsid w:val="00BE1B6E"/>
    <w:rsid w:val="00BE7D16"/>
    <w:rsid w:val="00BF01EF"/>
    <w:rsid w:val="00BF2847"/>
    <w:rsid w:val="00BF4840"/>
    <w:rsid w:val="00BF5741"/>
    <w:rsid w:val="00C01490"/>
    <w:rsid w:val="00C21D45"/>
    <w:rsid w:val="00C224AF"/>
    <w:rsid w:val="00C23071"/>
    <w:rsid w:val="00C24138"/>
    <w:rsid w:val="00C249BF"/>
    <w:rsid w:val="00C33847"/>
    <w:rsid w:val="00C34B4F"/>
    <w:rsid w:val="00C360E5"/>
    <w:rsid w:val="00C37A55"/>
    <w:rsid w:val="00C41B67"/>
    <w:rsid w:val="00C479C9"/>
    <w:rsid w:val="00C53992"/>
    <w:rsid w:val="00C55150"/>
    <w:rsid w:val="00C5701F"/>
    <w:rsid w:val="00C6420E"/>
    <w:rsid w:val="00C67E54"/>
    <w:rsid w:val="00C74E77"/>
    <w:rsid w:val="00C76607"/>
    <w:rsid w:val="00C87868"/>
    <w:rsid w:val="00C94513"/>
    <w:rsid w:val="00C9522F"/>
    <w:rsid w:val="00CA7734"/>
    <w:rsid w:val="00CB36CB"/>
    <w:rsid w:val="00CB5CF4"/>
    <w:rsid w:val="00CC0127"/>
    <w:rsid w:val="00CC4ACE"/>
    <w:rsid w:val="00CC6473"/>
    <w:rsid w:val="00CD13CD"/>
    <w:rsid w:val="00CD57A4"/>
    <w:rsid w:val="00CD5D06"/>
    <w:rsid w:val="00CD6A6E"/>
    <w:rsid w:val="00CE011A"/>
    <w:rsid w:val="00CE137B"/>
    <w:rsid w:val="00CF3D03"/>
    <w:rsid w:val="00CF3FE1"/>
    <w:rsid w:val="00CF43B0"/>
    <w:rsid w:val="00CF4C80"/>
    <w:rsid w:val="00CF5FDC"/>
    <w:rsid w:val="00D007B3"/>
    <w:rsid w:val="00D04372"/>
    <w:rsid w:val="00D10A07"/>
    <w:rsid w:val="00D13E5B"/>
    <w:rsid w:val="00D15E37"/>
    <w:rsid w:val="00D16470"/>
    <w:rsid w:val="00D24E02"/>
    <w:rsid w:val="00D313DA"/>
    <w:rsid w:val="00D36D42"/>
    <w:rsid w:val="00D37020"/>
    <w:rsid w:val="00D37104"/>
    <w:rsid w:val="00D413E3"/>
    <w:rsid w:val="00D43D55"/>
    <w:rsid w:val="00D47DC6"/>
    <w:rsid w:val="00D519A1"/>
    <w:rsid w:val="00D52372"/>
    <w:rsid w:val="00D53247"/>
    <w:rsid w:val="00D60E0C"/>
    <w:rsid w:val="00D62001"/>
    <w:rsid w:val="00D67CCB"/>
    <w:rsid w:val="00D72E80"/>
    <w:rsid w:val="00D81900"/>
    <w:rsid w:val="00D87F68"/>
    <w:rsid w:val="00D9603E"/>
    <w:rsid w:val="00D96DE9"/>
    <w:rsid w:val="00DA31C8"/>
    <w:rsid w:val="00DA587F"/>
    <w:rsid w:val="00DA6F36"/>
    <w:rsid w:val="00DB4C94"/>
    <w:rsid w:val="00DB5354"/>
    <w:rsid w:val="00DC5508"/>
    <w:rsid w:val="00DD29AE"/>
    <w:rsid w:val="00DD45D5"/>
    <w:rsid w:val="00DE2AEE"/>
    <w:rsid w:val="00DE2EA3"/>
    <w:rsid w:val="00DF2456"/>
    <w:rsid w:val="00DF428A"/>
    <w:rsid w:val="00DF7B30"/>
    <w:rsid w:val="00DF7BC6"/>
    <w:rsid w:val="00E014ED"/>
    <w:rsid w:val="00E026E2"/>
    <w:rsid w:val="00E0521B"/>
    <w:rsid w:val="00E07101"/>
    <w:rsid w:val="00E11E7C"/>
    <w:rsid w:val="00E13613"/>
    <w:rsid w:val="00E203AC"/>
    <w:rsid w:val="00E25237"/>
    <w:rsid w:val="00E2735E"/>
    <w:rsid w:val="00E32540"/>
    <w:rsid w:val="00E343C2"/>
    <w:rsid w:val="00E4277F"/>
    <w:rsid w:val="00E42B49"/>
    <w:rsid w:val="00E45569"/>
    <w:rsid w:val="00E52FD9"/>
    <w:rsid w:val="00E62E7C"/>
    <w:rsid w:val="00E63BB2"/>
    <w:rsid w:val="00E702F0"/>
    <w:rsid w:val="00E70C9F"/>
    <w:rsid w:val="00E739D1"/>
    <w:rsid w:val="00E90DC0"/>
    <w:rsid w:val="00E9356D"/>
    <w:rsid w:val="00EA29D1"/>
    <w:rsid w:val="00EA62ED"/>
    <w:rsid w:val="00EA6D7C"/>
    <w:rsid w:val="00EB39B2"/>
    <w:rsid w:val="00EB7D70"/>
    <w:rsid w:val="00EB7FD7"/>
    <w:rsid w:val="00EC3644"/>
    <w:rsid w:val="00EC39A7"/>
    <w:rsid w:val="00EC5EC7"/>
    <w:rsid w:val="00ED657F"/>
    <w:rsid w:val="00EE08E2"/>
    <w:rsid w:val="00EE0DBC"/>
    <w:rsid w:val="00EE170B"/>
    <w:rsid w:val="00EE44C3"/>
    <w:rsid w:val="00F0708F"/>
    <w:rsid w:val="00F10F58"/>
    <w:rsid w:val="00F259A3"/>
    <w:rsid w:val="00F3021F"/>
    <w:rsid w:val="00F303AE"/>
    <w:rsid w:val="00F378D4"/>
    <w:rsid w:val="00F42030"/>
    <w:rsid w:val="00F459C2"/>
    <w:rsid w:val="00F46142"/>
    <w:rsid w:val="00F54B52"/>
    <w:rsid w:val="00F55374"/>
    <w:rsid w:val="00F55B95"/>
    <w:rsid w:val="00F62F23"/>
    <w:rsid w:val="00F672BF"/>
    <w:rsid w:val="00F67325"/>
    <w:rsid w:val="00F67751"/>
    <w:rsid w:val="00F8433A"/>
    <w:rsid w:val="00F92E67"/>
    <w:rsid w:val="00FA17DF"/>
    <w:rsid w:val="00FA1C0B"/>
    <w:rsid w:val="00FA72D0"/>
    <w:rsid w:val="00FB0BC0"/>
    <w:rsid w:val="00FB5D68"/>
    <w:rsid w:val="00FD0D9F"/>
    <w:rsid w:val="00FD125B"/>
    <w:rsid w:val="00FD1CC1"/>
    <w:rsid w:val="00FF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0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083"/>
    <w:rPr>
      <w:rFonts w:ascii="Tahoma" w:eastAsia="Calibri" w:hAnsi="Tahoma" w:cs="Tahoma"/>
      <w:sz w:val="16"/>
      <w:szCs w:val="16"/>
    </w:rPr>
  </w:style>
  <w:style w:type="paragraph" w:styleId="NormalWeb">
    <w:name w:val="Normal (Web)"/>
    <w:basedOn w:val="Normal"/>
    <w:uiPriority w:val="99"/>
    <w:semiHidden/>
    <w:unhideWhenUsed/>
    <w:rsid w:val="00C249B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249BF"/>
    <w:rPr>
      <w:b/>
      <w:bCs/>
    </w:rPr>
  </w:style>
  <w:style w:type="character" w:styleId="Emphasis">
    <w:name w:val="Emphasis"/>
    <w:basedOn w:val="DefaultParagraphFont"/>
    <w:uiPriority w:val="20"/>
    <w:qFormat/>
    <w:rsid w:val="00C249BF"/>
    <w:rPr>
      <w:i/>
      <w:iCs/>
    </w:rPr>
  </w:style>
  <w:style w:type="paragraph" w:styleId="Header">
    <w:name w:val="header"/>
    <w:basedOn w:val="Normal"/>
    <w:link w:val="HeaderChar"/>
    <w:uiPriority w:val="99"/>
    <w:unhideWhenUsed/>
    <w:rsid w:val="004F6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07A"/>
    <w:rPr>
      <w:rFonts w:ascii="Calibri" w:eastAsia="Calibri" w:hAnsi="Calibri" w:cs="Times New Roman"/>
    </w:rPr>
  </w:style>
  <w:style w:type="paragraph" w:styleId="Footer">
    <w:name w:val="footer"/>
    <w:basedOn w:val="Normal"/>
    <w:link w:val="FooterChar"/>
    <w:uiPriority w:val="99"/>
    <w:unhideWhenUsed/>
    <w:rsid w:val="004F6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07A"/>
    <w:rPr>
      <w:rFonts w:ascii="Calibri" w:eastAsia="Calibri" w:hAnsi="Calibri" w:cs="Times New Roman"/>
    </w:rPr>
  </w:style>
  <w:style w:type="paragraph" w:styleId="ListParagraph">
    <w:name w:val="List Paragraph"/>
    <w:aliases w:val="kepala,coba1,point-point,List Paragraph1,Recommendation,List Paragraph11,Body Text Char1,Char Char2,Colorful List - Accent 11,En tête 1,NAST Quote,DWA List 1,no subbab"/>
    <w:basedOn w:val="Normal"/>
    <w:link w:val="ListParagraphChar"/>
    <w:uiPriority w:val="34"/>
    <w:qFormat/>
    <w:rsid w:val="00BF4840"/>
    <w:pPr>
      <w:ind w:left="720"/>
      <w:contextualSpacing/>
    </w:pPr>
  </w:style>
  <w:style w:type="table" w:styleId="TableGrid">
    <w:name w:val="Table Grid"/>
    <w:basedOn w:val="TableNormal"/>
    <w:uiPriority w:val="59"/>
    <w:rsid w:val="00A46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19DF"/>
    <w:rPr>
      <w:color w:val="0000FF" w:themeColor="hyperlink"/>
      <w:u w:val="single"/>
    </w:rPr>
  </w:style>
  <w:style w:type="character" w:customStyle="1" w:styleId="ListParagraphChar">
    <w:name w:val="List Paragraph Char"/>
    <w:aliases w:val="kepala Char,coba1 Char,point-point Char,List Paragraph1 Char,Recommendation Char,List Paragraph11 Char,Body Text Char1 Char,Char Char2 Char,Colorful List - Accent 11 Char,En tête 1 Char,NAST Quote Char,DWA List 1 Char,no subbab Char"/>
    <w:link w:val="ListParagraph"/>
    <w:uiPriority w:val="34"/>
    <w:rsid w:val="005018E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0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083"/>
    <w:rPr>
      <w:rFonts w:ascii="Tahoma" w:eastAsia="Calibri" w:hAnsi="Tahoma" w:cs="Tahoma"/>
      <w:sz w:val="16"/>
      <w:szCs w:val="16"/>
    </w:rPr>
  </w:style>
  <w:style w:type="paragraph" w:styleId="NormalWeb">
    <w:name w:val="Normal (Web)"/>
    <w:basedOn w:val="Normal"/>
    <w:uiPriority w:val="99"/>
    <w:semiHidden/>
    <w:unhideWhenUsed/>
    <w:rsid w:val="00C249B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249BF"/>
    <w:rPr>
      <w:b/>
      <w:bCs/>
    </w:rPr>
  </w:style>
  <w:style w:type="character" w:styleId="Emphasis">
    <w:name w:val="Emphasis"/>
    <w:basedOn w:val="DefaultParagraphFont"/>
    <w:uiPriority w:val="20"/>
    <w:qFormat/>
    <w:rsid w:val="00C249BF"/>
    <w:rPr>
      <w:i/>
      <w:iCs/>
    </w:rPr>
  </w:style>
  <w:style w:type="paragraph" w:styleId="Header">
    <w:name w:val="header"/>
    <w:basedOn w:val="Normal"/>
    <w:link w:val="HeaderChar"/>
    <w:uiPriority w:val="99"/>
    <w:unhideWhenUsed/>
    <w:rsid w:val="004F6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07A"/>
    <w:rPr>
      <w:rFonts w:ascii="Calibri" w:eastAsia="Calibri" w:hAnsi="Calibri" w:cs="Times New Roman"/>
    </w:rPr>
  </w:style>
  <w:style w:type="paragraph" w:styleId="Footer">
    <w:name w:val="footer"/>
    <w:basedOn w:val="Normal"/>
    <w:link w:val="FooterChar"/>
    <w:uiPriority w:val="99"/>
    <w:unhideWhenUsed/>
    <w:rsid w:val="004F6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07A"/>
    <w:rPr>
      <w:rFonts w:ascii="Calibri" w:eastAsia="Calibri" w:hAnsi="Calibri" w:cs="Times New Roman"/>
    </w:rPr>
  </w:style>
  <w:style w:type="paragraph" w:styleId="ListParagraph">
    <w:name w:val="List Paragraph"/>
    <w:aliases w:val="kepala,coba1,point-point,List Paragraph1,Recommendation,List Paragraph11,Body Text Char1,Char Char2,Colorful List - Accent 11,En tête 1,NAST Quote,DWA List 1,no subbab"/>
    <w:basedOn w:val="Normal"/>
    <w:link w:val="ListParagraphChar"/>
    <w:uiPriority w:val="34"/>
    <w:qFormat/>
    <w:rsid w:val="00BF4840"/>
    <w:pPr>
      <w:ind w:left="720"/>
      <w:contextualSpacing/>
    </w:pPr>
  </w:style>
  <w:style w:type="table" w:styleId="TableGrid">
    <w:name w:val="Table Grid"/>
    <w:basedOn w:val="TableNormal"/>
    <w:uiPriority w:val="59"/>
    <w:rsid w:val="00A464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19DF"/>
    <w:rPr>
      <w:color w:val="0000FF" w:themeColor="hyperlink"/>
      <w:u w:val="single"/>
    </w:rPr>
  </w:style>
  <w:style w:type="character" w:customStyle="1" w:styleId="ListParagraphChar">
    <w:name w:val="List Paragraph Char"/>
    <w:aliases w:val="kepala Char,coba1 Char,point-point Char,List Paragraph1 Char,Recommendation Char,List Paragraph11 Char,Body Text Char1 Char,Char Char2 Char,Colorful List - Accent 11 Char,En tête 1 Char,NAST Quote Char,DWA List 1 Char,no subbab Char"/>
    <w:link w:val="ListParagraph"/>
    <w:uiPriority w:val="34"/>
    <w:rsid w:val="005018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474">
      <w:bodyDiv w:val="1"/>
      <w:marLeft w:val="0"/>
      <w:marRight w:val="0"/>
      <w:marTop w:val="0"/>
      <w:marBottom w:val="0"/>
      <w:divBdr>
        <w:top w:val="none" w:sz="0" w:space="0" w:color="auto"/>
        <w:left w:val="none" w:sz="0" w:space="0" w:color="auto"/>
        <w:bottom w:val="none" w:sz="0" w:space="0" w:color="auto"/>
        <w:right w:val="none" w:sz="0" w:space="0" w:color="auto"/>
      </w:divBdr>
    </w:div>
    <w:div w:id="160316083">
      <w:bodyDiv w:val="1"/>
      <w:marLeft w:val="0"/>
      <w:marRight w:val="0"/>
      <w:marTop w:val="0"/>
      <w:marBottom w:val="0"/>
      <w:divBdr>
        <w:top w:val="none" w:sz="0" w:space="0" w:color="auto"/>
        <w:left w:val="none" w:sz="0" w:space="0" w:color="auto"/>
        <w:bottom w:val="none" w:sz="0" w:space="0" w:color="auto"/>
        <w:right w:val="none" w:sz="0" w:space="0" w:color="auto"/>
      </w:divBdr>
    </w:div>
    <w:div w:id="334385565">
      <w:bodyDiv w:val="1"/>
      <w:marLeft w:val="0"/>
      <w:marRight w:val="0"/>
      <w:marTop w:val="0"/>
      <w:marBottom w:val="0"/>
      <w:divBdr>
        <w:top w:val="none" w:sz="0" w:space="0" w:color="auto"/>
        <w:left w:val="none" w:sz="0" w:space="0" w:color="auto"/>
        <w:bottom w:val="none" w:sz="0" w:space="0" w:color="auto"/>
        <w:right w:val="none" w:sz="0" w:space="0" w:color="auto"/>
      </w:divBdr>
    </w:div>
    <w:div w:id="446244676">
      <w:bodyDiv w:val="1"/>
      <w:marLeft w:val="0"/>
      <w:marRight w:val="0"/>
      <w:marTop w:val="0"/>
      <w:marBottom w:val="0"/>
      <w:divBdr>
        <w:top w:val="none" w:sz="0" w:space="0" w:color="auto"/>
        <w:left w:val="none" w:sz="0" w:space="0" w:color="auto"/>
        <w:bottom w:val="none" w:sz="0" w:space="0" w:color="auto"/>
        <w:right w:val="none" w:sz="0" w:space="0" w:color="auto"/>
      </w:divBdr>
    </w:div>
    <w:div w:id="618686810">
      <w:bodyDiv w:val="1"/>
      <w:marLeft w:val="0"/>
      <w:marRight w:val="0"/>
      <w:marTop w:val="0"/>
      <w:marBottom w:val="0"/>
      <w:divBdr>
        <w:top w:val="none" w:sz="0" w:space="0" w:color="auto"/>
        <w:left w:val="none" w:sz="0" w:space="0" w:color="auto"/>
        <w:bottom w:val="none" w:sz="0" w:space="0" w:color="auto"/>
        <w:right w:val="none" w:sz="0" w:space="0" w:color="auto"/>
      </w:divBdr>
    </w:div>
    <w:div w:id="928345471">
      <w:bodyDiv w:val="1"/>
      <w:marLeft w:val="0"/>
      <w:marRight w:val="0"/>
      <w:marTop w:val="0"/>
      <w:marBottom w:val="0"/>
      <w:divBdr>
        <w:top w:val="none" w:sz="0" w:space="0" w:color="auto"/>
        <w:left w:val="none" w:sz="0" w:space="0" w:color="auto"/>
        <w:bottom w:val="none" w:sz="0" w:space="0" w:color="auto"/>
        <w:right w:val="none" w:sz="0" w:space="0" w:color="auto"/>
      </w:divBdr>
    </w:div>
    <w:div w:id="938634790">
      <w:bodyDiv w:val="1"/>
      <w:marLeft w:val="0"/>
      <w:marRight w:val="0"/>
      <w:marTop w:val="0"/>
      <w:marBottom w:val="0"/>
      <w:divBdr>
        <w:top w:val="none" w:sz="0" w:space="0" w:color="auto"/>
        <w:left w:val="none" w:sz="0" w:space="0" w:color="auto"/>
        <w:bottom w:val="none" w:sz="0" w:space="0" w:color="auto"/>
        <w:right w:val="none" w:sz="0" w:space="0" w:color="auto"/>
      </w:divBdr>
    </w:div>
    <w:div w:id="1222016995">
      <w:bodyDiv w:val="1"/>
      <w:marLeft w:val="0"/>
      <w:marRight w:val="0"/>
      <w:marTop w:val="0"/>
      <w:marBottom w:val="0"/>
      <w:divBdr>
        <w:top w:val="none" w:sz="0" w:space="0" w:color="auto"/>
        <w:left w:val="none" w:sz="0" w:space="0" w:color="auto"/>
        <w:bottom w:val="none" w:sz="0" w:space="0" w:color="auto"/>
        <w:right w:val="none" w:sz="0" w:space="0" w:color="auto"/>
      </w:divBdr>
    </w:div>
    <w:div w:id="1367364704">
      <w:bodyDiv w:val="1"/>
      <w:marLeft w:val="0"/>
      <w:marRight w:val="0"/>
      <w:marTop w:val="0"/>
      <w:marBottom w:val="0"/>
      <w:divBdr>
        <w:top w:val="none" w:sz="0" w:space="0" w:color="auto"/>
        <w:left w:val="none" w:sz="0" w:space="0" w:color="auto"/>
        <w:bottom w:val="none" w:sz="0" w:space="0" w:color="auto"/>
        <w:right w:val="none" w:sz="0" w:space="0" w:color="auto"/>
      </w:divBdr>
    </w:div>
    <w:div w:id="1514108826">
      <w:bodyDiv w:val="1"/>
      <w:marLeft w:val="0"/>
      <w:marRight w:val="0"/>
      <w:marTop w:val="0"/>
      <w:marBottom w:val="0"/>
      <w:divBdr>
        <w:top w:val="none" w:sz="0" w:space="0" w:color="auto"/>
        <w:left w:val="none" w:sz="0" w:space="0" w:color="auto"/>
        <w:bottom w:val="none" w:sz="0" w:space="0" w:color="auto"/>
        <w:right w:val="none" w:sz="0" w:space="0" w:color="auto"/>
      </w:divBdr>
    </w:div>
    <w:div w:id="179374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01083-75F8-4889-8355-AD0ED8B6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15728</Words>
  <Characters>89656</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2020-08-29T18:47:00Z</dcterms:created>
  <dcterms:modified xsi:type="dcterms:W3CDTF">2020-08-29T18:47:00Z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c64d9028-95c1-30d5-9d76-b886a9e3e008</vt:lpwstr>
  </property>
  <property fmtid="{D5CDD505-2E9C-101B-9397-08002B2CF9AE}" pid="24" name="Mendeley Citation Style_1">
    <vt:lpwstr>http://www.zotero.org/styles/apa</vt:lpwstr>
  </property>
</Properties>
</file>