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F7C6" w14:textId="77777777" w:rsidR="0042771F" w:rsidRPr="002D6DA0" w:rsidRDefault="00C5297C" w:rsidP="002D6DA0">
      <w:pPr>
        <w:spacing w:line="360" w:lineRule="auto"/>
        <w:jc w:val="center"/>
        <w:rPr>
          <w:rFonts w:ascii="Times New Roman" w:hAnsi="Times New Roman" w:cs="Times New Roman"/>
          <w:b/>
          <w:sz w:val="28"/>
          <w:szCs w:val="28"/>
        </w:rPr>
      </w:pPr>
      <w:r w:rsidRPr="002D6DA0">
        <w:rPr>
          <w:rFonts w:ascii="Times New Roman" w:hAnsi="Times New Roman" w:cs="Times New Roman"/>
          <w:b/>
          <w:sz w:val="28"/>
          <w:szCs w:val="28"/>
        </w:rPr>
        <w:t>EMOSI DALAM TULISAN</w:t>
      </w:r>
    </w:p>
    <w:p w14:paraId="3D1733BB" w14:textId="77777777" w:rsidR="00C5297C" w:rsidRPr="002D6DA0" w:rsidRDefault="002D6DA0" w:rsidP="002D6DA0">
      <w:pPr>
        <w:spacing w:line="240" w:lineRule="auto"/>
        <w:jc w:val="center"/>
        <w:rPr>
          <w:rFonts w:ascii="Times New Roman" w:hAnsi="Times New Roman" w:cs="Times New Roman"/>
        </w:rPr>
      </w:pPr>
      <w:r w:rsidRPr="002D6DA0">
        <w:rPr>
          <w:rFonts w:ascii="Times New Roman" w:hAnsi="Times New Roman" w:cs="Times New Roman"/>
        </w:rPr>
        <w:t>Budi Sarasati¹, Okta Nurvia²</w:t>
      </w:r>
    </w:p>
    <w:p w14:paraId="3E286DBE" w14:textId="2A7DA735" w:rsidR="002D6DA0" w:rsidRPr="004623AD" w:rsidRDefault="002D6DA0" w:rsidP="002D6DA0">
      <w:pPr>
        <w:spacing w:line="240" w:lineRule="auto"/>
        <w:jc w:val="center"/>
        <w:rPr>
          <w:rFonts w:ascii="Times New Roman" w:hAnsi="Times New Roman" w:cs="Times New Roman"/>
          <w:sz w:val="24"/>
          <w:szCs w:val="24"/>
        </w:rPr>
      </w:pPr>
      <w:r w:rsidRPr="004623AD">
        <w:rPr>
          <w:rFonts w:ascii="Times New Roman" w:hAnsi="Times New Roman" w:cs="Times New Roman"/>
          <w:sz w:val="24"/>
          <w:szCs w:val="24"/>
        </w:rPr>
        <w:t>Fakultas Psikologi Universitas Bhayangkara Jakarta Raya</w:t>
      </w:r>
    </w:p>
    <w:p w14:paraId="3006DF93" w14:textId="77777777" w:rsidR="002D6DA0" w:rsidRPr="002D6DA0" w:rsidRDefault="002D6DA0" w:rsidP="002D6DA0">
      <w:pPr>
        <w:spacing w:line="240" w:lineRule="auto"/>
        <w:jc w:val="center"/>
        <w:rPr>
          <w:rFonts w:ascii="Times New Roman" w:hAnsi="Times New Roman" w:cs="Times New Roman"/>
          <w:sz w:val="20"/>
          <w:szCs w:val="20"/>
        </w:rPr>
      </w:pPr>
      <w:r w:rsidRPr="002D6DA0">
        <w:rPr>
          <w:rFonts w:ascii="Times New Roman" w:hAnsi="Times New Roman" w:cs="Times New Roman"/>
          <w:sz w:val="20"/>
          <w:szCs w:val="20"/>
        </w:rPr>
        <w:t>¹budi.sarasatiubj@dsn.ubharajaya.ac.id, ²oktanurvia192@gmail.com</w:t>
      </w:r>
    </w:p>
    <w:p w14:paraId="12BBE42B" w14:textId="77777777" w:rsidR="002D6DA0" w:rsidRDefault="002D6DA0" w:rsidP="002D6DA0">
      <w:pPr>
        <w:spacing w:line="240" w:lineRule="auto"/>
        <w:jc w:val="both"/>
        <w:rPr>
          <w:rFonts w:ascii="Times New Roman" w:hAnsi="Times New Roman" w:cs="Times New Roman"/>
          <w:b/>
          <w:sz w:val="24"/>
          <w:szCs w:val="24"/>
        </w:rPr>
      </w:pPr>
    </w:p>
    <w:p w14:paraId="54D81DA9" w14:textId="77777777" w:rsidR="002D6DA0" w:rsidRDefault="002D6DA0" w:rsidP="002D6DA0">
      <w:pPr>
        <w:spacing w:line="360" w:lineRule="auto"/>
        <w:jc w:val="center"/>
        <w:rPr>
          <w:rFonts w:ascii="Times New Roman" w:hAnsi="Times New Roman" w:cs="Times New Roman"/>
          <w:b/>
        </w:rPr>
      </w:pPr>
      <w:r w:rsidRPr="002D6DA0">
        <w:rPr>
          <w:rFonts w:ascii="Times New Roman" w:hAnsi="Times New Roman" w:cs="Times New Roman"/>
          <w:b/>
        </w:rPr>
        <w:t>Abstrak</w:t>
      </w:r>
    </w:p>
    <w:p w14:paraId="01F6D09D" w14:textId="4641900D" w:rsidR="002D6DA0" w:rsidRPr="002D6DA0" w:rsidRDefault="00D1154C" w:rsidP="00D1154C">
      <w:pPr>
        <w:spacing w:line="240" w:lineRule="auto"/>
        <w:jc w:val="both"/>
        <w:rPr>
          <w:rFonts w:ascii="Times New Roman" w:hAnsi="Times New Roman" w:cs="Times New Roman"/>
        </w:rPr>
      </w:pPr>
      <w:r>
        <w:rPr>
          <w:rFonts w:ascii="Times New Roman" w:hAnsi="Times New Roman" w:cs="Times New Roman"/>
        </w:rPr>
        <w:t>Studi ini merupakan penelitian kualitatif deskriptif, dengan pendekatan psikolinguistik. Masa pandemi menyebabkan s</w:t>
      </w:r>
      <w:r w:rsidR="00BC4B6F">
        <w:rPr>
          <w:rFonts w:ascii="Times New Roman" w:hAnsi="Times New Roman" w:cs="Times New Roman"/>
        </w:rPr>
        <w:t>i</w:t>
      </w:r>
      <w:r>
        <w:rPr>
          <w:rFonts w:ascii="Times New Roman" w:hAnsi="Times New Roman" w:cs="Times New Roman"/>
        </w:rPr>
        <w:t>stem belajar menggunakan daring. Akibatnya mahasiswa me</w:t>
      </w:r>
      <w:r w:rsidR="0038671E">
        <w:rPr>
          <w:rFonts w:ascii="Times New Roman" w:hAnsi="Times New Roman" w:cs="Times New Roman"/>
        </w:rPr>
        <w:t xml:space="preserve">ngalami kejenuhan dan kebosanan. </w:t>
      </w:r>
      <w:r w:rsidR="0038671E" w:rsidRPr="004623AD">
        <w:rPr>
          <w:rFonts w:ascii="Times New Roman" w:hAnsi="Times New Roman" w:cs="Times New Roman"/>
        </w:rPr>
        <w:t>Penelitian ini hendak melihat emosi mahasiswa selama mengikuti pembelajaran secara daring</w:t>
      </w:r>
      <w:r w:rsidR="0038671E" w:rsidRPr="0038671E">
        <w:rPr>
          <w:rFonts w:ascii="Times New Roman" w:hAnsi="Times New Roman" w:cs="Times New Roman"/>
          <w:color w:val="FF0000"/>
        </w:rPr>
        <w:t>.</w:t>
      </w:r>
      <w:r w:rsidR="0038671E">
        <w:rPr>
          <w:rFonts w:ascii="Times New Roman" w:hAnsi="Times New Roman" w:cs="Times New Roman"/>
        </w:rPr>
        <w:t xml:space="preserve"> </w:t>
      </w:r>
      <w:r w:rsidR="00B81719">
        <w:rPr>
          <w:rFonts w:ascii="Times New Roman" w:hAnsi="Times New Roman" w:cs="Times New Roman"/>
        </w:rPr>
        <w:t>Subyek penelitian berjumlah 43 orang mahasiswa yang sedang menjalani kuliah daring. Mahasiswa diberikan beberapa per</w:t>
      </w:r>
      <w:r w:rsidR="00B10D93">
        <w:rPr>
          <w:rFonts w:ascii="Times New Roman" w:hAnsi="Times New Roman" w:cs="Times New Roman"/>
        </w:rPr>
        <w:t>tanyaan dan mereka wajib menjawab</w:t>
      </w:r>
      <w:r w:rsidR="00B81719">
        <w:rPr>
          <w:rFonts w:ascii="Times New Roman" w:hAnsi="Times New Roman" w:cs="Times New Roman"/>
        </w:rPr>
        <w:t xml:space="preserve"> setiap pertanyaan dengan</w:t>
      </w:r>
      <w:r w:rsidR="00B10D93">
        <w:rPr>
          <w:rFonts w:ascii="Times New Roman" w:hAnsi="Times New Roman" w:cs="Times New Roman"/>
        </w:rPr>
        <w:t xml:space="preserve"> menuliskan di lembar kerja. Mahasiswa diberikan kebebasan dalam memilih setiap kata yang digunakan untuk menggambarkan emosi mereka. </w:t>
      </w:r>
      <w:r w:rsidR="00B81719">
        <w:rPr>
          <w:rFonts w:ascii="Times New Roman" w:hAnsi="Times New Roman" w:cs="Times New Roman"/>
        </w:rPr>
        <w:t xml:space="preserve">Mahasiswa diberi waktu satu minggu untuk mengembalikan kertas kerjanya. </w:t>
      </w:r>
      <w:r w:rsidR="002D6DA0" w:rsidRPr="002D6DA0">
        <w:rPr>
          <w:rFonts w:ascii="Times New Roman" w:hAnsi="Times New Roman" w:cs="Times New Roman"/>
        </w:rPr>
        <w:t xml:space="preserve">Metode penelitian dengan </w:t>
      </w:r>
      <w:r w:rsidR="002D6DA0" w:rsidRPr="00B81719">
        <w:rPr>
          <w:rFonts w:ascii="Times New Roman" w:hAnsi="Times New Roman" w:cs="Times New Roman"/>
          <w:i/>
        </w:rPr>
        <w:t>mix method</w:t>
      </w:r>
      <w:r w:rsidR="002D6DA0" w:rsidRPr="002D6DA0">
        <w:rPr>
          <w:rFonts w:ascii="Times New Roman" w:hAnsi="Times New Roman" w:cs="Times New Roman"/>
        </w:rPr>
        <w:t>, berupa a</w:t>
      </w:r>
      <w:r w:rsidR="00B10D93">
        <w:rPr>
          <w:rFonts w:ascii="Times New Roman" w:hAnsi="Times New Roman" w:cs="Times New Roman"/>
        </w:rPr>
        <w:t>nalisa deskriptif dan analisa isi</w:t>
      </w:r>
      <w:r w:rsidR="002D6DA0" w:rsidRPr="002D6DA0">
        <w:rPr>
          <w:rFonts w:ascii="Times New Roman" w:hAnsi="Times New Roman" w:cs="Times New Roman"/>
        </w:rPr>
        <w:t>.</w:t>
      </w:r>
      <w:r w:rsidR="00B81719">
        <w:rPr>
          <w:rFonts w:ascii="Times New Roman" w:hAnsi="Times New Roman" w:cs="Times New Roman"/>
        </w:rPr>
        <w:t xml:space="preserve"> Analisa isi dilakukan </w:t>
      </w:r>
      <w:r w:rsidR="00B10D93">
        <w:rPr>
          <w:rFonts w:ascii="Times New Roman" w:hAnsi="Times New Roman" w:cs="Times New Roman"/>
        </w:rPr>
        <w:t>pada jawaban mahasiswa berupa</w:t>
      </w:r>
      <w:r w:rsidR="00B81719">
        <w:rPr>
          <w:rFonts w:ascii="Times New Roman" w:hAnsi="Times New Roman" w:cs="Times New Roman"/>
        </w:rPr>
        <w:t xml:space="preserve"> tulisan</w:t>
      </w:r>
      <w:r w:rsidR="00B10D93">
        <w:rPr>
          <w:rFonts w:ascii="Times New Roman" w:hAnsi="Times New Roman" w:cs="Times New Roman"/>
        </w:rPr>
        <w:t>. K</w:t>
      </w:r>
      <w:r w:rsidR="00B81719">
        <w:rPr>
          <w:rFonts w:ascii="Times New Roman" w:hAnsi="Times New Roman" w:cs="Times New Roman"/>
        </w:rPr>
        <w:t>esimpulannya adalah para mahasiswa mengalami berbagai macam emos</w:t>
      </w:r>
      <w:r w:rsidR="00B10D93">
        <w:rPr>
          <w:rFonts w:ascii="Times New Roman" w:hAnsi="Times New Roman" w:cs="Times New Roman"/>
        </w:rPr>
        <w:t xml:space="preserve">i secara bersamaan dan respon emosi masing-masing ada yang sama dan ada yang berbeda. </w:t>
      </w:r>
    </w:p>
    <w:p w14:paraId="74ADBFF1" w14:textId="77777777" w:rsidR="002D6DA0" w:rsidRPr="002D6DA0" w:rsidRDefault="002D6DA0" w:rsidP="00D1154C">
      <w:pPr>
        <w:spacing w:line="240" w:lineRule="auto"/>
        <w:jc w:val="both"/>
        <w:rPr>
          <w:rFonts w:ascii="Times New Roman" w:hAnsi="Times New Roman" w:cs="Times New Roman"/>
        </w:rPr>
      </w:pPr>
      <w:r w:rsidRPr="00B81719">
        <w:rPr>
          <w:rFonts w:ascii="Times New Roman" w:hAnsi="Times New Roman" w:cs="Times New Roman"/>
          <w:i/>
        </w:rPr>
        <w:t xml:space="preserve">Kata </w:t>
      </w:r>
      <w:proofErr w:type="gramStart"/>
      <w:r w:rsidRPr="00B81719">
        <w:rPr>
          <w:rFonts w:ascii="Times New Roman" w:hAnsi="Times New Roman" w:cs="Times New Roman"/>
          <w:i/>
        </w:rPr>
        <w:t>kunci</w:t>
      </w:r>
      <w:r w:rsidRPr="002D6DA0">
        <w:rPr>
          <w:rFonts w:ascii="Times New Roman" w:hAnsi="Times New Roman" w:cs="Times New Roman"/>
        </w:rPr>
        <w:t xml:space="preserve"> :</w:t>
      </w:r>
      <w:proofErr w:type="gramEnd"/>
      <w:r w:rsidRPr="002D6DA0">
        <w:rPr>
          <w:rFonts w:ascii="Times New Roman" w:hAnsi="Times New Roman" w:cs="Times New Roman"/>
        </w:rPr>
        <w:t xml:space="preserve"> </w:t>
      </w:r>
      <w:r w:rsidRPr="00B81719">
        <w:rPr>
          <w:rFonts w:ascii="Times New Roman" w:hAnsi="Times New Roman" w:cs="Times New Roman"/>
          <w:i/>
        </w:rPr>
        <w:t>Emosi,</w:t>
      </w:r>
      <w:r w:rsidR="00B81719" w:rsidRPr="00B81719">
        <w:rPr>
          <w:rFonts w:ascii="Times New Roman" w:hAnsi="Times New Roman" w:cs="Times New Roman"/>
          <w:i/>
        </w:rPr>
        <w:t xml:space="preserve"> psikolinguistik, analisa konten</w:t>
      </w:r>
    </w:p>
    <w:p w14:paraId="48A98780" w14:textId="77777777" w:rsidR="002D6DA0" w:rsidRDefault="002D6DA0" w:rsidP="002D6DA0">
      <w:pPr>
        <w:spacing w:line="360" w:lineRule="auto"/>
        <w:jc w:val="center"/>
        <w:rPr>
          <w:rFonts w:ascii="Times New Roman" w:hAnsi="Times New Roman" w:cs="Times New Roman"/>
          <w:b/>
        </w:rPr>
      </w:pPr>
    </w:p>
    <w:p w14:paraId="2AC00927" w14:textId="77777777" w:rsidR="002D6DA0" w:rsidRDefault="002D6DA0" w:rsidP="002D6DA0">
      <w:pPr>
        <w:spacing w:line="360" w:lineRule="auto"/>
        <w:jc w:val="center"/>
        <w:rPr>
          <w:rFonts w:ascii="Times New Roman" w:hAnsi="Times New Roman" w:cs="Times New Roman"/>
          <w:b/>
        </w:rPr>
      </w:pPr>
    </w:p>
    <w:p w14:paraId="242BD3DE" w14:textId="77777777" w:rsidR="00943CEB" w:rsidRPr="0006286A" w:rsidRDefault="004E5D7D" w:rsidP="00A71D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406BB60D" w14:textId="77777777" w:rsidR="00786CAC"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5297C" w:rsidRPr="00631421">
        <w:rPr>
          <w:rFonts w:ascii="Times New Roman" w:hAnsi="Times New Roman" w:cs="Times New Roman"/>
          <w:sz w:val="24"/>
          <w:szCs w:val="24"/>
        </w:rPr>
        <w:t xml:space="preserve">Emosi </w:t>
      </w:r>
      <w:r w:rsidR="00786CAC">
        <w:rPr>
          <w:rFonts w:ascii="Times New Roman" w:hAnsi="Times New Roman" w:cs="Times New Roman"/>
          <w:sz w:val="24"/>
          <w:szCs w:val="24"/>
        </w:rPr>
        <w:t xml:space="preserve">menurut pengertian orang awam biasa diartikan dengan marah. “saya sedang emosi nih”. Kalimat itu sering diucapkan orang. Sesungguhnya emosi dasar manusia terbagi menjadi 5 emosi dasar, </w:t>
      </w:r>
      <w:proofErr w:type="gramStart"/>
      <w:r w:rsidR="00786CAC">
        <w:rPr>
          <w:rFonts w:ascii="Times New Roman" w:hAnsi="Times New Roman" w:cs="Times New Roman"/>
          <w:sz w:val="24"/>
          <w:szCs w:val="24"/>
        </w:rPr>
        <w:t>meliputi :</w:t>
      </w:r>
      <w:proofErr w:type="gramEnd"/>
      <w:r w:rsidR="00786CAC">
        <w:rPr>
          <w:rFonts w:ascii="Times New Roman" w:hAnsi="Times New Roman" w:cs="Times New Roman"/>
          <w:sz w:val="24"/>
          <w:szCs w:val="24"/>
        </w:rPr>
        <w:t xml:space="preserve"> marah, sedih, gembira, takut, dan muak. Ahli psikologi malah membagi lagi lebih detail, </w:t>
      </w:r>
      <w:proofErr w:type="gramStart"/>
      <w:r w:rsidR="00786CAC">
        <w:rPr>
          <w:rFonts w:ascii="Times New Roman" w:hAnsi="Times New Roman" w:cs="Times New Roman"/>
          <w:sz w:val="24"/>
          <w:szCs w:val="24"/>
        </w:rPr>
        <w:t>seperti :</w:t>
      </w:r>
      <w:proofErr w:type="gramEnd"/>
      <w:r w:rsidR="00786CAC">
        <w:rPr>
          <w:rFonts w:ascii="Times New Roman" w:hAnsi="Times New Roman" w:cs="Times New Roman"/>
          <w:sz w:val="24"/>
          <w:szCs w:val="24"/>
        </w:rPr>
        <w:t xml:space="preserve"> ragu-ragu, khawatir, dan lainnya. </w:t>
      </w:r>
    </w:p>
    <w:p w14:paraId="3FA45090" w14:textId="64C597BF" w:rsidR="00FD6E78" w:rsidRPr="004623AD" w:rsidRDefault="00960F87" w:rsidP="00FD6E7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E26A3" w:rsidRPr="004623AD">
        <w:rPr>
          <w:rFonts w:ascii="Times New Roman" w:hAnsi="Times New Roman" w:cs="Times New Roman"/>
          <w:sz w:val="24"/>
          <w:szCs w:val="24"/>
        </w:rPr>
        <w:t xml:space="preserve">Studi yang dilakukan oleh </w:t>
      </w:r>
      <w:r w:rsidR="005D7D8F" w:rsidRPr="004623AD">
        <w:rPr>
          <w:rFonts w:ascii="Times New Roman" w:hAnsi="Times New Roman" w:cs="Times New Roman"/>
          <w:sz w:val="24"/>
          <w:szCs w:val="24"/>
        </w:rPr>
        <w:fldChar w:fldCharType="begin" w:fldLock="1"/>
      </w:r>
      <w:r w:rsidR="005D7D8F" w:rsidRPr="004623AD">
        <w:rPr>
          <w:rFonts w:ascii="Times New Roman" w:hAnsi="Times New Roman" w:cs="Times New Roman"/>
          <w:sz w:val="24"/>
          <w:szCs w:val="24"/>
        </w:rPr>
        <w:instrText>ADDIN CSL_CITATION {"citationItems":[{"id":"ITEM-1","itemData":{"ISBN":"979-605-408-6","author":[{"dropping-particle":"","family":"Goleman","given":"Daniel","non-dropping-particle":"","parse-names":false,"suffix":""}],"edition":"Cet. 12","id":"ITEM-1","issued":{"date-parts":[["2002"]]},"number-of-pages":"497","publisher":"Gramedia","publisher-place":"Jakarta","title":"Kecerdasan Emosional","type":"book"},"uris":["http://www.mendeley.com/documents/?uuid=90d9c9e2-abd5-4f1d-b03b-04c9f6d71ba1"]}],"mendeley":{"formattedCitation":"(Goleman, 2002)","plainTextFormattedCitation":"(Goleman, 2002)","previouslyFormattedCitation":"(Goleman, 2002)"},"properties":{"noteIndex":0},"schema":"https://github.com/citation-style-language/schema/raw/master/csl-citation.json"}</w:instrText>
      </w:r>
      <w:r w:rsidR="005D7D8F" w:rsidRPr="004623AD">
        <w:rPr>
          <w:rFonts w:ascii="Times New Roman" w:hAnsi="Times New Roman" w:cs="Times New Roman"/>
          <w:sz w:val="24"/>
          <w:szCs w:val="24"/>
        </w:rPr>
        <w:fldChar w:fldCharType="separate"/>
      </w:r>
      <w:r w:rsidR="005D7D8F" w:rsidRPr="004623AD">
        <w:rPr>
          <w:rFonts w:ascii="Times New Roman" w:hAnsi="Times New Roman" w:cs="Times New Roman"/>
          <w:noProof/>
          <w:sz w:val="24"/>
          <w:szCs w:val="24"/>
        </w:rPr>
        <w:t>(Goleman, 2002)</w:t>
      </w:r>
      <w:r w:rsidR="005D7D8F" w:rsidRPr="004623AD">
        <w:rPr>
          <w:rFonts w:ascii="Times New Roman" w:hAnsi="Times New Roman" w:cs="Times New Roman"/>
          <w:sz w:val="24"/>
          <w:szCs w:val="24"/>
        </w:rPr>
        <w:fldChar w:fldCharType="end"/>
      </w:r>
      <w:r w:rsidR="006553B9" w:rsidRPr="004623AD">
        <w:rPr>
          <w:rFonts w:ascii="Times New Roman" w:hAnsi="Times New Roman" w:cs="Times New Roman"/>
          <w:sz w:val="24"/>
          <w:szCs w:val="24"/>
        </w:rPr>
        <w:t>,</w:t>
      </w:r>
      <w:r w:rsidR="00FD6E78" w:rsidRPr="004623AD">
        <w:rPr>
          <w:rFonts w:ascii="Times New Roman" w:hAnsi="Times New Roman" w:cs="Times New Roman"/>
          <w:sz w:val="24"/>
          <w:szCs w:val="24"/>
        </w:rPr>
        <w:t xml:space="preserve"> </w:t>
      </w:r>
      <w:r w:rsidR="003E26A3" w:rsidRPr="004623AD">
        <w:rPr>
          <w:rFonts w:ascii="Times New Roman" w:hAnsi="Times New Roman" w:cs="Times New Roman"/>
          <w:sz w:val="24"/>
          <w:szCs w:val="24"/>
        </w:rPr>
        <w:t>menjelaskan</w:t>
      </w:r>
      <w:r w:rsidR="00FD6E78" w:rsidRPr="004623AD">
        <w:rPr>
          <w:rFonts w:ascii="Times New Roman" w:hAnsi="Times New Roman" w:cs="Times New Roman"/>
          <w:sz w:val="24"/>
          <w:szCs w:val="24"/>
        </w:rPr>
        <w:t xml:space="preserve"> bahwa emosi merujuk pada suatu perasaan dan pikiran yang khas, suatu keadaan biologis dan psikologis dan serangkaian kecenderungan untuk bertindak. </w:t>
      </w:r>
    </w:p>
    <w:p w14:paraId="07D9AF8C" w14:textId="1DB371F1" w:rsidR="00C5297C" w:rsidRPr="00631421" w:rsidRDefault="00C5297C" w:rsidP="00FD6E78">
      <w:pPr>
        <w:spacing w:line="360" w:lineRule="auto"/>
        <w:ind w:firstLine="720"/>
        <w:jc w:val="both"/>
        <w:rPr>
          <w:rFonts w:ascii="Times New Roman" w:hAnsi="Times New Roman" w:cs="Times New Roman"/>
          <w:sz w:val="24"/>
          <w:szCs w:val="24"/>
        </w:rPr>
      </w:pPr>
      <w:r w:rsidRPr="00631421">
        <w:rPr>
          <w:rFonts w:ascii="Times New Roman" w:hAnsi="Times New Roman" w:cs="Times New Roman"/>
          <w:sz w:val="24"/>
          <w:szCs w:val="24"/>
        </w:rPr>
        <w:t xml:space="preserve">Kenyataan bahwa manusia lebih sering bertindak berdasarkan bahasa emosi daripada bahasa logika membangkitakan kesadaran kita akan pentingnya memanfaatkan bahasa emosi untuk kemajuan kita semua. </w:t>
      </w:r>
      <w:r w:rsidR="00786CAC">
        <w:rPr>
          <w:rFonts w:ascii="Times New Roman" w:hAnsi="Times New Roman" w:cs="Times New Roman"/>
          <w:sz w:val="24"/>
          <w:szCs w:val="24"/>
        </w:rPr>
        <w:t xml:space="preserve">Individu dapat mengungkapkan isi hati, pikiran dan perasaannya melalui emosi yang tepat. Emosi seseorang disebut sebagai Sehat emosi bila terjadi </w:t>
      </w:r>
      <w:r w:rsidR="00786CAC">
        <w:rPr>
          <w:rFonts w:ascii="Times New Roman" w:hAnsi="Times New Roman" w:cs="Times New Roman"/>
          <w:sz w:val="24"/>
          <w:szCs w:val="24"/>
        </w:rPr>
        <w:lastRenderedPageBreak/>
        <w:t>keseim</w:t>
      </w:r>
      <w:r w:rsidR="00E3004E">
        <w:rPr>
          <w:rFonts w:ascii="Times New Roman" w:hAnsi="Times New Roman" w:cs="Times New Roman"/>
          <w:sz w:val="24"/>
          <w:szCs w:val="24"/>
        </w:rPr>
        <w:t>bangan antara “</w:t>
      </w:r>
      <w:r w:rsidR="00E3004E" w:rsidRPr="00883178">
        <w:rPr>
          <w:rFonts w:ascii="Times New Roman" w:hAnsi="Times New Roman" w:cs="Times New Roman"/>
          <w:i/>
          <w:sz w:val="24"/>
          <w:szCs w:val="24"/>
        </w:rPr>
        <w:t>feeling dan thin</w:t>
      </w:r>
      <w:r w:rsidR="00786CAC" w:rsidRPr="00883178">
        <w:rPr>
          <w:rFonts w:ascii="Times New Roman" w:hAnsi="Times New Roman" w:cs="Times New Roman"/>
          <w:i/>
          <w:sz w:val="24"/>
          <w:szCs w:val="24"/>
        </w:rPr>
        <w:t>k</w:t>
      </w:r>
      <w:r w:rsidR="0045651F" w:rsidRPr="00883178">
        <w:rPr>
          <w:rFonts w:ascii="Times New Roman" w:hAnsi="Times New Roman" w:cs="Times New Roman"/>
          <w:i/>
          <w:sz w:val="24"/>
          <w:szCs w:val="24"/>
        </w:rPr>
        <w:t>i</w:t>
      </w:r>
      <w:r w:rsidR="00786CAC" w:rsidRPr="00883178">
        <w:rPr>
          <w:rFonts w:ascii="Times New Roman" w:hAnsi="Times New Roman" w:cs="Times New Roman"/>
          <w:i/>
          <w:sz w:val="24"/>
          <w:szCs w:val="24"/>
        </w:rPr>
        <w:t>ng</w:t>
      </w:r>
      <w:r w:rsidR="00786CAC">
        <w:rPr>
          <w:rFonts w:ascii="Times New Roman" w:hAnsi="Times New Roman" w:cs="Times New Roman"/>
          <w:sz w:val="24"/>
          <w:szCs w:val="24"/>
        </w:rPr>
        <w:t>”</w:t>
      </w:r>
      <w:r w:rsidR="009309D6">
        <w:rPr>
          <w:rFonts w:ascii="Times New Roman" w:hAnsi="Times New Roman" w:cs="Times New Roman"/>
          <w:sz w:val="24"/>
          <w:szCs w:val="24"/>
        </w:rPr>
        <w:t xml:space="preserve"> </w:t>
      </w:r>
      <w:r w:rsidR="00D201BF">
        <w:rPr>
          <w:rFonts w:ascii="Times New Roman" w:hAnsi="Times New Roman" w:cs="Times New Roman"/>
          <w:sz w:val="24"/>
          <w:szCs w:val="24"/>
        </w:rPr>
        <w:fldChar w:fldCharType="begin" w:fldLock="1"/>
      </w:r>
      <w:r w:rsidR="001F2651">
        <w:rPr>
          <w:rFonts w:ascii="Times New Roman" w:hAnsi="Times New Roman" w:cs="Times New Roman"/>
          <w:sz w:val="24"/>
          <w:szCs w:val="24"/>
        </w:rPr>
        <w:instrText>ADDIN CSL_CITATION {"citationItems":[{"id":"ITEM-1","itemData":{"ISBN":"0-07-313380-9 (Hardcover)","abstract":"This book takes a chronological approach, describing all aspects of development at each period of the life span. With this approach students gain a sense of the multifaceted sweep of human development. The 19 chapters fall into nine parts. Part 1 summarizes the history, basic concepts, theories, and research tools of the field of human development. Part 2 describes the beginnings of life, including the influences of heredity and environment, prenatal development, birth, and physical, cognitive, and psychosocial development during the first three years. Parts 3 through 8 are divided into two chapters each, one covering physical and cognitive development and the other covering psychosocial development during infancy and toddlerhood, early childhood, middle childhood, adolescence, young adulthood, middle adulthood, and late adulthood. Part 9 deals with the end of life: death and bereavement. (PsycINFO Database Record (c) 2016 APA, all rights reserved)","author":[{"dropping-particle":"","family":"Papalia","given":"Diane E","non-dropping-particle":"","parse-names":false,"suffix":""},{"dropping-particle":"","family":"Olds","given":"Sally Wendkos","non-dropping-particle":"","parse-names":false,"suffix":""},{"dropping-particle":"","family":"Feldman","given":"Ruth Duskin","non-dropping-particle":"","parse-names":false,"suffix":""}],"container-title":"Human development, 10th ed.","id":"ITEM-1","issued":{"date-parts":[["2007"]]},"title":"Human development, 10th ed.","type":"book"},"uris":["http://www.mendeley.com/documents/?uuid=067c7b76-f016-4fbe-beb2-534d1ad0ff32"]}],"mendeley":{"formattedCitation":"(Papalia, Olds, &amp; Feldman, 2007)","plainTextFormattedCitation":"(Papalia, Olds, &amp; Feldman, 2007)","previouslyFormattedCitation":"(Papalia, Olds, &amp; Feldman, 2007)"},"properties":{"noteIndex":0},"schema":"https://github.com/citation-style-language/schema/raw/master/csl-citation.json"}</w:instrText>
      </w:r>
      <w:r w:rsidR="00D201BF">
        <w:rPr>
          <w:rFonts w:ascii="Times New Roman" w:hAnsi="Times New Roman" w:cs="Times New Roman"/>
          <w:sz w:val="24"/>
          <w:szCs w:val="24"/>
        </w:rPr>
        <w:fldChar w:fldCharType="separate"/>
      </w:r>
      <w:r w:rsidR="00D201BF" w:rsidRPr="00D201BF">
        <w:rPr>
          <w:rFonts w:ascii="Times New Roman" w:hAnsi="Times New Roman" w:cs="Times New Roman"/>
          <w:noProof/>
          <w:sz w:val="24"/>
          <w:szCs w:val="24"/>
        </w:rPr>
        <w:t>(Papalia, Olds, &amp; Feldman, 2007)</w:t>
      </w:r>
      <w:r w:rsidR="00D201BF">
        <w:rPr>
          <w:rFonts w:ascii="Times New Roman" w:hAnsi="Times New Roman" w:cs="Times New Roman"/>
          <w:sz w:val="24"/>
          <w:szCs w:val="24"/>
        </w:rPr>
        <w:fldChar w:fldCharType="end"/>
      </w:r>
      <w:r w:rsidR="009309D6">
        <w:rPr>
          <w:rFonts w:ascii="Times New Roman" w:hAnsi="Times New Roman" w:cs="Times New Roman"/>
          <w:sz w:val="24"/>
          <w:szCs w:val="24"/>
        </w:rPr>
        <w:t xml:space="preserve">. </w:t>
      </w:r>
      <w:r w:rsidR="00786CAC">
        <w:rPr>
          <w:rFonts w:ascii="Times New Roman" w:hAnsi="Times New Roman" w:cs="Times New Roman"/>
          <w:sz w:val="24"/>
          <w:szCs w:val="24"/>
        </w:rPr>
        <w:t>Ini bisa dilatih dari mul</w:t>
      </w:r>
      <w:r w:rsidR="00883178">
        <w:rPr>
          <w:rFonts w:ascii="Times New Roman" w:hAnsi="Times New Roman" w:cs="Times New Roman"/>
          <w:sz w:val="24"/>
          <w:szCs w:val="24"/>
        </w:rPr>
        <w:t>ai usia perkembangan, agar kelak</w:t>
      </w:r>
      <w:r w:rsidR="00786CAC">
        <w:rPr>
          <w:rFonts w:ascii="Times New Roman" w:hAnsi="Times New Roman" w:cs="Times New Roman"/>
          <w:sz w:val="24"/>
          <w:szCs w:val="24"/>
        </w:rPr>
        <w:t xml:space="preserve"> setelah dewasa anak-anak bisa memahami kekuatan emosinya.</w:t>
      </w:r>
    </w:p>
    <w:p w14:paraId="45303559" w14:textId="21B73BF2" w:rsidR="00F0350E" w:rsidRPr="00631421"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6CAC" w:rsidRPr="004623AD">
        <w:rPr>
          <w:rFonts w:ascii="Times New Roman" w:hAnsi="Times New Roman" w:cs="Times New Roman"/>
          <w:sz w:val="24"/>
          <w:szCs w:val="24"/>
        </w:rPr>
        <w:t xml:space="preserve">Pemahaman </w:t>
      </w:r>
      <w:r w:rsidR="00F0350E" w:rsidRPr="004623AD">
        <w:rPr>
          <w:rFonts w:ascii="Times New Roman" w:hAnsi="Times New Roman" w:cs="Times New Roman"/>
          <w:sz w:val="24"/>
          <w:szCs w:val="24"/>
        </w:rPr>
        <w:t>manusia lebih sering bertindak berdasarkan emosi daripada logika merupakan satu kebenaran dalam menjalin hubungan antar</w:t>
      </w:r>
      <w:r w:rsidR="00883178" w:rsidRPr="004623AD">
        <w:rPr>
          <w:rFonts w:ascii="Times New Roman" w:hAnsi="Times New Roman" w:cs="Times New Roman"/>
          <w:sz w:val="24"/>
          <w:szCs w:val="24"/>
        </w:rPr>
        <w:t xml:space="preserve"> </w:t>
      </w:r>
      <w:r w:rsidR="00F0350E" w:rsidRPr="004623AD">
        <w:rPr>
          <w:rFonts w:ascii="Times New Roman" w:hAnsi="Times New Roman" w:cs="Times New Roman"/>
          <w:sz w:val="24"/>
          <w:szCs w:val="24"/>
        </w:rPr>
        <w:t>manusia yang efektif</w:t>
      </w:r>
      <w:r w:rsidR="0038671E" w:rsidRPr="004623AD">
        <w:rPr>
          <w:rFonts w:ascii="Times New Roman" w:hAnsi="Times New Roman" w:cs="Times New Roman"/>
          <w:sz w:val="24"/>
          <w:szCs w:val="24"/>
        </w:rPr>
        <w:t xml:space="preserve"> </w:t>
      </w:r>
      <w:r w:rsidR="00F0350E" w:rsidRPr="004623AD">
        <w:rPr>
          <w:rFonts w:ascii="Times New Roman" w:hAnsi="Times New Roman" w:cs="Times New Roman"/>
          <w:sz w:val="24"/>
          <w:szCs w:val="24"/>
        </w:rPr>
        <w:t>baik dengan diri sendiri ataupun dengan orang lain, bukan hanya mencakup penyerapan informasi yang hanya menggunakan bahasa logika, melainkan juga memanfaatkan bahasa emosi</w:t>
      </w:r>
      <w:r w:rsidR="00F0350E" w:rsidRPr="0038671E">
        <w:rPr>
          <w:rFonts w:ascii="Times New Roman" w:hAnsi="Times New Roman" w:cs="Times New Roman"/>
          <w:color w:val="FF0000"/>
          <w:sz w:val="24"/>
          <w:szCs w:val="24"/>
        </w:rPr>
        <w:t xml:space="preserve">. </w:t>
      </w:r>
      <w:r w:rsidR="00F0350E" w:rsidRPr="00631421">
        <w:rPr>
          <w:rFonts w:ascii="Times New Roman" w:hAnsi="Times New Roman" w:cs="Times New Roman"/>
          <w:sz w:val="24"/>
          <w:szCs w:val="24"/>
        </w:rPr>
        <w:t>Dalam komunikasi antar</w:t>
      </w:r>
      <w:r w:rsidR="00883178">
        <w:rPr>
          <w:rFonts w:ascii="Times New Roman" w:hAnsi="Times New Roman" w:cs="Times New Roman"/>
          <w:sz w:val="24"/>
          <w:szCs w:val="24"/>
        </w:rPr>
        <w:t xml:space="preserve"> </w:t>
      </w:r>
      <w:r w:rsidR="00F0350E" w:rsidRPr="00631421">
        <w:rPr>
          <w:rFonts w:ascii="Times New Roman" w:hAnsi="Times New Roman" w:cs="Times New Roman"/>
          <w:sz w:val="24"/>
          <w:szCs w:val="24"/>
        </w:rPr>
        <w:t>manusia, kita bukan hanya berusahan menyerap isi dari kata yang dibicarakan, melainkan juga maksud pembicara, yang dapat dilihat melalui gerak-gerik, tatapan mata, dan nada bicara.</w:t>
      </w:r>
    </w:p>
    <w:p w14:paraId="657B669B" w14:textId="115A1DB6" w:rsidR="00F0350E" w:rsidRPr="00631421"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0350E" w:rsidRPr="004623AD">
        <w:rPr>
          <w:rFonts w:ascii="Times New Roman" w:hAnsi="Times New Roman" w:cs="Times New Roman"/>
          <w:sz w:val="24"/>
          <w:szCs w:val="24"/>
        </w:rPr>
        <w:t>Bahasa emosi lebih kuat bila dib</w:t>
      </w:r>
      <w:r w:rsidR="0083067A" w:rsidRPr="004623AD">
        <w:rPr>
          <w:rFonts w:ascii="Times New Roman" w:hAnsi="Times New Roman" w:cs="Times New Roman"/>
          <w:sz w:val="24"/>
          <w:szCs w:val="24"/>
        </w:rPr>
        <w:t>andingkan dengan bahasa logika namun seringkali kita mengabaikan pentingnya memahami dan menerapkan hal ini dalam hubungan antarmanusia</w:t>
      </w:r>
      <w:r w:rsidR="0083067A" w:rsidRPr="0083067A">
        <w:rPr>
          <w:rFonts w:ascii="Times New Roman" w:hAnsi="Times New Roman" w:cs="Times New Roman"/>
          <w:color w:val="FF0000"/>
          <w:sz w:val="24"/>
          <w:szCs w:val="24"/>
        </w:rPr>
        <w:t>.</w:t>
      </w:r>
      <w:r w:rsidR="0083067A">
        <w:rPr>
          <w:rFonts w:ascii="Times New Roman" w:hAnsi="Times New Roman" w:cs="Times New Roman"/>
          <w:sz w:val="24"/>
          <w:szCs w:val="24"/>
        </w:rPr>
        <w:t xml:space="preserve"> </w:t>
      </w:r>
      <w:r w:rsidR="00F90D96" w:rsidRPr="00631421">
        <w:rPr>
          <w:rFonts w:ascii="Times New Roman" w:hAnsi="Times New Roman" w:cs="Times New Roman"/>
          <w:sz w:val="24"/>
          <w:szCs w:val="24"/>
        </w:rPr>
        <w:t xml:space="preserve">Alangkah baiknya kalau kita bukan hanya menangkap </w:t>
      </w:r>
      <w:proofErr w:type="gramStart"/>
      <w:r w:rsidR="00F90D96" w:rsidRPr="00631421">
        <w:rPr>
          <w:rFonts w:ascii="Times New Roman" w:hAnsi="Times New Roman" w:cs="Times New Roman"/>
          <w:sz w:val="24"/>
          <w:szCs w:val="24"/>
        </w:rPr>
        <w:t>isi,  melainkan</w:t>
      </w:r>
      <w:proofErr w:type="gramEnd"/>
      <w:r w:rsidR="00F90D96" w:rsidRPr="00631421">
        <w:rPr>
          <w:rFonts w:ascii="Times New Roman" w:hAnsi="Times New Roman" w:cs="Times New Roman"/>
          <w:sz w:val="24"/>
          <w:szCs w:val="24"/>
        </w:rPr>
        <w:t xml:space="preserve"> juga menangkap makna yang tersirat di dalam emosi, sehingga kita akan memahami betapa kuatnya pengaruh emosi dalam jiwa manusia.</w:t>
      </w:r>
      <w:r w:rsidR="00AF7857" w:rsidRPr="00631421">
        <w:rPr>
          <w:rFonts w:ascii="Times New Roman" w:hAnsi="Times New Roman" w:cs="Times New Roman"/>
          <w:sz w:val="24"/>
          <w:szCs w:val="24"/>
        </w:rPr>
        <w:t xml:space="preserve"> </w:t>
      </w:r>
    </w:p>
    <w:p w14:paraId="4A1C28E4" w14:textId="77777777" w:rsidR="00173AB8"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73AB8" w:rsidRPr="00631421">
        <w:rPr>
          <w:rFonts w:ascii="Times New Roman" w:hAnsi="Times New Roman" w:cs="Times New Roman"/>
          <w:sz w:val="24"/>
          <w:szCs w:val="24"/>
        </w:rPr>
        <w:t>Manusia mengungkapkan perasaan dan pikirannya kepada orang lain melalui bahasa. Manusia menggunakan bahasa dalam berkomunikasi sebagai sarana untuk bertukar pikiran, meluapkan emosi, dan mengungkapkan suatu pesan. Emosi timbul dari perasaan, emosi dapat berupa perwujudan rasa sayang, marah, jengkel, benci, dan sebagainya. Makin hebat emosi, makin sukar untuk membuat keputusan tentang sesuatu yang harus diungkapkan dan cara mengungkapkannya. Emosi adalah sesuatu yang memotivasi kehidupan kita. Kita mengatur kehidupan untuk memaksimalkan bahasa emosi positif dan meminimalisasi bahasa emosi</w:t>
      </w:r>
      <w:r w:rsidR="00883178">
        <w:rPr>
          <w:rFonts w:ascii="Times New Roman" w:hAnsi="Times New Roman" w:cs="Times New Roman"/>
          <w:sz w:val="24"/>
          <w:szCs w:val="24"/>
        </w:rPr>
        <w:t xml:space="preserve"> negatif</w:t>
      </w:r>
      <w:r w:rsidR="00173AB8" w:rsidRPr="00631421">
        <w:rPr>
          <w:rFonts w:ascii="Times New Roman" w:hAnsi="Times New Roman" w:cs="Times New Roman"/>
          <w:sz w:val="24"/>
          <w:szCs w:val="24"/>
        </w:rPr>
        <w:t xml:space="preserve"> </w:t>
      </w:r>
      <w:r w:rsidR="001F2651">
        <w:rPr>
          <w:rFonts w:ascii="Times New Roman" w:hAnsi="Times New Roman" w:cs="Times New Roman"/>
          <w:sz w:val="24"/>
          <w:szCs w:val="24"/>
        </w:rPr>
        <w:fldChar w:fldCharType="begin" w:fldLock="1"/>
      </w:r>
      <w:r w:rsidR="001F2651">
        <w:rPr>
          <w:rFonts w:ascii="Times New Roman" w:hAnsi="Times New Roman" w:cs="Times New Roman"/>
          <w:sz w:val="24"/>
          <w:szCs w:val="24"/>
        </w:rPr>
        <w:instrText>ADDIN CSL_CITATION {"citationItems":[{"id":"ITEM-1","itemData":{"ISBN":"1405110686978-1405110686","author":[{"dropping-particle":"","family":"Brewer","given":"Marilynn B.","non-dropping-particle":"","parse-names":false,"suffix":""},{"dropping-particle":"","family":"Hewstone","given":"Miles","non-dropping-particle":"","parse-names":false,"suffix":""}],"edition":"1st","id":"ITEM-1","issued":{"date-parts":[["2004"]]},"number-of-pages":"352","publisher":"Wiley-Blackwell","title":"Emotion and Motivation; Perspective on Socialpsychology","type":"book"},"uris":["http://www.mendeley.com/documents/?uuid=f363c9d4-196a-45c3-be92-41d0934917c2"]}],"mendeley":{"formattedCitation":"(Brewer &amp; Hewstone, 2004)","plainTextFormattedCitation":"(Brewer &amp; Hewstone, 2004)","previouslyFormattedCitation":"(Brewer &amp; Hewstone, 2004)"},"properties":{"noteIndex":0},"schema":"https://github.com/citation-style-language/schema/raw/master/csl-citation.json"}</w:instrText>
      </w:r>
      <w:r w:rsidR="001F2651">
        <w:rPr>
          <w:rFonts w:ascii="Times New Roman" w:hAnsi="Times New Roman" w:cs="Times New Roman"/>
          <w:sz w:val="24"/>
          <w:szCs w:val="24"/>
        </w:rPr>
        <w:fldChar w:fldCharType="separate"/>
      </w:r>
      <w:r w:rsidR="001F2651" w:rsidRPr="001F2651">
        <w:rPr>
          <w:rFonts w:ascii="Times New Roman" w:hAnsi="Times New Roman" w:cs="Times New Roman"/>
          <w:noProof/>
          <w:sz w:val="24"/>
          <w:szCs w:val="24"/>
        </w:rPr>
        <w:t>(Brewer &amp; Hewstone, 2004)</w:t>
      </w:r>
      <w:r w:rsidR="001F2651">
        <w:rPr>
          <w:rFonts w:ascii="Times New Roman" w:hAnsi="Times New Roman" w:cs="Times New Roman"/>
          <w:sz w:val="24"/>
          <w:szCs w:val="24"/>
        </w:rPr>
        <w:fldChar w:fldCharType="end"/>
      </w:r>
      <w:r w:rsidR="00173AB8" w:rsidRPr="00631421">
        <w:rPr>
          <w:rFonts w:ascii="Times New Roman" w:hAnsi="Times New Roman" w:cs="Times New Roman"/>
          <w:sz w:val="24"/>
          <w:szCs w:val="24"/>
        </w:rPr>
        <w:t>.</w:t>
      </w:r>
    </w:p>
    <w:p w14:paraId="483CA4DF" w14:textId="228A80A8" w:rsidR="00F53F9B" w:rsidRDefault="00F53F9B" w:rsidP="00F53F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Secara harafiah, </w:t>
      </w:r>
      <w:r w:rsidRPr="00CA48BD">
        <w:rPr>
          <w:rFonts w:ascii="Times New Roman" w:hAnsi="Times New Roman" w:cs="Times New Roman"/>
          <w:sz w:val="24"/>
          <w:szCs w:val="24"/>
        </w:rPr>
        <w:t>emosi</w:t>
      </w:r>
      <w:r>
        <w:rPr>
          <w:rFonts w:ascii="Times New Roman" w:hAnsi="Times New Roman" w:cs="Times New Roman"/>
          <w:sz w:val="24"/>
          <w:szCs w:val="24"/>
        </w:rPr>
        <w:t xml:space="preserve"> adalah</w:t>
      </w:r>
      <w:r w:rsidRPr="00CA48BD">
        <w:rPr>
          <w:rFonts w:ascii="Times New Roman" w:hAnsi="Times New Roman" w:cs="Times New Roman"/>
          <w:sz w:val="24"/>
          <w:szCs w:val="24"/>
        </w:rPr>
        <w:t xml:space="preserve"> setiap kegiatan atau pergolakan pikiran, perasaan, nafsu; setiap keadaan menta</w:t>
      </w:r>
      <w:r>
        <w:rPr>
          <w:rFonts w:ascii="Times New Roman" w:hAnsi="Times New Roman" w:cs="Times New Roman"/>
          <w:sz w:val="24"/>
          <w:szCs w:val="24"/>
        </w:rPr>
        <w:t xml:space="preserve">l yang hebat atau “meluap-luap”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10.1093/acref/9780199571123.001.0001","ISBN":"9780199571123","edition":"3rd","editor":[{"dropping-particle":"","family":"Stevenson","given":"Angus","non-dropping-particle":"","parse-names":false,"suffix":""}],"id":"ITEM-1","issued":{"date-parts":[["2010"]]},"publisher":"Oxford University Press","publisher-place":"New York","title":"Oxford Dicitionary of English","type":"book"},"uris":["http://www.mendeley.com/documents/?uuid=57840a0c-4d32-475c-956f-6f75b265ef18"]}],"mendeley":{"formattedCitation":"(Stevenson, 2010)","plainTextFormattedCitation":"(Stevenson, 2010)","previouslyFormattedCitation":"(Stevenson, 2010)"},"properties":{"noteIndex":0},"schema":"https://github.com/citation-style-language/schema/raw/master/csl-citation.json"}</w:instrText>
      </w:r>
      <w:r>
        <w:rPr>
          <w:rFonts w:ascii="Times New Roman" w:hAnsi="Times New Roman" w:cs="Times New Roman"/>
          <w:i/>
          <w:sz w:val="24"/>
          <w:szCs w:val="24"/>
        </w:rPr>
        <w:fldChar w:fldCharType="separate"/>
      </w:r>
      <w:r w:rsidRPr="00371E75">
        <w:rPr>
          <w:rFonts w:ascii="Times New Roman" w:hAnsi="Times New Roman" w:cs="Times New Roman"/>
          <w:noProof/>
          <w:sz w:val="24"/>
          <w:szCs w:val="24"/>
        </w:rPr>
        <w:t>(Stevenson, 2010)</w:t>
      </w:r>
      <w:r>
        <w:rPr>
          <w:rFonts w:ascii="Times New Roman" w:hAnsi="Times New Roman" w:cs="Times New Roman"/>
          <w:i/>
          <w:sz w:val="24"/>
          <w:szCs w:val="24"/>
        </w:rPr>
        <w:fldChar w:fldCharType="end"/>
      </w:r>
      <w:r>
        <w:rPr>
          <w:rFonts w:ascii="Times New Roman" w:hAnsi="Times New Roman" w:cs="Times New Roman"/>
          <w:sz w:val="24"/>
          <w:szCs w:val="24"/>
        </w:rPr>
        <w:t xml:space="preserve">. </w:t>
      </w:r>
      <w:r w:rsidRPr="00CA48BD">
        <w:rPr>
          <w:rFonts w:ascii="Times New Roman" w:hAnsi="Times New Roman" w:cs="Times New Roman"/>
          <w:sz w:val="24"/>
          <w:szCs w:val="24"/>
        </w:rPr>
        <w:t>Paul Ekman, seperti dikutip</w:t>
      </w:r>
      <w:r w:rsidR="006553B9">
        <w:rPr>
          <w:rFonts w:ascii="Times New Roman" w:hAnsi="Times New Roman" w:cs="Times New Roman"/>
          <w:sz w:val="24"/>
          <w:szCs w:val="24"/>
        </w:rPr>
        <w:t xml:space="preserve"> </w:t>
      </w:r>
      <w:r w:rsidR="006553B9">
        <w:rPr>
          <w:rFonts w:ascii="Times New Roman" w:hAnsi="Times New Roman" w:cs="Times New Roman"/>
          <w:sz w:val="24"/>
          <w:szCs w:val="24"/>
        </w:rPr>
        <w:fldChar w:fldCharType="begin" w:fldLock="1"/>
      </w:r>
      <w:r w:rsidR="006553B9">
        <w:rPr>
          <w:rFonts w:ascii="Times New Roman" w:hAnsi="Times New Roman" w:cs="Times New Roman"/>
          <w:sz w:val="24"/>
          <w:szCs w:val="24"/>
        </w:rPr>
        <w:instrText>ADDIN CSL_CITATION {"citationItems":[{"id":"ITEM-1","itemData":{"ISBN":"979-605-408-6","author":[{"dropping-particle":"","family":"Goleman","given":"Daniel","non-dropping-particle":"","parse-names":false,"suffix":""}],"edition":"Cet. 12","id":"ITEM-1","issued":{"date-parts":[["2002"]]},"number-of-pages":"497","publisher":"Gramedia","publisher-place":"Jakarta","title":"Kecerdasan Emosional","type":"book"},"uris":["http://www.mendeley.com/documents/?uuid=90d9c9e2-abd5-4f1d-b03b-04c9f6d71ba1"]}],"mendeley":{"formattedCitation":"(Goleman, 2002)","plainTextFormattedCitation":"(Goleman, 2002)","previouslyFormattedCitation":"(Goleman, 2002)"},"properties":{"noteIndex":0},"schema":"https://github.com/citation-style-language/schema/raw/master/csl-citation.json"}</w:instrText>
      </w:r>
      <w:r w:rsidR="006553B9">
        <w:rPr>
          <w:rFonts w:ascii="Times New Roman" w:hAnsi="Times New Roman" w:cs="Times New Roman"/>
          <w:sz w:val="24"/>
          <w:szCs w:val="24"/>
        </w:rPr>
        <w:fldChar w:fldCharType="separate"/>
      </w:r>
      <w:r w:rsidR="006553B9" w:rsidRPr="006553B9">
        <w:rPr>
          <w:rFonts w:ascii="Times New Roman" w:hAnsi="Times New Roman" w:cs="Times New Roman"/>
          <w:noProof/>
          <w:sz w:val="24"/>
          <w:szCs w:val="24"/>
        </w:rPr>
        <w:t>(Goleman, 2002)</w:t>
      </w:r>
      <w:r w:rsidR="006553B9">
        <w:rPr>
          <w:rFonts w:ascii="Times New Roman" w:hAnsi="Times New Roman" w:cs="Times New Roman"/>
          <w:sz w:val="24"/>
          <w:szCs w:val="24"/>
        </w:rPr>
        <w:fldChar w:fldCharType="end"/>
      </w:r>
      <w:r>
        <w:rPr>
          <w:rFonts w:ascii="Times New Roman" w:hAnsi="Times New Roman" w:cs="Times New Roman"/>
          <w:sz w:val="24"/>
          <w:szCs w:val="24"/>
        </w:rPr>
        <w:t>,</w:t>
      </w:r>
      <w:r w:rsidRPr="00CA48BD">
        <w:rPr>
          <w:rFonts w:ascii="Times New Roman" w:hAnsi="Times New Roman" w:cs="Times New Roman"/>
          <w:sz w:val="24"/>
          <w:szCs w:val="24"/>
        </w:rPr>
        <w:t xml:space="preserve"> dalam buku nya Kecerdasan Emotional, menyatakan bahwa setidaknya terdapat empat emosi  dasar manusia, meliputi marah, takut, sedih</w:t>
      </w:r>
      <w:r>
        <w:rPr>
          <w:rFonts w:ascii="Times New Roman" w:hAnsi="Times New Roman" w:cs="Times New Roman"/>
          <w:sz w:val="24"/>
          <w:szCs w:val="24"/>
        </w:rPr>
        <w:t>, dan</w:t>
      </w:r>
      <w:r w:rsidRPr="00CA48BD">
        <w:rPr>
          <w:rFonts w:ascii="Times New Roman" w:hAnsi="Times New Roman" w:cs="Times New Roman"/>
          <w:sz w:val="24"/>
          <w:szCs w:val="24"/>
        </w:rPr>
        <w:t xml:space="preserve"> senang. Emosi ini bersifat universal dan dialami oleh setiap orang di dunia ini. </w:t>
      </w:r>
    </w:p>
    <w:p w14:paraId="598DC897" w14:textId="74FD4A9E" w:rsidR="00F53F9B" w:rsidRDefault="00F53F9B" w:rsidP="00F53F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30775">
        <w:rPr>
          <w:rFonts w:ascii="Times New Roman" w:hAnsi="Times New Roman" w:cs="Times New Roman"/>
          <w:sz w:val="24"/>
          <w:szCs w:val="24"/>
        </w:rPr>
        <w:t xml:space="preserve">Planalp </w:t>
      </w:r>
      <w:r w:rsidR="00130775">
        <w:rPr>
          <w:rFonts w:ascii="Times New Roman" w:hAnsi="Times New Roman" w:cs="Times New Roman"/>
          <w:sz w:val="24"/>
          <w:szCs w:val="24"/>
        </w:rPr>
        <w:fldChar w:fldCharType="begin" w:fldLock="1"/>
      </w:r>
      <w:r w:rsidR="00E57D0D">
        <w:rPr>
          <w:rFonts w:ascii="Times New Roman" w:hAnsi="Times New Roman" w:cs="Times New Roman"/>
          <w:sz w:val="24"/>
          <w:szCs w:val="24"/>
        </w:rPr>
        <w:instrText>ADDIN CSL_CITATION {"citationItems":[{"id":"ITEM-1","itemData":{"DOI":"10.31219/osf.io/2dm3k","ISSN":"2407-1684","abstract":"&lt;p&gt;AbstrakPenelitian ini bertujuan mendeskripsikan jenis emosi verbal Bahasa Indonesia suku Bajo Sampela (SBS) dan mengidentifikasi faktor munculnya emosi verbal Bahasa Indonesia SBS. Penelitian ini merupakan penelitian kualitatif. Data dikumpulkan menggunakan metode observasi. Sementara, teknik pengumpulan data menggunakan teknik observasi partisipasi yang moderat, rekam, dan catat. Data dianalisis secara deskriptif sesuai dengan teori penggolongan jenis emosi Goleman dan teori penggolongan faktor Hurlock.Hasil penelitian menunjukkan terdapat tujuh jenis emosi verbal bahasa Indonesia SBS, yakni (1) amarah; (2) kesedihan; (3) rasa takut; (4) kenikmatan; (5) cinta; (6) terkejut; dan (7) jengkel. Ketujuh jenis emosi tersebut didapat dari berbagai bentuk piranti linguistik, yakni kata, frasa, kalimat, dan gaya bahasa. Selanjutnya, ada dua faktor yang mempengaruhi munculnya emosi verbal bahasa Indonesia SBS, yaitu faktor internal dan faktor eksternal. Faktor internal dan faktor eksternal ditemukan dari tiap jenis emosi. Kata kunci: emosi, jenis, faktor, suku bajo sampelaAbstractThis study aims to describe the type of Indonesian verbal emotions of the Bajo Sampela (SBS) ethnic group and identify factors for the emergence of SBS's Indonesian verbal emotions. This research is a qualitative research. Data is collected using the observation method. Meanwhile, data collection techniques use moderate participation observation techniques, record, and record. Data were analyzed descriptively according to the theory of Goleman type classification and Hurlock factor classification theory.The results showed that there were seven types of SBS Indonesian verbal emotions, namely (1) anger; (2) sadness; (3) fear; (4) enjoyment; (5) love; (6) surprised; and (7) annoyed. The seven types of emotions are derived from various forms of linguistic devices, namely words, phrases, sentences, and language styles. Furthermore, there are two factors that influence the emergence of SBS's Indonesian verbal emotions, namely internal factors and external factors. Internal factors and external factors are found in each type of emotion.Keywords: emotion, type, factor, bajo sampela ethnic group&lt;/p&gt;","author":[{"dropping-particle":"","family":"Susiati","given":"Susiati","non-dropping-particle":"","parse-names":false,"suffix":""}],"container-title":"Sosial Budaya","id":"ITEM-1","issue":"2","issued":{"date-parts":[["2019"]]},"page":"114-126","title":"Emosi Verbal Suku Bajo Sampela","type":"article-journal","volume":"16"},"uris":["http://www.mendeley.com/documents/?uuid=a0101893-4f9b-4272-9a08-ed7f371ae788"]}],"mendeley":{"formattedCitation":"(Susiati, 2019)","manualFormatting":"(dalam Susiati, 2019)","plainTextFormattedCitation":"(Susiati, 2019)","previouslyFormattedCitation":"(Susiati, 2019)"},"properties":{"noteIndex":0},"schema":"https://github.com/citation-style-language/schema/raw/master/csl-citation.json"}</w:instrText>
      </w:r>
      <w:r w:rsidR="00130775">
        <w:rPr>
          <w:rFonts w:ascii="Times New Roman" w:hAnsi="Times New Roman" w:cs="Times New Roman"/>
          <w:sz w:val="24"/>
          <w:szCs w:val="24"/>
        </w:rPr>
        <w:fldChar w:fldCharType="separate"/>
      </w:r>
      <w:r w:rsidR="00130775" w:rsidRPr="00130775">
        <w:rPr>
          <w:rFonts w:ascii="Times New Roman" w:hAnsi="Times New Roman" w:cs="Times New Roman"/>
          <w:noProof/>
          <w:sz w:val="24"/>
          <w:szCs w:val="24"/>
        </w:rPr>
        <w:t>(</w:t>
      </w:r>
      <w:r w:rsidR="00130775">
        <w:rPr>
          <w:rFonts w:ascii="Times New Roman" w:hAnsi="Times New Roman" w:cs="Times New Roman"/>
          <w:noProof/>
          <w:sz w:val="24"/>
          <w:szCs w:val="24"/>
        </w:rPr>
        <w:t xml:space="preserve">dalam </w:t>
      </w:r>
      <w:r w:rsidR="00130775" w:rsidRPr="00130775">
        <w:rPr>
          <w:rFonts w:ascii="Times New Roman" w:hAnsi="Times New Roman" w:cs="Times New Roman"/>
          <w:noProof/>
          <w:sz w:val="24"/>
          <w:szCs w:val="24"/>
        </w:rPr>
        <w:t>Susiati, 2019)</w:t>
      </w:r>
      <w:r w:rsidR="00130775">
        <w:rPr>
          <w:rFonts w:ascii="Times New Roman" w:hAnsi="Times New Roman" w:cs="Times New Roman"/>
          <w:sz w:val="24"/>
          <w:szCs w:val="24"/>
        </w:rPr>
        <w:fldChar w:fldCharType="end"/>
      </w:r>
      <w:r w:rsidR="006553B9">
        <w:rPr>
          <w:rFonts w:ascii="Times New Roman" w:hAnsi="Times New Roman" w:cs="Times New Roman"/>
          <w:sz w:val="24"/>
          <w:szCs w:val="24"/>
        </w:rPr>
        <w:t>,</w:t>
      </w:r>
      <w:r>
        <w:rPr>
          <w:rFonts w:ascii="Times New Roman" w:hAnsi="Times New Roman" w:cs="Times New Roman"/>
          <w:sz w:val="24"/>
          <w:szCs w:val="24"/>
        </w:rPr>
        <w:t xml:space="preserve"> </w:t>
      </w:r>
      <w:r w:rsidR="00130775">
        <w:rPr>
          <w:rFonts w:ascii="Times New Roman" w:hAnsi="Times New Roman" w:cs="Times New Roman"/>
          <w:sz w:val="24"/>
          <w:szCs w:val="24"/>
        </w:rPr>
        <w:t>menuturkan</w:t>
      </w:r>
      <w:r w:rsidRPr="00B474F8">
        <w:rPr>
          <w:rFonts w:ascii="Times New Roman" w:hAnsi="Times New Roman" w:cs="Times New Roman"/>
          <w:sz w:val="24"/>
          <w:szCs w:val="24"/>
        </w:rPr>
        <w:t xml:space="preserve"> bahwa pengenalan atau rekognisi emosi sendiri dapat dilakukan dengan memperhatikan pertanda yang menyertainya, dan disebut sebagai </w:t>
      </w:r>
      <w:r w:rsidRPr="00B474F8">
        <w:rPr>
          <w:rFonts w:ascii="Times New Roman" w:hAnsi="Times New Roman" w:cs="Times New Roman"/>
          <w:i/>
          <w:sz w:val="24"/>
          <w:szCs w:val="24"/>
        </w:rPr>
        <w:lastRenderedPageBreak/>
        <w:t>cues to emotion</w:t>
      </w:r>
      <w:r w:rsidRPr="00B474F8">
        <w:rPr>
          <w:rFonts w:ascii="Times New Roman" w:hAnsi="Times New Roman" w:cs="Times New Roman"/>
          <w:sz w:val="24"/>
          <w:szCs w:val="24"/>
        </w:rPr>
        <w:t xml:space="preserve">. </w:t>
      </w:r>
      <w:proofErr w:type="gramStart"/>
      <w:r w:rsidRPr="00B474F8">
        <w:rPr>
          <w:rFonts w:ascii="Times New Roman" w:hAnsi="Times New Roman" w:cs="Times New Roman"/>
          <w:sz w:val="24"/>
          <w:szCs w:val="24"/>
        </w:rPr>
        <w:t>Tanda  emosi</w:t>
      </w:r>
      <w:proofErr w:type="gramEnd"/>
      <w:r w:rsidRPr="00B474F8">
        <w:rPr>
          <w:rFonts w:ascii="Times New Roman" w:hAnsi="Times New Roman" w:cs="Times New Roman"/>
          <w:sz w:val="24"/>
          <w:szCs w:val="24"/>
        </w:rPr>
        <w:t xml:space="preserve"> tersebut dapat di observasi melalui tuturan verbal atau vokal (</w:t>
      </w:r>
      <w:r w:rsidRPr="00B474F8">
        <w:rPr>
          <w:rFonts w:ascii="Times New Roman" w:hAnsi="Times New Roman" w:cs="Times New Roman"/>
          <w:i/>
          <w:sz w:val="24"/>
          <w:szCs w:val="24"/>
        </w:rPr>
        <w:t>vocal cues</w:t>
      </w:r>
      <w:r w:rsidRPr="00B474F8">
        <w:rPr>
          <w:rFonts w:ascii="Times New Roman" w:hAnsi="Times New Roman" w:cs="Times New Roman"/>
          <w:sz w:val="24"/>
          <w:szCs w:val="24"/>
        </w:rPr>
        <w:t>) dan perilaku nonverbal atau ekspresi wajah (</w:t>
      </w:r>
      <w:r w:rsidRPr="00B474F8">
        <w:rPr>
          <w:rFonts w:ascii="Times New Roman" w:hAnsi="Times New Roman" w:cs="Times New Roman"/>
          <w:i/>
          <w:sz w:val="24"/>
          <w:szCs w:val="24"/>
        </w:rPr>
        <w:t>facial cues</w:t>
      </w:r>
      <w:r w:rsidRPr="00B474F8">
        <w:rPr>
          <w:rFonts w:ascii="Times New Roman" w:hAnsi="Times New Roman" w:cs="Times New Roman"/>
          <w:sz w:val="24"/>
          <w:szCs w:val="24"/>
        </w:rPr>
        <w:t>). Pertanda emosi verbal atau vokal (</w:t>
      </w:r>
      <w:r w:rsidRPr="00B474F8">
        <w:rPr>
          <w:rFonts w:ascii="Times New Roman" w:hAnsi="Times New Roman" w:cs="Times New Roman"/>
          <w:i/>
          <w:sz w:val="24"/>
          <w:szCs w:val="24"/>
        </w:rPr>
        <w:t>vocal cues</w:t>
      </w:r>
      <w:r>
        <w:rPr>
          <w:rFonts w:ascii="Times New Roman" w:hAnsi="Times New Roman" w:cs="Times New Roman"/>
          <w:sz w:val="24"/>
          <w:szCs w:val="24"/>
        </w:rPr>
        <w:t>) meliputi kata-</w:t>
      </w:r>
      <w:r w:rsidRPr="00B474F8">
        <w:rPr>
          <w:rFonts w:ascii="Times New Roman" w:hAnsi="Times New Roman" w:cs="Times New Roman"/>
          <w:sz w:val="24"/>
          <w:szCs w:val="24"/>
        </w:rPr>
        <w:t>kata yang dituturkan dalam berkomunikasi.</w:t>
      </w:r>
    </w:p>
    <w:p w14:paraId="2F5530EF" w14:textId="77777777" w:rsidR="000F6DBD" w:rsidRDefault="00F53F9B"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2651">
        <w:rPr>
          <w:rFonts w:ascii="Times New Roman" w:hAnsi="Times New Roman" w:cs="Times New Roman"/>
          <w:sz w:val="24"/>
          <w:szCs w:val="24"/>
        </w:rPr>
        <w:t xml:space="preserve">Berdasarkan studi yang dilakukan oleh </w:t>
      </w:r>
      <w:r w:rsidR="001F2651">
        <w:rPr>
          <w:rFonts w:ascii="Times New Roman" w:hAnsi="Times New Roman" w:cs="Times New Roman"/>
          <w:sz w:val="24"/>
          <w:szCs w:val="24"/>
        </w:rPr>
        <w:fldChar w:fldCharType="begin" w:fldLock="1"/>
      </w:r>
      <w:r w:rsidR="002107A4">
        <w:rPr>
          <w:rFonts w:ascii="Times New Roman" w:hAnsi="Times New Roman" w:cs="Times New Roman"/>
          <w:sz w:val="24"/>
          <w:szCs w:val="24"/>
        </w:rPr>
        <w:instrText>ADDIN CSL_CITATION {"citationItems":[{"id":"ITEM-1","itemData":{"ISBN":"9789794615379","author":[{"dropping-particle":"","family":"Dardjowidjojo","given":"Soenjono","non-dropping-particle":"","parse-names":false,"suffix":""}],"edition":"2nd","id":"ITEM-1","issued":{"date-parts":[["2005"]]},"number-of-pages":"340","publisher":"Yayasan Obor Indonesia","publisher-place":"Jakarta","title":"Psikolinguistik: pengantar pemahaman bahasa manusia","type":"book"},"uris":["http://www.mendeley.com/documents/?uuid=9e41d28e-47b5-4101-878b-fb67df2fc25a"]}],"mendeley":{"formattedCitation":"(Dardjowidjojo, 2005)","plainTextFormattedCitation":"(Dardjowidjojo, 2005)","previouslyFormattedCitation":"(Dardjowidjojo, 2005)"},"properties":{"noteIndex":0},"schema":"https://github.com/citation-style-language/schema/raw/master/csl-citation.json"}</w:instrText>
      </w:r>
      <w:r w:rsidR="001F2651">
        <w:rPr>
          <w:rFonts w:ascii="Times New Roman" w:hAnsi="Times New Roman" w:cs="Times New Roman"/>
          <w:sz w:val="24"/>
          <w:szCs w:val="24"/>
        </w:rPr>
        <w:fldChar w:fldCharType="separate"/>
      </w:r>
      <w:r w:rsidR="001F2651" w:rsidRPr="001F2651">
        <w:rPr>
          <w:rFonts w:ascii="Times New Roman" w:hAnsi="Times New Roman" w:cs="Times New Roman"/>
          <w:noProof/>
          <w:sz w:val="24"/>
          <w:szCs w:val="24"/>
        </w:rPr>
        <w:t>(Dardjowidjojo, 2005)</w:t>
      </w:r>
      <w:r w:rsidR="001F2651">
        <w:rPr>
          <w:rFonts w:ascii="Times New Roman" w:hAnsi="Times New Roman" w:cs="Times New Roman"/>
          <w:sz w:val="24"/>
          <w:szCs w:val="24"/>
        </w:rPr>
        <w:fldChar w:fldCharType="end"/>
      </w:r>
      <w:r w:rsidR="000F6DBD" w:rsidRPr="00631421">
        <w:rPr>
          <w:rFonts w:ascii="Times New Roman" w:hAnsi="Times New Roman" w:cs="Times New Roman"/>
          <w:sz w:val="24"/>
          <w:szCs w:val="24"/>
        </w:rPr>
        <w:t xml:space="preserve">,  menjelaskan Psikolinguistik mempelajari tentang aspek psikologis ketika seseorang berbahasa serta mengetahui proses-proses yang terjadi ketika seseorang berbahasa. Aspek psikologis yang dialami seorang penutur untuk menerjemahkan serta memilih kosakata atau cara menuturkan dan kemampuan perorangan menggunakan bahasa sebagai suatu sistem komunikasi. Mengetahui dan memahami aspek psikologis yang dialami penutur merupakan tujuan dari ilmu ini. </w:t>
      </w:r>
      <w:r w:rsidR="00222B6F">
        <w:rPr>
          <w:rFonts w:ascii="Times New Roman" w:hAnsi="Times New Roman" w:cs="Times New Roman"/>
          <w:sz w:val="24"/>
          <w:szCs w:val="24"/>
        </w:rPr>
        <w:t xml:space="preserve">Pandangan </w:t>
      </w:r>
      <w:r w:rsidR="002107A4">
        <w:rPr>
          <w:rFonts w:ascii="Times New Roman" w:hAnsi="Times New Roman" w:cs="Times New Roman"/>
          <w:sz w:val="24"/>
          <w:szCs w:val="24"/>
        </w:rPr>
        <w:fldChar w:fldCharType="begin" w:fldLock="1"/>
      </w:r>
      <w:r w:rsidR="002107A4">
        <w:rPr>
          <w:rFonts w:ascii="Times New Roman" w:hAnsi="Times New Roman" w:cs="Times New Roman"/>
          <w:sz w:val="24"/>
          <w:szCs w:val="24"/>
        </w:rPr>
        <w:instrText>ADDIN CSL_CITATION {"citationItems":[{"id":"ITEM-1","itemData":{"ISBN":"9795188844, 9789795188841","author":[{"dropping-particle":"","family":"Chaer","given":"Abdul","non-dropping-particle":"","parse-names":false,"suffix":""}],"id":"ITEM-1","issued":{"date-parts":[["2003"]]},"number-of-pages":"298","publisher":"PT Rineka Cipta","publisher-place":"Jakarta","title":"Psikolinguistik: Kajian Teoretik","type":"book"},"uris":["http://www.mendeley.com/documents/?uuid=354b49d3-ede1-4e61-8b36-c5c4ac14309c"]}],"mendeley":{"formattedCitation":"(Chaer, 2003)","plainTextFormattedCitation":"(Chaer, 2003)","previouslyFormattedCitation":"(Chaer, 2003)"},"properties":{"noteIndex":0},"schema":"https://github.com/citation-style-language/schema/raw/master/csl-citation.json"}</w:instrText>
      </w:r>
      <w:r w:rsidR="002107A4">
        <w:rPr>
          <w:rFonts w:ascii="Times New Roman" w:hAnsi="Times New Roman" w:cs="Times New Roman"/>
          <w:sz w:val="24"/>
          <w:szCs w:val="24"/>
        </w:rPr>
        <w:fldChar w:fldCharType="separate"/>
      </w:r>
      <w:r w:rsidR="002107A4" w:rsidRPr="002107A4">
        <w:rPr>
          <w:rFonts w:ascii="Times New Roman" w:hAnsi="Times New Roman" w:cs="Times New Roman"/>
          <w:noProof/>
          <w:sz w:val="24"/>
          <w:szCs w:val="24"/>
        </w:rPr>
        <w:t>(Chaer, 2003)</w:t>
      </w:r>
      <w:r w:rsidR="002107A4">
        <w:rPr>
          <w:rFonts w:ascii="Times New Roman" w:hAnsi="Times New Roman" w:cs="Times New Roman"/>
          <w:sz w:val="24"/>
          <w:szCs w:val="24"/>
        </w:rPr>
        <w:fldChar w:fldCharType="end"/>
      </w:r>
      <w:r w:rsidR="00222B6F">
        <w:rPr>
          <w:rFonts w:ascii="Times New Roman" w:hAnsi="Times New Roman" w:cs="Times New Roman"/>
          <w:sz w:val="24"/>
          <w:szCs w:val="24"/>
        </w:rPr>
        <w:t xml:space="preserve">, </w:t>
      </w:r>
      <w:r w:rsidR="000F6DBD" w:rsidRPr="00631421">
        <w:rPr>
          <w:rFonts w:ascii="Times New Roman" w:hAnsi="Times New Roman" w:cs="Times New Roman"/>
          <w:sz w:val="24"/>
          <w:szCs w:val="24"/>
        </w:rPr>
        <w:t xml:space="preserve">Psikolinguistik merupakan sebuah studi ilmu pengetahuan yang menggabungkan antara ilmu bahasa atau linguistik dengan ilmu psikologi. Psikolinguistik sebagai studi tentang proses mental dan pemakaian bahasa. </w:t>
      </w:r>
      <w:r w:rsidR="002107A4">
        <w:rPr>
          <w:rFonts w:ascii="Times New Roman" w:hAnsi="Times New Roman" w:cs="Times New Roman"/>
          <w:sz w:val="24"/>
          <w:szCs w:val="24"/>
        </w:rPr>
        <w:t xml:space="preserve">Studi lain dari </w:t>
      </w:r>
      <w:r w:rsidR="002107A4">
        <w:rPr>
          <w:rFonts w:ascii="Times New Roman" w:hAnsi="Times New Roman" w:cs="Times New Roman"/>
          <w:sz w:val="24"/>
          <w:szCs w:val="24"/>
        </w:rPr>
        <w:fldChar w:fldCharType="begin" w:fldLock="1"/>
      </w:r>
      <w:r w:rsidR="002107A4">
        <w:rPr>
          <w:rFonts w:ascii="Times New Roman" w:hAnsi="Times New Roman" w:cs="Times New Roman"/>
          <w:sz w:val="24"/>
          <w:szCs w:val="24"/>
        </w:rPr>
        <w:instrText>ADDIN CSL_CITATION {"citationItems":[{"id":"ITEM-1","itemData":{"ISBN":"978-602-432-303-5","author":[{"dropping-particle":"","family":"Sudarwati","given":"Emy","non-dropping-particle":"","parse-names":false,"suffix":""},{"dropping-particle":"","family":"Perdhani","given":"Widya Caterine","non-dropping-particle":"","parse-names":false,"suffix":""},{"dropping-particle":"","family":"Budiana","given":"Nia","non-dropping-particle":"","parse-names":false,"suffix":""}],"edition":"Pertama","id":"ITEM-1","issued":{"date-parts":[["2017"]]},"number-of-pages":"119","publisher":"UB Press","publisher-place":"Malang","title":"Pengantar Psikolinguistik","type":"book"},"uris":["http://www.mendeley.com/documents/?uuid=a82128f2-4037-4e56-92b5-2f13e3e23bcb"]}],"mendeley":{"formattedCitation":"(Sudarwati, Perdhani, &amp; Budiana, 2017)","plainTextFormattedCitation":"(Sudarwati, Perdhani, &amp; Budiana, 2017)","previouslyFormattedCitation":"(Sudarwati, Perdhani, &amp; Budiana, 2017)"},"properties":{"noteIndex":0},"schema":"https://github.com/citation-style-language/schema/raw/master/csl-citation.json"}</w:instrText>
      </w:r>
      <w:r w:rsidR="002107A4">
        <w:rPr>
          <w:rFonts w:ascii="Times New Roman" w:hAnsi="Times New Roman" w:cs="Times New Roman"/>
          <w:sz w:val="24"/>
          <w:szCs w:val="24"/>
        </w:rPr>
        <w:fldChar w:fldCharType="separate"/>
      </w:r>
      <w:r w:rsidR="002107A4" w:rsidRPr="002107A4">
        <w:rPr>
          <w:rFonts w:ascii="Times New Roman" w:hAnsi="Times New Roman" w:cs="Times New Roman"/>
          <w:noProof/>
          <w:sz w:val="24"/>
          <w:szCs w:val="24"/>
        </w:rPr>
        <w:t>(Sudarwati, Perdhani, &amp; Budiana, 2017)</w:t>
      </w:r>
      <w:r w:rsidR="002107A4">
        <w:rPr>
          <w:rFonts w:ascii="Times New Roman" w:hAnsi="Times New Roman" w:cs="Times New Roman"/>
          <w:sz w:val="24"/>
          <w:szCs w:val="24"/>
        </w:rPr>
        <w:fldChar w:fldCharType="end"/>
      </w:r>
      <w:r w:rsidR="002107A4">
        <w:rPr>
          <w:rFonts w:ascii="Times New Roman" w:hAnsi="Times New Roman" w:cs="Times New Roman"/>
          <w:sz w:val="24"/>
          <w:szCs w:val="24"/>
        </w:rPr>
        <w:t>,</w:t>
      </w:r>
      <w:r w:rsidR="000F6DBD" w:rsidRPr="00631421">
        <w:rPr>
          <w:rFonts w:ascii="Times New Roman" w:hAnsi="Times New Roman" w:cs="Times New Roman"/>
          <w:sz w:val="24"/>
          <w:szCs w:val="24"/>
        </w:rPr>
        <w:t xml:space="preserve">  mengatakan bahwa psikolinguistik adalah pendekatan gabungan antara psikologi dan linguistik terhadap telaah atau studi bahasa, bahasa dalam pemakaian, perubahan bahasa yang tidak mudah dicapai atau didekati hanya dengan salah satu dari kedua ilmu tersebut secara terpisah.</w:t>
      </w:r>
    </w:p>
    <w:p w14:paraId="7242FFC3" w14:textId="0B5B7533" w:rsidR="00F76EA6"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AFF" w:rsidRPr="00D84786">
        <w:rPr>
          <w:rFonts w:ascii="Times New Roman" w:hAnsi="Times New Roman" w:cs="Times New Roman"/>
          <w:sz w:val="24"/>
          <w:szCs w:val="24"/>
        </w:rPr>
        <w:t>Bahasa</w:t>
      </w:r>
      <w:r w:rsidR="00F55B58" w:rsidRPr="00D84786">
        <w:rPr>
          <w:rFonts w:ascii="Times New Roman" w:hAnsi="Times New Roman" w:cs="Times New Roman"/>
          <w:sz w:val="24"/>
          <w:szCs w:val="24"/>
        </w:rPr>
        <w:t xml:space="preserve"> dari ilmu psikologi</w:t>
      </w:r>
      <w:r w:rsidR="00F76EA6" w:rsidRPr="00D84786">
        <w:rPr>
          <w:rFonts w:ascii="Times New Roman" w:hAnsi="Times New Roman" w:cs="Times New Roman"/>
          <w:sz w:val="24"/>
          <w:szCs w:val="24"/>
        </w:rPr>
        <w:t xml:space="preserve"> berhubungan erat dengan emosi</w:t>
      </w:r>
      <w:r w:rsidR="00F55B58" w:rsidRPr="00D84786">
        <w:rPr>
          <w:rFonts w:ascii="Times New Roman" w:hAnsi="Times New Roman" w:cs="Times New Roman"/>
          <w:sz w:val="24"/>
          <w:szCs w:val="24"/>
        </w:rPr>
        <w:t xml:space="preserve">. Beberapa ahli berpendapat bahwa emosi merupakan hasil manifestasi dari keadaan fisiologis dan kognitif manusia, juga merupakan cermin dari pengaruh kultur budaya dan sistem sosial </w:t>
      </w:r>
      <w:r w:rsidR="002107A4">
        <w:rPr>
          <w:rFonts w:ascii="Times New Roman" w:hAnsi="Times New Roman" w:cs="Times New Roman"/>
          <w:sz w:val="24"/>
          <w:szCs w:val="24"/>
        </w:rPr>
        <w:fldChar w:fldCharType="begin" w:fldLock="1"/>
      </w:r>
      <w:r w:rsidR="002107A4">
        <w:rPr>
          <w:rFonts w:ascii="Times New Roman" w:hAnsi="Times New Roman" w:cs="Times New Roman"/>
          <w:sz w:val="24"/>
          <w:szCs w:val="24"/>
        </w:rPr>
        <w:instrText>ADDIN CSL_CITATION {"citationItems":[{"id":"ITEM-1","itemData":{"DOI":"10.1080/02699930125711","author":[{"dropping-particle":"","family":"Barrett","given":"Lisa Feldman","non-dropping-particle":"","parse-names":false,"suffix":""},{"dropping-particle":"","family":"Fossum","given":"Thyra","non-dropping-particle":"","parse-names":false,"suffix":""}],"container-title":"Cognition and Emotion","id":"ITEM-1","issue":"3","issued":{"date-parts":[["2001"]]},"page":"333-363","title":"Mental Representation of Affect Knowledge","type":"article-journal","volume":"15"},"uris":["http://www.mendeley.com/documents/?uuid=f3048d47-f92b-4a1e-b385-8a8c73dee1e9"]}],"mendeley":{"formattedCitation":"(Barrett &amp; Fossum, 2001)","plainTextFormattedCitation":"(Barrett &amp; Fossum, 2001)","previouslyFormattedCitation":"(Barrett &amp; Fossum, 2001)"},"properties":{"noteIndex":0},"schema":"https://github.com/citation-style-language/schema/raw/master/csl-citation.json"}</w:instrText>
      </w:r>
      <w:r w:rsidR="002107A4">
        <w:rPr>
          <w:rFonts w:ascii="Times New Roman" w:hAnsi="Times New Roman" w:cs="Times New Roman"/>
          <w:sz w:val="24"/>
          <w:szCs w:val="24"/>
        </w:rPr>
        <w:fldChar w:fldCharType="separate"/>
      </w:r>
      <w:r w:rsidR="002107A4" w:rsidRPr="002107A4">
        <w:rPr>
          <w:rFonts w:ascii="Times New Roman" w:hAnsi="Times New Roman" w:cs="Times New Roman"/>
          <w:noProof/>
          <w:sz w:val="24"/>
          <w:szCs w:val="24"/>
        </w:rPr>
        <w:t>(Barrett &amp; Fossum, 2001)</w:t>
      </w:r>
      <w:r w:rsidR="002107A4">
        <w:rPr>
          <w:rFonts w:ascii="Times New Roman" w:hAnsi="Times New Roman" w:cs="Times New Roman"/>
          <w:sz w:val="24"/>
          <w:szCs w:val="24"/>
        </w:rPr>
        <w:fldChar w:fldCharType="end"/>
      </w:r>
      <w:r w:rsidR="00F55B58" w:rsidRPr="00D84786">
        <w:rPr>
          <w:rFonts w:ascii="Times New Roman" w:hAnsi="Times New Roman" w:cs="Times New Roman"/>
          <w:sz w:val="24"/>
          <w:szCs w:val="24"/>
        </w:rPr>
        <w:t xml:space="preserve">. </w:t>
      </w:r>
      <w:r w:rsidR="00E57D0D" w:rsidRPr="004623AD">
        <w:rPr>
          <w:rFonts w:ascii="Times New Roman" w:hAnsi="Times New Roman" w:cs="Times New Roman"/>
          <w:sz w:val="24"/>
          <w:szCs w:val="24"/>
        </w:rPr>
        <w:t xml:space="preserve">Berdasarkan hasil penelitian yang dilakukan oleh </w:t>
      </w:r>
      <w:r w:rsidR="00E57D0D" w:rsidRPr="004623AD">
        <w:rPr>
          <w:rFonts w:ascii="Times New Roman" w:hAnsi="Times New Roman" w:cs="Times New Roman"/>
          <w:sz w:val="24"/>
          <w:szCs w:val="24"/>
        </w:rPr>
        <w:fldChar w:fldCharType="begin" w:fldLock="1"/>
      </w:r>
      <w:r w:rsidR="003650B4" w:rsidRPr="004623AD">
        <w:rPr>
          <w:rFonts w:ascii="Times New Roman" w:hAnsi="Times New Roman" w:cs="Times New Roman"/>
          <w:sz w:val="24"/>
          <w:szCs w:val="24"/>
        </w:rPr>
        <w:instrText>ADDIN CSL_CITATION {"citationItems":[{"id":"ITEM-1","itemData":{"DOI":"10.14421/ajbs.2017.01101","ISSN":"2549-1482","abstract":"Verbal anger is an expressive speech act. The language function that supported by expressive speech act is interactional, which is used to reveal social relationship and private attitude. The aims of this research is to get patterns of verbal anger in terms of expressive speech act in Bahasa. This research uses socio-pragmatic method to analyze through speech components, involving sociolinguistics and implicature. Data analysis is done by explaining the marker shapes as the indicator of anger and to whom (P1, P2 or P3) the anger is for. The result shows that speech act of anger are done through indirect sentences (interogative and affirmative sentences), implicit meanings and focus on the third party (P3). Anger to third party is realised as a pseudo politeness. The function of pseudo politeness is also for maintaining the social relationship between friends, families, and communities. This speech act of anger can be done through indirect sentences with the explicit meaning and focus on second party (P2). It is also done through direct sentences and explicit meanings with or without response from P2.","author":[{"dropping-particle":"","family":"Ekawati","given":"Mursia","non-dropping-particle":"","parse-names":false,"suffix":""}],"container-title":"Adabiyyāt: Jurnal Bahasa dan Sastra","id":"ITEM-1","issue":"1","issued":{"date-parts":[["2018"]]},"page":"1","title":"Kesantunan Semu Pada Tindak Tutur Ekspresif Marah Dalam Bahasa Indonesia","type":"article-journal","volume":"1"},"uris":["http://www.mendeley.com/documents/?uuid=1d4167ef-75ee-4d3a-b337-980cad5f5676"]}],"mendeley":{"formattedCitation":"(Ekawati, 2018)","plainTextFormattedCitation":"(Ekawati, 2018)","previouslyFormattedCitation":"(Ekawati, 2018)"},"properties":{"noteIndex":0},"schema":"https://github.com/citation-style-language/schema/raw/master/csl-citation.json"}</w:instrText>
      </w:r>
      <w:r w:rsidR="00E57D0D" w:rsidRPr="004623AD">
        <w:rPr>
          <w:rFonts w:ascii="Times New Roman" w:hAnsi="Times New Roman" w:cs="Times New Roman"/>
          <w:sz w:val="24"/>
          <w:szCs w:val="24"/>
        </w:rPr>
        <w:fldChar w:fldCharType="separate"/>
      </w:r>
      <w:r w:rsidR="00E57D0D" w:rsidRPr="004623AD">
        <w:rPr>
          <w:rFonts w:ascii="Times New Roman" w:hAnsi="Times New Roman" w:cs="Times New Roman"/>
          <w:noProof/>
          <w:sz w:val="24"/>
          <w:szCs w:val="24"/>
        </w:rPr>
        <w:t>(Ekawati, 2018)</w:t>
      </w:r>
      <w:r w:rsidR="00E57D0D" w:rsidRPr="004623AD">
        <w:rPr>
          <w:rFonts w:ascii="Times New Roman" w:hAnsi="Times New Roman" w:cs="Times New Roman"/>
          <w:sz w:val="24"/>
          <w:szCs w:val="24"/>
        </w:rPr>
        <w:fldChar w:fldCharType="end"/>
      </w:r>
      <w:r w:rsidR="006553B9" w:rsidRPr="004623AD">
        <w:rPr>
          <w:rFonts w:ascii="Times New Roman" w:hAnsi="Times New Roman" w:cs="Times New Roman"/>
          <w:sz w:val="24"/>
          <w:szCs w:val="24"/>
        </w:rPr>
        <w:t>,</w:t>
      </w:r>
      <w:r w:rsidR="00E57D0D" w:rsidRPr="004623AD">
        <w:rPr>
          <w:rFonts w:ascii="Times New Roman" w:hAnsi="Times New Roman" w:cs="Times New Roman"/>
          <w:sz w:val="24"/>
          <w:szCs w:val="24"/>
        </w:rPr>
        <w:t xml:space="preserve"> didapatkan hasil kesimpulan bahwa bahasa dinyatakan berinteraksi dengan nilai-nilai sosial dan kebudayaan yang hidup dalam masyarakat bahasa itu sendiri dimana penutur bahasa mempunyai pilihan strategi apakah menyampaikan gagasan, pikiran, atau perasaannya secara harfiah atau metaforis, secara langsung atau tidak langsung</w:t>
      </w:r>
      <w:r w:rsidR="00E57D0D" w:rsidRPr="00E57D0D">
        <w:rPr>
          <w:rFonts w:ascii="Times New Roman" w:hAnsi="Times New Roman" w:cs="Times New Roman"/>
          <w:color w:val="FF0000"/>
          <w:sz w:val="24"/>
          <w:szCs w:val="24"/>
        </w:rPr>
        <w:t xml:space="preserve">. </w:t>
      </w:r>
    </w:p>
    <w:p w14:paraId="0F5ACBDC" w14:textId="176FE8F9" w:rsidR="005E431D" w:rsidRPr="004623AD" w:rsidRDefault="00960F87" w:rsidP="003650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431D" w:rsidRPr="004623AD">
        <w:rPr>
          <w:rFonts w:ascii="Times New Roman" w:hAnsi="Times New Roman" w:cs="Times New Roman"/>
          <w:sz w:val="24"/>
          <w:szCs w:val="24"/>
        </w:rPr>
        <w:t xml:space="preserve">Indonesia dan dunia sedang mengalami pandemic Covid – 19. </w:t>
      </w:r>
      <w:r w:rsidR="00753314" w:rsidRPr="004623AD">
        <w:rPr>
          <w:rFonts w:ascii="Times New Roman" w:hAnsi="Times New Roman" w:cs="Times New Roman"/>
          <w:sz w:val="24"/>
          <w:szCs w:val="24"/>
        </w:rPr>
        <w:t>Presiden Joko Widodo mengumumkan secara resmi </w:t>
      </w:r>
      <w:hyperlink r:id="rId5" w:history="1">
        <w:r w:rsidR="00753314" w:rsidRPr="004623AD">
          <w:rPr>
            <w:rStyle w:val="Hyperlink"/>
            <w:rFonts w:ascii="Times New Roman" w:hAnsi="Times New Roman" w:cs="Times New Roman"/>
            <w:color w:val="auto"/>
            <w:sz w:val="24"/>
            <w:szCs w:val="24"/>
            <w:u w:val="none"/>
          </w:rPr>
          <w:t>kasus pertama Covid-19 di Indonesia</w:t>
        </w:r>
      </w:hyperlink>
      <w:r w:rsidR="00753314" w:rsidRPr="004623AD">
        <w:rPr>
          <w:rFonts w:ascii="Times New Roman" w:hAnsi="Times New Roman" w:cs="Times New Roman"/>
          <w:sz w:val="24"/>
          <w:szCs w:val="24"/>
        </w:rPr>
        <w:t> di Istana Negara tanggal 2 Maret 2020. Dua warga negara Indonesia yang positif Covid-19 tersebut mengadakan kontak dengan warga negara Jepang yang datang ke Indonesia. Tanggal 11 Maret 2020, untuk pertama kalinya warga negara Indonesia meninggal akibat Covid-19</w:t>
      </w:r>
      <w:r w:rsidR="003650B4" w:rsidRPr="004623AD">
        <w:rPr>
          <w:rFonts w:ascii="Times New Roman" w:hAnsi="Times New Roman" w:cs="Times New Roman"/>
          <w:sz w:val="24"/>
          <w:szCs w:val="24"/>
        </w:rPr>
        <w:t xml:space="preserve"> </w:t>
      </w:r>
      <w:r w:rsidR="003650B4" w:rsidRPr="004623AD">
        <w:rPr>
          <w:rFonts w:ascii="Times New Roman" w:hAnsi="Times New Roman" w:cs="Times New Roman"/>
          <w:sz w:val="24"/>
          <w:szCs w:val="24"/>
        </w:rPr>
        <w:fldChar w:fldCharType="begin" w:fldLock="1"/>
      </w:r>
      <w:r w:rsidR="003650B4" w:rsidRPr="004623AD">
        <w:rPr>
          <w:rFonts w:ascii="Times New Roman" w:hAnsi="Times New Roman" w:cs="Times New Roman"/>
          <w:sz w:val="24"/>
          <w:szCs w:val="24"/>
        </w:rPr>
        <w:instrText>ADDIN CSL_CITATION {"citationItems":[{"id":"ITEM-1","itemData":{"author":[{"dropping-particle":"","family":"Baskara","given":"Bima","non-dropping-particle":"","parse-names":false,"suffix":""}],"container-title":"Kompas.id","id":"ITEM-1","issued":{"date-parts":[["2020","4","18"]]},"title":"Rangkaian Peristiwa Pertama Covid-19","type":"article-newspaper"},"uris":["http://www.mendeley.com/documents/?uuid=e4aa3737-ecee-438c-a425-69c285791261"]}],"mendeley":{"formattedCitation":"(Baskara, 2020)","plainTextFormattedCitation":"(Baskara, 2020)","previouslyFormattedCitation":"(Baskara, 2020)"},"properties":{"noteIndex":0},"schema":"https://github.com/citation-style-language/schema/raw/master/csl-citation.json"}</w:instrText>
      </w:r>
      <w:r w:rsidR="003650B4" w:rsidRPr="004623AD">
        <w:rPr>
          <w:rFonts w:ascii="Times New Roman" w:hAnsi="Times New Roman" w:cs="Times New Roman"/>
          <w:sz w:val="24"/>
          <w:szCs w:val="24"/>
        </w:rPr>
        <w:fldChar w:fldCharType="separate"/>
      </w:r>
      <w:r w:rsidR="003650B4" w:rsidRPr="004623AD">
        <w:rPr>
          <w:rFonts w:ascii="Times New Roman" w:hAnsi="Times New Roman" w:cs="Times New Roman"/>
          <w:noProof/>
          <w:sz w:val="24"/>
          <w:szCs w:val="24"/>
        </w:rPr>
        <w:t>(Baskara, 2020)</w:t>
      </w:r>
      <w:r w:rsidR="003650B4" w:rsidRPr="004623AD">
        <w:rPr>
          <w:rFonts w:ascii="Times New Roman" w:hAnsi="Times New Roman" w:cs="Times New Roman"/>
          <w:sz w:val="24"/>
          <w:szCs w:val="24"/>
        </w:rPr>
        <w:fldChar w:fldCharType="end"/>
      </w:r>
      <w:r w:rsidR="00753314" w:rsidRPr="004623AD">
        <w:rPr>
          <w:rFonts w:ascii="Times New Roman" w:hAnsi="Times New Roman" w:cs="Times New Roman"/>
          <w:sz w:val="24"/>
          <w:szCs w:val="24"/>
        </w:rPr>
        <w:t xml:space="preserve">. Kasus Covid-19 di Indonesia terus mengalami peningkatan. Hingga sampai tanggal 30 Oktober 2020, kasus positif Covid-19 di Indonesia mencapai </w:t>
      </w:r>
      <w:r w:rsidR="00753314" w:rsidRPr="004623AD">
        <w:rPr>
          <w:rFonts w:ascii="Times New Roman" w:eastAsia="Times New Roman" w:hAnsi="Times New Roman" w:cs="Times New Roman"/>
          <w:bCs/>
          <w:sz w:val="24"/>
          <w:szCs w:val="24"/>
        </w:rPr>
        <w:t>406.945</w:t>
      </w:r>
      <w:r w:rsidR="00753314" w:rsidRPr="004623AD">
        <w:rPr>
          <w:rFonts w:ascii="Times New Roman" w:hAnsi="Times New Roman" w:cs="Times New Roman"/>
          <w:sz w:val="24"/>
          <w:szCs w:val="24"/>
        </w:rPr>
        <w:t xml:space="preserve">, </w:t>
      </w:r>
      <w:r w:rsidR="00753314" w:rsidRPr="004623AD">
        <w:rPr>
          <w:rFonts w:ascii="Times New Roman" w:eastAsia="Times New Roman" w:hAnsi="Times New Roman" w:cs="Times New Roman"/>
          <w:sz w:val="24"/>
          <w:szCs w:val="24"/>
        </w:rPr>
        <w:t xml:space="preserve">sembuh </w:t>
      </w:r>
      <w:r w:rsidR="00753314" w:rsidRPr="004623AD">
        <w:rPr>
          <w:rFonts w:ascii="Times New Roman" w:eastAsia="Times New Roman" w:hAnsi="Times New Roman" w:cs="Times New Roman"/>
          <w:bCs/>
          <w:sz w:val="24"/>
          <w:szCs w:val="24"/>
        </w:rPr>
        <w:t>334.295</w:t>
      </w:r>
      <w:r w:rsidR="00753314" w:rsidRPr="004623AD">
        <w:rPr>
          <w:rFonts w:ascii="Times New Roman" w:eastAsia="Times New Roman" w:hAnsi="Times New Roman" w:cs="Times New Roman"/>
          <w:sz w:val="24"/>
          <w:szCs w:val="24"/>
        </w:rPr>
        <w:t xml:space="preserve"> orang dan meninggal </w:t>
      </w:r>
      <w:r w:rsidR="00753314" w:rsidRPr="004623AD">
        <w:rPr>
          <w:rFonts w:ascii="Times New Roman" w:eastAsia="Times New Roman" w:hAnsi="Times New Roman" w:cs="Times New Roman"/>
          <w:bCs/>
          <w:sz w:val="24"/>
          <w:szCs w:val="24"/>
        </w:rPr>
        <w:t>13.782 orang</w:t>
      </w:r>
      <w:r w:rsidR="003650B4" w:rsidRPr="004623AD">
        <w:rPr>
          <w:rFonts w:ascii="Times New Roman" w:eastAsia="Times New Roman" w:hAnsi="Times New Roman" w:cs="Times New Roman"/>
          <w:bCs/>
          <w:sz w:val="24"/>
          <w:szCs w:val="24"/>
        </w:rPr>
        <w:t xml:space="preserve"> </w:t>
      </w:r>
      <w:r w:rsidR="003650B4" w:rsidRPr="004623AD">
        <w:rPr>
          <w:rFonts w:ascii="Times New Roman" w:eastAsia="Times New Roman" w:hAnsi="Times New Roman" w:cs="Times New Roman"/>
          <w:bCs/>
          <w:sz w:val="24"/>
          <w:szCs w:val="24"/>
        </w:rPr>
        <w:lastRenderedPageBreak/>
        <w:fldChar w:fldCharType="begin" w:fldLock="1"/>
      </w:r>
      <w:r w:rsidR="003B6781" w:rsidRPr="004623AD">
        <w:rPr>
          <w:rFonts w:ascii="Times New Roman" w:eastAsia="Times New Roman" w:hAnsi="Times New Roman" w:cs="Times New Roman"/>
          <w:bCs/>
          <w:sz w:val="24"/>
          <w:szCs w:val="24"/>
        </w:rPr>
        <w:instrText>ADDIN CSL_CITATION {"citationItems":[{"id":"ITEM-1","itemData":{"URL":"https://covid19.go.id/","accessed":{"date-parts":[["2020","10","30"]]},"container-title":"covid19.go.id","id":"ITEM-1","issued":{"date-parts":[["2020"]]},"title":"No Title","type":"webpage"},"uris":["http://www.mendeley.com/documents/?uuid=5514c555-5671-47ae-9deb-bf15335ecca3"]}],"mendeley":{"formattedCitation":"(“No Title,” 2020)","manualFormatting":"(covid19.go.id, 2020)","plainTextFormattedCitation":"(“No Title,” 2020)","previouslyFormattedCitation":"(“No Title,” 2020)"},"properties":{"noteIndex":0},"schema":"https://github.com/citation-style-language/schema/raw/master/csl-citation.json"}</w:instrText>
      </w:r>
      <w:r w:rsidR="003650B4" w:rsidRPr="004623AD">
        <w:rPr>
          <w:rFonts w:ascii="Times New Roman" w:eastAsia="Times New Roman" w:hAnsi="Times New Roman" w:cs="Times New Roman"/>
          <w:bCs/>
          <w:sz w:val="24"/>
          <w:szCs w:val="24"/>
        </w:rPr>
        <w:fldChar w:fldCharType="separate"/>
      </w:r>
      <w:r w:rsidR="003650B4" w:rsidRPr="004623AD">
        <w:rPr>
          <w:rFonts w:ascii="Times New Roman" w:eastAsia="Times New Roman" w:hAnsi="Times New Roman" w:cs="Times New Roman"/>
          <w:bCs/>
          <w:noProof/>
          <w:sz w:val="24"/>
          <w:szCs w:val="24"/>
        </w:rPr>
        <w:t>(covid19.go.id, 2020)</w:t>
      </w:r>
      <w:r w:rsidR="003650B4" w:rsidRPr="004623AD">
        <w:rPr>
          <w:rFonts w:ascii="Times New Roman" w:eastAsia="Times New Roman" w:hAnsi="Times New Roman" w:cs="Times New Roman"/>
          <w:bCs/>
          <w:sz w:val="24"/>
          <w:szCs w:val="24"/>
        </w:rPr>
        <w:fldChar w:fldCharType="end"/>
      </w:r>
      <w:r w:rsidR="00753314" w:rsidRPr="004623AD">
        <w:rPr>
          <w:rFonts w:ascii="Times New Roman" w:eastAsia="Times New Roman" w:hAnsi="Times New Roman" w:cs="Times New Roman"/>
          <w:bCs/>
          <w:sz w:val="24"/>
          <w:szCs w:val="24"/>
        </w:rPr>
        <w:t>.</w:t>
      </w:r>
      <w:r w:rsidR="003650B4" w:rsidRPr="004623AD">
        <w:rPr>
          <w:rFonts w:ascii="Times New Roman" w:eastAsia="Times New Roman" w:hAnsi="Times New Roman" w:cs="Times New Roman"/>
          <w:bCs/>
          <w:sz w:val="24"/>
          <w:szCs w:val="24"/>
        </w:rPr>
        <w:t xml:space="preserve"> </w:t>
      </w:r>
      <w:r w:rsidR="00753314" w:rsidRPr="004623AD">
        <w:rPr>
          <w:rFonts w:ascii="Times New Roman" w:hAnsi="Times New Roman" w:cs="Times New Roman"/>
          <w:sz w:val="24"/>
          <w:szCs w:val="24"/>
        </w:rPr>
        <w:t>Meningkat</w:t>
      </w:r>
      <w:r w:rsidR="003650B4" w:rsidRPr="004623AD">
        <w:rPr>
          <w:rFonts w:ascii="Times New Roman" w:hAnsi="Times New Roman" w:cs="Times New Roman"/>
          <w:sz w:val="24"/>
          <w:szCs w:val="24"/>
        </w:rPr>
        <w:t>nya warga yang terkena positif C</w:t>
      </w:r>
      <w:r w:rsidR="00753314" w:rsidRPr="004623AD">
        <w:rPr>
          <w:rFonts w:ascii="Times New Roman" w:hAnsi="Times New Roman" w:cs="Times New Roman"/>
          <w:sz w:val="24"/>
          <w:szCs w:val="24"/>
        </w:rPr>
        <w:t xml:space="preserve">ovid-19 di Indonesia, </w:t>
      </w:r>
      <w:r w:rsidR="003650B4" w:rsidRPr="004623AD">
        <w:rPr>
          <w:rFonts w:ascii="Times New Roman" w:hAnsi="Times New Roman" w:cs="Times New Roman"/>
          <w:sz w:val="24"/>
          <w:szCs w:val="24"/>
        </w:rPr>
        <w:t>membuat m</w:t>
      </w:r>
      <w:r w:rsidR="000611C2" w:rsidRPr="004623AD">
        <w:rPr>
          <w:rFonts w:ascii="Times New Roman" w:hAnsi="Times New Roman" w:cs="Times New Roman"/>
          <w:sz w:val="24"/>
          <w:szCs w:val="24"/>
        </w:rPr>
        <w:t>asyarakat</w:t>
      </w:r>
      <w:r w:rsidR="005E431D" w:rsidRPr="004623AD">
        <w:rPr>
          <w:rFonts w:ascii="Times New Roman" w:hAnsi="Times New Roman" w:cs="Times New Roman"/>
          <w:sz w:val="24"/>
          <w:szCs w:val="24"/>
        </w:rPr>
        <w:t xml:space="preserve"> mengalami luapan emosi yang berbeda-beda. Mahasiswa sebagai golongan muda </w:t>
      </w:r>
      <w:r w:rsidR="00B44C25" w:rsidRPr="004623AD">
        <w:rPr>
          <w:rFonts w:ascii="Times New Roman" w:hAnsi="Times New Roman" w:cs="Times New Roman"/>
          <w:sz w:val="24"/>
          <w:szCs w:val="24"/>
        </w:rPr>
        <w:t>terimbas ikut m</w:t>
      </w:r>
      <w:r w:rsidR="005E431D" w:rsidRPr="004623AD">
        <w:rPr>
          <w:rFonts w:ascii="Times New Roman" w:hAnsi="Times New Roman" w:cs="Times New Roman"/>
          <w:sz w:val="24"/>
          <w:szCs w:val="24"/>
        </w:rPr>
        <w:t>engalami situasi yang membuat emosi mereka teraduk-aduk sedemikian rupa</w:t>
      </w:r>
      <w:r w:rsidR="0007769F" w:rsidRPr="004623AD">
        <w:rPr>
          <w:rFonts w:ascii="Times New Roman" w:hAnsi="Times New Roman" w:cs="Times New Roman"/>
          <w:sz w:val="24"/>
          <w:szCs w:val="24"/>
        </w:rPr>
        <w:t xml:space="preserve"> dimana mereka harus melakukan pembelajaran jarak jauh de</w:t>
      </w:r>
      <w:r w:rsidR="005823E7" w:rsidRPr="004623AD">
        <w:rPr>
          <w:rFonts w:ascii="Times New Roman" w:hAnsi="Times New Roman" w:cs="Times New Roman"/>
          <w:sz w:val="24"/>
          <w:szCs w:val="24"/>
        </w:rPr>
        <w:t xml:space="preserve">ngan menggunakan metode online atau </w:t>
      </w:r>
      <w:r w:rsidR="0007769F" w:rsidRPr="004623AD">
        <w:rPr>
          <w:rFonts w:ascii="Times New Roman" w:hAnsi="Times New Roman" w:cs="Times New Roman"/>
          <w:sz w:val="24"/>
          <w:szCs w:val="24"/>
        </w:rPr>
        <w:t>daring</w:t>
      </w:r>
      <w:r w:rsidR="005E431D" w:rsidRPr="004623AD">
        <w:rPr>
          <w:rFonts w:ascii="Times New Roman" w:hAnsi="Times New Roman" w:cs="Times New Roman"/>
          <w:sz w:val="24"/>
          <w:szCs w:val="24"/>
        </w:rPr>
        <w:t xml:space="preserve">. Masa transisi </w:t>
      </w:r>
      <w:r w:rsidR="005E431D" w:rsidRPr="004623AD">
        <w:rPr>
          <w:rFonts w:ascii="Times New Roman" w:hAnsi="Times New Roman" w:cs="Times New Roman"/>
          <w:i/>
          <w:sz w:val="24"/>
          <w:szCs w:val="24"/>
        </w:rPr>
        <w:t>new normal</w:t>
      </w:r>
      <w:r w:rsidR="005E431D" w:rsidRPr="004623AD">
        <w:rPr>
          <w:rFonts w:ascii="Times New Roman" w:hAnsi="Times New Roman" w:cs="Times New Roman"/>
          <w:sz w:val="24"/>
          <w:szCs w:val="24"/>
        </w:rPr>
        <w:t xml:space="preserve"> memberikan nuansa </w:t>
      </w:r>
      <w:r w:rsidR="000A7C59" w:rsidRPr="004623AD">
        <w:rPr>
          <w:rFonts w:ascii="Times New Roman" w:hAnsi="Times New Roman" w:cs="Times New Roman"/>
          <w:sz w:val="24"/>
          <w:szCs w:val="24"/>
        </w:rPr>
        <w:t>terhadap</w:t>
      </w:r>
      <w:r w:rsidR="005E431D" w:rsidRPr="004623AD">
        <w:rPr>
          <w:rFonts w:ascii="Times New Roman" w:hAnsi="Times New Roman" w:cs="Times New Roman"/>
          <w:sz w:val="24"/>
          <w:szCs w:val="24"/>
        </w:rPr>
        <w:t xml:space="preserve"> dinamika emosi mahasiswa. </w:t>
      </w:r>
    </w:p>
    <w:p w14:paraId="294B7FAE" w14:textId="0FDF5538" w:rsidR="00883178" w:rsidRDefault="00883178" w:rsidP="003650B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paper ini, terdapat </w:t>
      </w:r>
      <w:r w:rsidRPr="00D047B8">
        <w:rPr>
          <w:rFonts w:ascii="Times New Roman" w:hAnsi="Times New Roman" w:cs="Times New Roman"/>
          <w:sz w:val="24"/>
          <w:szCs w:val="24"/>
        </w:rPr>
        <w:t xml:space="preserve">beberapa hal yang menjadi dasar pertimbangan </w:t>
      </w:r>
      <w:proofErr w:type="gramStart"/>
      <w:r>
        <w:rPr>
          <w:rFonts w:ascii="Times New Roman" w:hAnsi="Times New Roman" w:cs="Times New Roman"/>
          <w:sz w:val="24"/>
          <w:szCs w:val="24"/>
        </w:rPr>
        <w:t>penelitian  sebagai</w:t>
      </w:r>
      <w:proofErr w:type="gramEnd"/>
      <w:r>
        <w:rPr>
          <w:rFonts w:ascii="Times New Roman" w:hAnsi="Times New Roman" w:cs="Times New Roman"/>
          <w:sz w:val="24"/>
          <w:szCs w:val="24"/>
        </w:rPr>
        <w:t xml:space="preserve"> berikut </w:t>
      </w:r>
      <w:r w:rsidRPr="00D047B8">
        <w:rPr>
          <w:rFonts w:ascii="Times New Roman" w:hAnsi="Times New Roman" w:cs="Times New Roman"/>
          <w:sz w:val="24"/>
          <w:szCs w:val="24"/>
        </w:rPr>
        <w:t xml:space="preserve">: 1) </w:t>
      </w:r>
      <w:r>
        <w:rPr>
          <w:rFonts w:ascii="Times New Roman" w:hAnsi="Times New Roman" w:cs="Times New Roman"/>
          <w:sz w:val="24"/>
          <w:szCs w:val="24"/>
        </w:rPr>
        <w:t>menjadi pelampiasan emosi yang dirasakan saat kuliah “</w:t>
      </w:r>
      <w:r w:rsidRPr="00960F87">
        <w:rPr>
          <w:rFonts w:ascii="Times New Roman" w:hAnsi="Times New Roman" w:cs="Times New Roman"/>
          <w:sz w:val="24"/>
          <w:szCs w:val="24"/>
        </w:rPr>
        <w:t>daring</w:t>
      </w:r>
      <w:r>
        <w:rPr>
          <w:rFonts w:ascii="Times New Roman" w:hAnsi="Times New Roman" w:cs="Times New Roman"/>
          <w:sz w:val="24"/>
          <w:szCs w:val="24"/>
        </w:rPr>
        <w:t xml:space="preserve">” di era </w:t>
      </w:r>
      <w:r w:rsidRPr="00191529">
        <w:rPr>
          <w:rFonts w:ascii="Times New Roman" w:hAnsi="Times New Roman" w:cs="Times New Roman"/>
          <w:i/>
          <w:sz w:val="24"/>
          <w:szCs w:val="24"/>
        </w:rPr>
        <w:t>pandemic</w:t>
      </w:r>
      <w:r>
        <w:rPr>
          <w:rFonts w:ascii="Times New Roman" w:hAnsi="Times New Roman" w:cs="Times New Roman"/>
          <w:sz w:val="24"/>
          <w:szCs w:val="24"/>
        </w:rPr>
        <w:t xml:space="preserve"> COVID-19, </w:t>
      </w:r>
      <w:r w:rsidRPr="00D047B8">
        <w:rPr>
          <w:rFonts w:ascii="Times New Roman" w:hAnsi="Times New Roman" w:cs="Times New Roman"/>
          <w:sz w:val="24"/>
          <w:szCs w:val="24"/>
        </w:rPr>
        <w:t>2) adanya</w:t>
      </w:r>
      <w:r>
        <w:rPr>
          <w:rFonts w:ascii="Times New Roman" w:hAnsi="Times New Roman" w:cs="Times New Roman"/>
          <w:sz w:val="24"/>
          <w:szCs w:val="24"/>
        </w:rPr>
        <w:t xml:space="preserve"> kesamaan emosi yang dirasakan mahasiswa saat kuliah “daring”, </w:t>
      </w:r>
      <w:r w:rsidRPr="00D047B8">
        <w:rPr>
          <w:rFonts w:ascii="Times New Roman" w:hAnsi="Times New Roman" w:cs="Times New Roman"/>
          <w:sz w:val="24"/>
          <w:szCs w:val="24"/>
        </w:rPr>
        <w:t xml:space="preserve">3) </w:t>
      </w:r>
      <w:r>
        <w:rPr>
          <w:rFonts w:ascii="Times New Roman" w:hAnsi="Times New Roman" w:cs="Times New Roman"/>
          <w:sz w:val="24"/>
          <w:szCs w:val="24"/>
        </w:rPr>
        <w:t xml:space="preserve">sebagai bagian dari relaksasi emosi baik dan buruk melalui tulisan. </w:t>
      </w:r>
      <w:r w:rsidRPr="00D047B8">
        <w:rPr>
          <w:rFonts w:ascii="Times New Roman" w:hAnsi="Times New Roman" w:cs="Times New Roman"/>
          <w:sz w:val="24"/>
          <w:szCs w:val="24"/>
        </w:rPr>
        <w:t>Penelitian ini bertuj</w:t>
      </w:r>
      <w:r>
        <w:rPr>
          <w:rFonts w:ascii="Times New Roman" w:hAnsi="Times New Roman" w:cs="Times New Roman"/>
          <w:sz w:val="24"/>
          <w:szCs w:val="24"/>
        </w:rPr>
        <w:t xml:space="preserve">uan untuk mendeskripsikan </w:t>
      </w:r>
      <w:r w:rsidRPr="00D047B8">
        <w:rPr>
          <w:rFonts w:ascii="Times New Roman" w:hAnsi="Times New Roman" w:cs="Times New Roman"/>
          <w:sz w:val="24"/>
          <w:szCs w:val="24"/>
        </w:rPr>
        <w:t xml:space="preserve">emosi verbal </w:t>
      </w:r>
      <w:r>
        <w:rPr>
          <w:rFonts w:ascii="Times New Roman" w:hAnsi="Times New Roman" w:cs="Times New Roman"/>
          <w:sz w:val="24"/>
          <w:szCs w:val="24"/>
        </w:rPr>
        <w:t>yang dirasakan oleh siswa</w:t>
      </w:r>
      <w:r w:rsidRPr="00D047B8">
        <w:rPr>
          <w:rFonts w:ascii="Times New Roman" w:hAnsi="Times New Roman" w:cs="Times New Roman"/>
          <w:sz w:val="24"/>
          <w:szCs w:val="24"/>
        </w:rPr>
        <w:t xml:space="preserve"> dan mengidentifikasi faktor munculnya em</w:t>
      </w:r>
      <w:r>
        <w:rPr>
          <w:rFonts w:ascii="Times New Roman" w:hAnsi="Times New Roman" w:cs="Times New Roman"/>
          <w:sz w:val="24"/>
          <w:szCs w:val="24"/>
        </w:rPr>
        <w:t>osi verbal tersebut.</w:t>
      </w:r>
    </w:p>
    <w:p w14:paraId="506DF7FF" w14:textId="77777777" w:rsidR="005F7F14" w:rsidRDefault="00960F87" w:rsidP="00891C22">
      <w:pPr>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i/>
          <w:sz w:val="24"/>
          <w:szCs w:val="24"/>
        </w:rPr>
        <w:tab/>
      </w:r>
      <w:r>
        <w:rPr>
          <w:rFonts w:ascii="Times New Roman" w:hAnsi="Times New Roman" w:cs="Times New Roman"/>
          <w:sz w:val="24"/>
          <w:szCs w:val="24"/>
        </w:rPr>
        <w:tab/>
      </w:r>
    </w:p>
    <w:p w14:paraId="25CFDDE9" w14:textId="77777777" w:rsidR="00532F83" w:rsidRPr="00532F83" w:rsidRDefault="00A71DA4" w:rsidP="00A71DA4">
      <w:pPr>
        <w:spacing w:line="360" w:lineRule="auto"/>
        <w:jc w:val="center"/>
        <w:rPr>
          <w:rFonts w:ascii="Times New Roman" w:hAnsi="Times New Roman" w:cs="Times New Roman"/>
          <w:b/>
          <w:i/>
          <w:sz w:val="24"/>
          <w:szCs w:val="24"/>
        </w:rPr>
      </w:pPr>
      <w:r w:rsidRPr="00532F83">
        <w:rPr>
          <w:rFonts w:ascii="Times New Roman" w:hAnsi="Times New Roman" w:cs="Times New Roman"/>
          <w:b/>
          <w:i/>
          <w:sz w:val="24"/>
          <w:szCs w:val="24"/>
        </w:rPr>
        <w:t>METODE</w:t>
      </w:r>
    </w:p>
    <w:p w14:paraId="3280F92E" w14:textId="77777777" w:rsidR="00532F83" w:rsidRPr="00532F83" w:rsidRDefault="00532F83" w:rsidP="00532F83">
      <w:pPr>
        <w:spacing w:line="360" w:lineRule="auto"/>
        <w:rPr>
          <w:rFonts w:ascii="Times New Roman" w:hAnsi="Times New Roman" w:cs="Times New Roman"/>
          <w:b/>
          <w:i/>
          <w:sz w:val="24"/>
          <w:szCs w:val="24"/>
        </w:rPr>
      </w:pPr>
      <w:r w:rsidRPr="00532F83">
        <w:rPr>
          <w:rFonts w:ascii="Times New Roman" w:hAnsi="Times New Roman" w:cs="Times New Roman"/>
          <w:b/>
          <w:i/>
          <w:sz w:val="24"/>
          <w:szCs w:val="24"/>
        </w:rPr>
        <w:t>Desain</w:t>
      </w:r>
    </w:p>
    <w:p w14:paraId="18E422C5" w14:textId="15F0A1F6" w:rsidR="00532F83" w:rsidRPr="00253A76" w:rsidRDefault="00960F87" w:rsidP="0061236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9D74DF" w:rsidRPr="004623AD">
        <w:rPr>
          <w:rFonts w:ascii="Times New Roman" w:hAnsi="Times New Roman" w:cs="Times New Roman"/>
          <w:sz w:val="24"/>
          <w:szCs w:val="24"/>
        </w:rPr>
        <w:t xml:space="preserve">Penelitian ini </w:t>
      </w:r>
      <w:r w:rsidR="00B1237D" w:rsidRPr="004623AD">
        <w:rPr>
          <w:rFonts w:ascii="Times New Roman" w:hAnsi="Times New Roman" w:cs="Times New Roman"/>
          <w:sz w:val="24"/>
          <w:szCs w:val="24"/>
        </w:rPr>
        <w:t>menggunakan</w:t>
      </w:r>
      <w:r w:rsidR="009D74DF" w:rsidRPr="004623AD">
        <w:rPr>
          <w:rFonts w:ascii="Times New Roman" w:hAnsi="Times New Roman" w:cs="Times New Roman"/>
          <w:sz w:val="24"/>
          <w:szCs w:val="24"/>
        </w:rPr>
        <w:t xml:space="preserve"> </w:t>
      </w:r>
      <w:r w:rsidR="003B6781" w:rsidRPr="004623AD">
        <w:rPr>
          <w:rFonts w:ascii="Times New Roman" w:hAnsi="Times New Roman" w:cs="Times New Roman"/>
          <w:sz w:val="24"/>
          <w:szCs w:val="24"/>
        </w:rPr>
        <w:t xml:space="preserve">penelitian </w:t>
      </w:r>
      <w:r w:rsidR="003B6781" w:rsidRPr="004623AD">
        <w:rPr>
          <w:rFonts w:ascii="Times New Roman" w:hAnsi="Times New Roman" w:cs="Times New Roman"/>
          <w:i/>
          <w:sz w:val="24"/>
          <w:szCs w:val="24"/>
        </w:rPr>
        <w:t xml:space="preserve">mix methods </w:t>
      </w:r>
      <w:r w:rsidR="003B6781" w:rsidRPr="004623AD">
        <w:rPr>
          <w:rFonts w:ascii="Times New Roman" w:hAnsi="Times New Roman" w:cs="Times New Roman"/>
          <w:sz w:val="24"/>
          <w:szCs w:val="24"/>
        </w:rPr>
        <w:t>dengan pendekatan psikolinguistik</w:t>
      </w:r>
      <w:r w:rsidR="00253A76" w:rsidRPr="004623AD">
        <w:rPr>
          <w:rFonts w:ascii="Times New Roman" w:hAnsi="Times New Roman" w:cs="Times New Roman"/>
          <w:sz w:val="24"/>
          <w:szCs w:val="24"/>
        </w:rPr>
        <w:t xml:space="preserve"> </w:t>
      </w:r>
      <w:r w:rsidR="003B6781" w:rsidRPr="004623AD">
        <w:rPr>
          <w:rFonts w:ascii="Times New Roman" w:hAnsi="Times New Roman" w:cs="Times New Roman"/>
          <w:sz w:val="24"/>
          <w:szCs w:val="24"/>
        </w:rPr>
        <w:t>dimana tipe penelitian</w:t>
      </w:r>
      <w:r w:rsidR="00253A76" w:rsidRPr="004623AD">
        <w:rPr>
          <w:rFonts w:ascii="Times New Roman" w:hAnsi="Times New Roman" w:cs="Times New Roman"/>
          <w:i/>
          <w:sz w:val="24"/>
          <w:szCs w:val="24"/>
        </w:rPr>
        <w:t xml:space="preserve"> mix methods</w:t>
      </w:r>
      <w:r w:rsidR="003B6781" w:rsidRPr="004623AD">
        <w:rPr>
          <w:rFonts w:ascii="Times New Roman" w:hAnsi="Times New Roman" w:cs="Times New Roman"/>
          <w:sz w:val="24"/>
          <w:szCs w:val="24"/>
        </w:rPr>
        <w:t xml:space="preserve"> ini mengkombinasikan antara dua metode penelitian, yaitu kualitatif dan kuantitatif dalam suatu kegiatan penelitian </w:t>
      </w:r>
      <w:r w:rsidR="003B6781" w:rsidRPr="004623AD">
        <w:rPr>
          <w:rFonts w:ascii="Times New Roman" w:hAnsi="Times New Roman" w:cs="Times New Roman"/>
          <w:sz w:val="24"/>
          <w:szCs w:val="24"/>
        </w:rPr>
        <w:fldChar w:fldCharType="begin" w:fldLock="1"/>
      </w:r>
      <w:r w:rsidR="00963E9D" w:rsidRPr="004623AD">
        <w:rPr>
          <w:rFonts w:ascii="Times New Roman" w:hAnsi="Times New Roman" w:cs="Times New Roman"/>
          <w:sz w:val="24"/>
          <w:szCs w:val="24"/>
        </w:rPr>
        <w:instrText>ADDIN CSL_CITATION {"citationItems":[{"id":"ITEM-1","itemData":{"ISBN":"979-602-9328-06-6","author":[{"dropping-particle":"","family":"Sugiyono","given":"","non-dropping-particle":"","parse-names":false,"suffix":""}],"id":"ITEM-1","issued":{"date-parts":[["2011"]]},"number-of-pages":"630","publisher":"Alfabeta","publisher-place":"Bandung","title":"Metode Penelitian Kuantitatif, Kualitatif dan Kombinasi (mixed methods)","type":"book"},"uris":["http://www.mendeley.com/documents/?uuid=9c54b991-10b7-4be7-9d3b-4fc5490c22b4"]}],"mendeley":{"formattedCitation":"(Sugiyono, 2011)","plainTextFormattedCitation":"(Sugiyono, 2011)","previouslyFormattedCitation":"(Sugiyono, 2011)"},"properties":{"noteIndex":0},"schema":"https://github.com/citation-style-language/schema/raw/master/csl-citation.json"}</w:instrText>
      </w:r>
      <w:r w:rsidR="003B6781" w:rsidRPr="004623AD">
        <w:rPr>
          <w:rFonts w:ascii="Times New Roman" w:hAnsi="Times New Roman" w:cs="Times New Roman"/>
          <w:sz w:val="24"/>
          <w:szCs w:val="24"/>
        </w:rPr>
        <w:fldChar w:fldCharType="separate"/>
      </w:r>
      <w:r w:rsidR="003B6781" w:rsidRPr="004623AD">
        <w:rPr>
          <w:rFonts w:ascii="Times New Roman" w:hAnsi="Times New Roman" w:cs="Times New Roman"/>
          <w:noProof/>
          <w:sz w:val="24"/>
          <w:szCs w:val="24"/>
        </w:rPr>
        <w:t>(Sugiyono, 2011)</w:t>
      </w:r>
      <w:r w:rsidR="003B6781" w:rsidRPr="004623AD">
        <w:rPr>
          <w:rFonts w:ascii="Times New Roman" w:hAnsi="Times New Roman" w:cs="Times New Roman"/>
          <w:sz w:val="24"/>
          <w:szCs w:val="24"/>
        </w:rPr>
        <w:fldChar w:fldCharType="end"/>
      </w:r>
      <w:r w:rsidR="00C271F3" w:rsidRPr="004623AD">
        <w:rPr>
          <w:rFonts w:ascii="Times New Roman" w:hAnsi="Times New Roman" w:cs="Times New Roman"/>
          <w:sz w:val="24"/>
          <w:szCs w:val="24"/>
        </w:rPr>
        <w:t>. Peneliti</w:t>
      </w:r>
      <w:r w:rsidR="00B1237D" w:rsidRPr="004623AD">
        <w:rPr>
          <w:rFonts w:ascii="Times New Roman" w:hAnsi="Times New Roman" w:cs="Times New Roman"/>
          <w:sz w:val="24"/>
          <w:szCs w:val="24"/>
        </w:rPr>
        <w:t xml:space="preserve"> menekankan pada </w:t>
      </w:r>
      <w:r w:rsidR="009D74DF" w:rsidRPr="004623AD">
        <w:rPr>
          <w:rFonts w:ascii="Times New Roman" w:hAnsi="Times New Roman" w:cs="Times New Roman"/>
          <w:sz w:val="24"/>
          <w:szCs w:val="24"/>
        </w:rPr>
        <w:t>penelitian yang menghasilkan data deskriptif berupa ucapan atau tulisan dan perilaku or</w:t>
      </w:r>
      <w:r w:rsidR="00B1237D" w:rsidRPr="004623AD">
        <w:rPr>
          <w:rFonts w:ascii="Times New Roman" w:hAnsi="Times New Roman" w:cs="Times New Roman"/>
          <w:sz w:val="24"/>
          <w:szCs w:val="24"/>
        </w:rPr>
        <w:t>ang</w:t>
      </w:r>
      <w:r w:rsidR="00222B6F" w:rsidRPr="004623AD">
        <w:rPr>
          <w:rFonts w:ascii="Times New Roman" w:hAnsi="Times New Roman" w:cs="Times New Roman"/>
          <w:sz w:val="24"/>
          <w:szCs w:val="24"/>
        </w:rPr>
        <w:t>-</w:t>
      </w:r>
      <w:r w:rsidR="00B1237D" w:rsidRPr="004623AD">
        <w:rPr>
          <w:rFonts w:ascii="Times New Roman" w:hAnsi="Times New Roman" w:cs="Times New Roman"/>
          <w:sz w:val="24"/>
          <w:szCs w:val="24"/>
        </w:rPr>
        <w:t>orang yang diamati</w:t>
      </w:r>
      <w:r w:rsidR="00222B6F" w:rsidRPr="004623AD">
        <w:rPr>
          <w:rFonts w:ascii="Times New Roman" w:hAnsi="Times New Roman" w:cs="Times New Roman"/>
          <w:sz w:val="24"/>
          <w:szCs w:val="24"/>
        </w:rPr>
        <w:t xml:space="preserve"> </w:t>
      </w:r>
      <w:r w:rsidR="00E012E9" w:rsidRPr="004623AD">
        <w:rPr>
          <w:rFonts w:ascii="Times New Roman" w:hAnsi="Times New Roman" w:cs="Times New Roman"/>
          <w:sz w:val="24"/>
          <w:szCs w:val="24"/>
        </w:rPr>
        <w:fldChar w:fldCharType="begin" w:fldLock="1"/>
      </w:r>
      <w:r w:rsidR="00EC1718" w:rsidRPr="004623AD">
        <w:rPr>
          <w:rFonts w:ascii="Times New Roman" w:hAnsi="Times New Roman" w:cs="Times New Roman"/>
          <w:sz w:val="24"/>
          <w:szCs w:val="24"/>
        </w:rPr>
        <w:instrText>ADDIN CSL_CITATION {"citationItems":[{"id":"ITEM-1","itemData":{"ISBN":"979-9492-69-6","author":[{"dropping-particle":"","family":"Eriyanto","given":"","non-dropping-particle":"","parse-names":false,"suffix":""}],"id":"ITEM-1","issued":{"date-parts":[["2002"]]},"number-of-pages":"312","publisher":"LKIS","publisher-place":"Yogyakarta","title":"Analisis framing : konstruksi, ideologi, dan politik media","type":"book"},"uris":["http://www.mendeley.com/documents/?uuid=0d93d71d-bbd8-498e-9830-74d672cd0e67"]}],"mendeley":{"formattedCitation":"(Eriyanto, 2002)","plainTextFormattedCitation":"(Eriyanto, 2002)","previouslyFormattedCitation":"(Eriyanto, 2002)"},"properties":{"noteIndex":0},"schema":"https://github.com/citation-style-language/schema/raw/master/csl-citation.json"}</w:instrText>
      </w:r>
      <w:r w:rsidR="00E012E9" w:rsidRPr="004623AD">
        <w:rPr>
          <w:rFonts w:ascii="Times New Roman" w:hAnsi="Times New Roman" w:cs="Times New Roman"/>
          <w:sz w:val="24"/>
          <w:szCs w:val="24"/>
        </w:rPr>
        <w:fldChar w:fldCharType="separate"/>
      </w:r>
      <w:r w:rsidR="00E012E9" w:rsidRPr="004623AD">
        <w:rPr>
          <w:rFonts w:ascii="Times New Roman" w:hAnsi="Times New Roman" w:cs="Times New Roman"/>
          <w:noProof/>
          <w:sz w:val="24"/>
          <w:szCs w:val="24"/>
        </w:rPr>
        <w:t>(Eriyanto, 2002)</w:t>
      </w:r>
      <w:r w:rsidR="00E012E9" w:rsidRPr="004623AD">
        <w:rPr>
          <w:rFonts w:ascii="Times New Roman" w:hAnsi="Times New Roman" w:cs="Times New Roman"/>
          <w:sz w:val="24"/>
          <w:szCs w:val="24"/>
        </w:rPr>
        <w:fldChar w:fldCharType="end"/>
      </w:r>
      <w:r w:rsidR="00BA6AE1" w:rsidRPr="004623AD">
        <w:rPr>
          <w:rFonts w:ascii="Times New Roman" w:hAnsi="Times New Roman" w:cs="Times New Roman"/>
          <w:sz w:val="24"/>
          <w:szCs w:val="24"/>
        </w:rPr>
        <w:t>.</w:t>
      </w:r>
      <w:r w:rsidR="009D74DF" w:rsidRPr="004623AD">
        <w:rPr>
          <w:rFonts w:ascii="Times New Roman" w:hAnsi="Times New Roman" w:cs="Times New Roman"/>
          <w:sz w:val="24"/>
          <w:szCs w:val="24"/>
        </w:rPr>
        <w:t xml:space="preserve"> Sementara, pendekatan psikolinguistik digunakan untuk menjelaskan penggunaan bahasa emosi dari aspek-asp</w:t>
      </w:r>
      <w:r w:rsidR="00BA6AE1" w:rsidRPr="004623AD">
        <w:rPr>
          <w:rFonts w:ascii="Times New Roman" w:hAnsi="Times New Roman" w:cs="Times New Roman"/>
          <w:sz w:val="24"/>
          <w:szCs w:val="24"/>
        </w:rPr>
        <w:t>ek psikologi atau proses mental</w:t>
      </w:r>
      <w:r w:rsidR="00222B6F" w:rsidRPr="004623AD">
        <w:rPr>
          <w:rFonts w:ascii="Times New Roman" w:hAnsi="Times New Roman" w:cs="Times New Roman"/>
          <w:sz w:val="24"/>
          <w:szCs w:val="24"/>
        </w:rPr>
        <w:t>.</w:t>
      </w:r>
      <w:r w:rsidR="009D74DF" w:rsidRPr="004623AD">
        <w:rPr>
          <w:rFonts w:ascii="Times New Roman" w:hAnsi="Times New Roman" w:cs="Times New Roman"/>
          <w:sz w:val="24"/>
          <w:szCs w:val="24"/>
        </w:rPr>
        <w:t xml:space="preserve"> </w:t>
      </w:r>
      <w:r w:rsidR="00253A76" w:rsidRPr="004623AD">
        <w:rPr>
          <w:rFonts w:ascii="Times New Roman" w:eastAsia="Times New Roman" w:hAnsi="Times New Roman" w:cs="Times New Roman"/>
          <w:sz w:val="24"/>
          <w:szCs w:val="24"/>
          <w:lang w:eastAsia="id-ID"/>
        </w:rPr>
        <w:t xml:space="preserve">Penjelasan Lockyer </w:t>
      </w:r>
      <w:r w:rsidR="00EC1718" w:rsidRPr="004623AD">
        <w:rPr>
          <w:rFonts w:ascii="Times New Roman" w:eastAsia="Times New Roman" w:hAnsi="Times New Roman" w:cs="Times New Roman"/>
          <w:sz w:val="24"/>
          <w:szCs w:val="24"/>
          <w:lang w:eastAsia="id-ID"/>
        </w:rPr>
        <w:fldChar w:fldCharType="begin" w:fldLock="1"/>
      </w:r>
      <w:r w:rsidR="003650B4" w:rsidRPr="004623AD">
        <w:rPr>
          <w:rFonts w:ascii="Times New Roman" w:eastAsia="Times New Roman" w:hAnsi="Times New Roman" w:cs="Times New Roman"/>
          <w:sz w:val="24"/>
          <w:szCs w:val="24"/>
          <w:lang w:eastAsia="id-ID"/>
        </w:rPr>
        <w:instrText>ADDIN CSL_CITATION {"citationItems":[{"id":"ITEM-1","itemData":{"DOI":"http://dx.doi.org/10.4135/9781412963909","ISBN":"9781412941631, 9781412963909","editor":[{"dropping-particle":"","family":"Given","given":"Lisa M.","non-dropping-particle":"","parse-names":false,"suffix":""}],"id":"ITEM-1","issued":{"date-parts":[["2008"]]},"publisher":"SAGE Publications, Inc","title":"Textual Analysis In: The SAGE Encyclopedia of Qualitative Research Methods","type":"book"},"uris":["http://www.mendeley.com/documents/?uuid=59c6d253-4ea8-431e-8697-60de0052fb59"]}],"mendeley":{"formattedCitation":"(Given, 2008)","manualFormatting":"(dalam Given, 2008)","plainTextFormattedCitation":"(Given, 2008)","previouslyFormattedCitation":"(Given, 2008)"},"properties":{"noteIndex":0},"schema":"https://github.com/citation-style-language/schema/raw/master/csl-citation.json"}</w:instrText>
      </w:r>
      <w:r w:rsidR="00EC1718" w:rsidRPr="004623AD">
        <w:rPr>
          <w:rFonts w:ascii="Times New Roman" w:eastAsia="Times New Roman" w:hAnsi="Times New Roman" w:cs="Times New Roman"/>
          <w:sz w:val="24"/>
          <w:szCs w:val="24"/>
          <w:lang w:eastAsia="id-ID"/>
        </w:rPr>
        <w:fldChar w:fldCharType="separate"/>
      </w:r>
      <w:r w:rsidR="00EC1718" w:rsidRPr="004623AD">
        <w:rPr>
          <w:rFonts w:ascii="Times New Roman" w:eastAsia="Times New Roman" w:hAnsi="Times New Roman" w:cs="Times New Roman"/>
          <w:noProof/>
          <w:sz w:val="24"/>
          <w:szCs w:val="24"/>
          <w:lang w:eastAsia="id-ID"/>
        </w:rPr>
        <w:t>(</w:t>
      </w:r>
      <w:r w:rsidR="003650B4" w:rsidRPr="004623AD">
        <w:rPr>
          <w:rFonts w:ascii="Times New Roman" w:eastAsia="Times New Roman" w:hAnsi="Times New Roman" w:cs="Times New Roman"/>
          <w:noProof/>
          <w:sz w:val="24"/>
          <w:szCs w:val="24"/>
          <w:lang w:eastAsia="id-ID"/>
        </w:rPr>
        <w:t xml:space="preserve">dalam </w:t>
      </w:r>
      <w:r w:rsidR="00EC1718" w:rsidRPr="004623AD">
        <w:rPr>
          <w:rFonts w:ascii="Times New Roman" w:eastAsia="Times New Roman" w:hAnsi="Times New Roman" w:cs="Times New Roman"/>
          <w:noProof/>
          <w:sz w:val="24"/>
          <w:szCs w:val="24"/>
          <w:lang w:eastAsia="id-ID"/>
        </w:rPr>
        <w:t>Given, 2008)</w:t>
      </w:r>
      <w:r w:rsidR="00EC1718" w:rsidRPr="004623AD">
        <w:rPr>
          <w:rFonts w:ascii="Times New Roman" w:eastAsia="Times New Roman" w:hAnsi="Times New Roman" w:cs="Times New Roman"/>
          <w:sz w:val="24"/>
          <w:szCs w:val="24"/>
          <w:lang w:eastAsia="id-ID"/>
        </w:rPr>
        <w:fldChar w:fldCharType="end"/>
      </w:r>
      <w:r w:rsidR="00EC1718" w:rsidRPr="004623AD">
        <w:rPr>
          <w:rFonts w:ascii="Times New Roman" w:eastAsia="Times New Roman" w:hAnsi="Times New Roman" w:cs="Times New Roman"/>
          <w:sz w:val="24"/>
          <w:szCs w:val="24"/>
          <w:lang w:eastAsia="id-ID"/>
        </w:rPr>
        <w:t>,</w:t>
      </w:r>
      <w:r w:rsidR="004A4FE2" w:rsidRPr="004623AD">
        <w:rPr>
          <w:rFonts w:ascii="Times New Roman" w:eastAsia="Times New Roman" w:hAnsi="Times New Roman" w:cs="Times New Roman"/>
          <w:sz w:val="24"/>
          <w:szCs w:val="24"/>
          <w:lang w:eastAsia="id-ID"/>
        </w:rPr>
        <w:t xml:space="preserve"> menjelaskan  </w:t>
      </w:r>
      <w:r w:rsidR="004A4FE2" w:rsidRPr="004623AD">
        <w:rPr>
          <w:rFonts w:ascii="Times New Roman" w:hAnsi="Times New Roman" w:cs="Times New Roman"/>
          <w:sz w:val="24"/>
          <w:szCs w:val="24"/>
        </w:rPr>
        <w:t>studi ini fokus dan analisis terhadap teks secara mendalam, baik mengenai isi dan makna, maupun strukturnya</w:t>
      </w:r>
      <w:r w:rsidR="004A4FE2" w:rsidRPr="00253A76">
        <w:rPr>
          <w:rFonts w:ascii="Times New Roman" w:hAnsi="Times New Roman" w:cs="Times New Roman"/>
          <w:color w:val="FF0000"/>
          <w:sz w:val="24"/>
          <w:szCs w:val="24"/>
        </w:rPr>
        <w:t>.</w:t>
      </w:r>
      <w:r w:rsidR="0078083B" w:rsidRPr="00253A76">
        <w:rPr>
          <w:rFonts w:ascii="Times New Roman" w:hAnsi="Times New Roman" w:cs="Times New Roman"/>
          <w:color w:val="FF0000"/>
          <w:sz w:val="24"/>
          <w:szCs w:val="24"/>
        </w:rPr>
        <w:t xml:space="preserve"> </w:t>
      </w:r>
    </w:p>
    <w:p w14:paraId="031696DE" w14:textId="77777777" w:rsidR="00883178" w:rsidRDefault="00883178" w:rsidP="00612364">
      <w:pPr>
        <w:spacing w:line="360" w:lineRule="auto"/>
        <w:jc w:val="both"/>
        <w:rPr>
          <w:rFonts w:ascii="Times New Roman" w:hAnsi="Times New Roman" w:cs="Times New Roman"/>
          <w:sz w:val="24"/>
          <w:szCs w:val="24"/>
        </w:rPr>
      </w:pPr>
    </w:p>
    <w:p w14:paraId="14A67813" w14:textId="77777777" w:rsidR="00532F83" w:rsidRPr="00532F83" w:rsidRDefault="00532F83" w:rsidP="00612364">
      <w:pPr>
        <w:spacing w:line="360" w:lineRule="auto"/>
        <w:jc w:val="both"/>
        <w:rPr>
          <w:rFonts w:ascii="Times New Roman" w:hAnsi="Times New Roman" w:cs="Times New Roman"/>
          <w:b/>
          <w:i/>
          <w:sz w:val="24"/>
          <w:szCs w:val="24"/>
        </w:rPr>
      </w:pPr>
      <w:r w:rsidRPr="00532F83">
        <w:rPr>
          <w:rFonts w:ascii="Times New Roman" w:hAnsi="Times New Roman" w:cs="Times New Roman"/>
          <w:b/>
          <w:i/>
          <w:sz w:val="24"/>
          <w:szCs w:val="24"/>
        </w:rPr>
        <w:t>Partisipan</w:t>
      </w:r>
    </w:p>
    <w:p w14:paraId="515937F0" w14:textId="77777777" w:rsidR="00532F83" w:rsidRDefault="00532F83"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t>Penelitian dilakukan menggunakan mahasiswa sebagai subjek sebanyak 43 orang. Penelitian dilakukan pada bulan April 2020.</w:t>
      </w:r>
    </w:p>
    <w:p w14:paraId="7164A069" w14:textId="77777777" w:rsidR="00B65CE3" w:rsidRDefault="00B65CE3" w:rsidP="00612364">
      <w:pPr>
        <w:spacing w:line="360" w:lineRule="auto"/>
        <w:jc w:val="both"/>
        <w:rPr>
          <w:rFonts w:ascii="Times New Roman" w:hAnsi="Times New Roman" w:cs="Times New Roman"/>
          <w:b/>
          <w:i/>
          <w:sz w:val="24"/>
          <w:szCs w:val="24"/>
        </w:rPr>
      </w:pPr>
    </w:p>
    <w:p w14:paraId="66C3C428" w14:textId="2137B698" w:rsidR="00532F83" w:rsidRPr="00532F83" w:rsidRDefault="00532F83" w:rsidP="00612364">
      <w:pPr>
        <w:spacing w:line="360" w:lineRule="auto"/>
        <w:jc w:val="both"/>
        <w:rPr>
          <w:rFonts w:ascii="Times New Roman" w:hAnsi="Times New Roman" w:cs="Times New Roman"/>
          <w:b/>
          <w:i/>
          <w:sz w:val="24"/>
          <w:szCs w:val="24"/>
        </w:rPr>
      </w:pPr>
      <w:r w:rsidRPr="00532F83">
        <w:rPr>
          <w:rFonts w:ascii="Times New Roman" w:hAnsi="Times New Roman" w:cs="Times New Roman"/>
          <w:b/>
          <w:i/>
          <w:sz w:val="24"/>
          <w:szCs w:val="24"/>
        </w:rPr>
        <w:lastRenderedPageBreak/>
        <w:t>Instrumen</w:t>
      </w:r>
    </w:p>
    <w:p w14:paraId="7F4927CA" w14:textId="1D7D77BC" w:rsidR="00570845" w:rsidRDefault="00532F83" w:rsidP="00612364">
      <w:pPr>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78083B">
        <w:rPr>
          <w:rFonts w:ascii="Times New Roman" w:hAnsi="Times New Roman" w:cs="Times New Roman"/>
          <w:sz w:val="24"/>
          <w:szCs w:val="24"/>
        </w:rPr>
        <w:t>P</w:t>
      </w:r>
      <w:r w:rsidR="009D74DF" w:rsidRPr="009D74DF">
        <w:rPr>
          <w:rFonts w:ascii="Times New Roman" w:hAnsi="Times New Roman" w:cs="Times New Roman"/>
          <w:sz w:val="24"/>
          <w:szCs w:val="24"/>
        </w:rPr>
        <w:t>engum</w:t>
      </w:r>
      <w:r w:rsidR="00C271F3">
        <w:rPr>
          <w:rFonts w:ascii="Times New Roman" w:hAnsi="Times New Roman" w:cs="Times New Roman"/>
          <w:sz w:val="24"/>
          <w:szCs w:val="24"/>
        </w:rPr>
        <w:t xml:space="preserve">pulan data </w:t>
      </w:r>
      <w:r w:rsidR="0051253C">
        <w:rPr>
          <w:rFonts w:ascii="Times New Roman" w:hAnsi="Times New Roman" w:cs="Times New Roman"/>
          <w:sz w:val="24"/>
          <w:szCs w:val="24"/>
        </w:rPr>
        <w:t xml:space="preserve">menggunakan format pertanyaan </w:t>
      </w:r>
      <w:r w:rsidR="00D8182C">
        <w:rPr>
          <w:rFonts w:ascii="Times New Roman" w:hAnsi="Times New Roman" w:cs="Times New Roman"/>
          <w:sz w:val="24"/>
          <w:szCs w:val="24"/>
        </w:rPr>
        <w:t>terbuka.</w:t>
      </w:r>
      <w:r w:rsidR="001917D5">
        <w:rPr>
          <w:rFonts w:ascii="Times New Roman" w:hAnsi="Times New Roman" w:cs="Times New Roman"/>
          <w:sz w:val="24"/>
          <w:szCs w:val="24"/>
        </w:rPr>
        <w:t xml:space="preserve"> </w:t>
      </w:r>
      <w:r w:rsidR="00570845">
        <w:rPr>
          <w:rFonts w:ascii="Times New Roman" w:eastAsia="Times New Roman" w:hAnsi="Times New Roman" w:cs="Times New Roman"/>
          <w:sz w:val="24"/>
          <w:szCs w:val="24"/>
          <w:lang w:eastAsia="id-ID"/>
        </w:rPr>
        <w:t>Konteks pertanyaan menggali Ketangguhan mahasiswa dan Emosi yang dirasakan mahasiswa</w:t>
      </w:r>
      <w:r w:rsidR="003650B4">
        <w:rPr>
          <w:rFonts w:ascii="Times New Roman" w:eastAsia="Times New Roman" w:hAnsi="Times New Roman" w:cs="Times New Roman"/>
          <w:sz w:val="24"/>
          <w:szCs w:val="24"/>
          <w:lang w:eastAsia="id-ID"/>
        </w:rPr>
        <w:t xml:space="preserve"> selama mengikuti pembelajaran secara daring. </w:t>
      </w:r>
    </w:p>
    <w:p w14:paraId="34887ADA" w14:textId="77777777" w:rsidR="00532F83" w:rsidRPr="00532F83" w:rsidRDefault="00532F83" w:rsidP="00612364">
      <w:pPr>
        <w:spacing w:line="360" w:lineRule="auto"/>
        <w:jc w:val="both"/>
        <w:rPr>
          <w:rFonts w:ascii="Times New Roman" w:hAnsi="Times New Roman" w:cs="Times New Roman"/>
          <w:b/>
          <w:i/>
          <w:sz w:val="24"/>
          <w:szCs w:val="24"/>
        </w:rPr>
      </w:pPr>
      <w:r w:rsidRPr="00532F83">
        <w:rPr>
          <w:rFonts w:ascii="Times New Roman" w:eastAsia="Times New Roman" w:hAnsi="Times New Roman" w:cs="Times New Roman"/>
          <w:b/>
          <w:i/>
          <w:sz w:val="24"/>
          <w:szCs w:val="24"/>
          <w:lang w:eastAsia="id-ID"/>
        </w:rPr>
        <w:t>Prosedur</w:t>
      </w:r>
    </w:p>
    <w:p w14:paraId="72DDCA72" w14:textId="445D8522" w:rsidR="003E1236" w:rsidRDefault="00960F87" w:rsidP="00612364">
      <w:pPr>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532F83">
        <w:rPr>
          <w:rFonts w:ascii="Times New Roman" w:hAnsi="Times New Roman" w:cs="Times New Roman"/>
          <w:sz w:val="24"/>
          <w:szCs w:val="24"/>
        </w:rPr>
        <w:t>Subjek mengisi lembar pertanyaan yang dikirim menggunakan email, dan mengembalikannya kembali kepada peneliti. Waktu pengumpulan satu minggu. Setelah jawaban terkumpul, selanjutnya dilakukan a</w:t>
      </w:r>
      <w:r w:rsidR="00570845">
        <w:rPr>
          <w:rFonts w:ascii="Times New Roman" w:hAnsi="Times New Roman" w:cs="Times New Roman"/>
          <w:sz w:val="24"/>
          <w:szCs w:val="24"/>
        </w:rPr>
        <w:t>nalisa pertan</w:t>
      </w:r>
      <w:r w:rsidR="003E1236">
        <w:rPr>
          <w:rFonts w:ascii="Times New Roman" w:hAnsi="Times New Roman" w:cs="Times New Roman"/>
          <w:sz w:val="24"/>
          <w:szCs w:val="24"/>
        </w:rPr>
        <w:t>yaan</w:t>
      </w:r>
      <w:r w:rsidR="00532F83">
        <w:rPr>
          <w:rFonts w:ascii="Times New Roman" w:hAnsi="Times New Roman" w:cs="Times New Roman"/>
          <w:sz w:val="24"/>
          <w:szCs w:val="24"/>
        </w:rPr>
        <w:t>. Terbagi menjadi d</w:t>
      </w:r>
      <w:r w:rsidR="003E1236">
        <w:rPr>
          <w:rFonts w:ascii="Times New Roman" w:hAnsi="Times New Roman" w:cs="Times New Roman"/>
          <w:sz w:val="24"/>
          <w:szCs w:val="24"/>
        </w:rPr>
        <w:t>ua</w:t>
      </w:r>
      <w:r w:rsidR="00570845">
        <w:rPr>
          <w:rFonts w:ascii="Times New Roman" w:hAnsi="Times New Roman" w:cs="Times New Roman"/>
          <w:sz w:val="24"/>
          <w:szCs w:val="24"/>
        </w:rPr>
        <w:t>, yait</w:t>
      </w:r>
      <w:r w:rsidR="00EC1718">
        <w:rPr>
          <w:rFonts w:ascii="Times New Roman" w:hAnsi="Times New Roman" w:cs="Times New Roman"/>
          <w:sz w:val="24"/>
          <w:szCs w:val="24"/>
        </w:rPr>
        <w:t>u analisa data kuantitatif</w:t>
      </w:r>
      <w:r w:rsidR="00570845">
        <w:rPr>
          <w:rFonts w:ascii="Times New Roman" w:hAnsi="Times New Roman" w:cs="Times New Roman"/>
          <w:sz w:val="24"/>
          <w:szCs w:val="24"/>
        </w:rPr>
        <w:t xml:space="preserve"> dan </w:t>
      </w:r>
      <w:r w:rsidR="003E1236">
        <w:rPr>
          <w:rFonts w:ascii="Times New Roman" w:hAnsi="Times New Roman" w:cs="Times New Roman"/>
          <w:sz w:val="24"/>
          <w:szCs w:val="24"/>
        </w:rPr>
        <w:t xml:space="preserve">analisa </w:t>
      </w:r>
      <w:r w:rsidR="00570845">
        <w:rPr>
          <w:rFonts w:ascii="Times New Roman" w:hAnsi="Times New Roman" w:cs="Times New Roman"/>
          <w:sz w:val="24"/>
          <w:szCs w:val="24"/>
        </w:rPr>
        <w:t>data kualitatif</w:t>
      </w:r>
      <w:r w:rsidR="003E1236">
        <w:rPr>
          <w:rFonts w:ascii="Times New Roman" w:hAnsi="Times New Roman" w:cs="Times New Roman"/>
          <w:sz w:val="24"/>
          <w:szCs w:val="24"/>
        </w:rPr>
        <w:t xml:space="preserve"> dianalisa menggunakan teks</w:t>
      </w:r>
      <w:r w:rsidR="00E27BC3">
        <w:rPr>
          <w:rFonts w:ascii="Times New Roman" w:hAnsi="Times New Roman" w:cs="Times New Roman"/>
          <w:sz w:val="24"/>
          <w:szCs w:val="24"/>
        </w:rPr>
        <w:t>.</w:t>
      </w:r>
      <w:r w:rsidR="003E1236">
        <w:rPr>
          <w:rFonts w:ascii="Times New Roman" w:eastAsia="Times New Roman" w:hAnsi="Times New Roman" w:cs="Times New Roman"/>
          <w:sz w:val="24"/>
          <w:szCs w:val="24"/>
          <w:lang w:eastAsia="id-ID"/>
        </w:rPr>
        <w:t xml:space="preserve"> </w:t>
      </w:r>
      <w:r w:rsidR="003C5572">
        <w:rPr>
          <w:rFonts w:ascii="Times New Roman" w:hAnsi="Times New Roman" w:cs="Times New Roman"/>
          <w:sz w:val="24"/>
          <w:szCs w:val="24"/>
        </w:rPr>
        <w:t xml:space="preserve">Menurut Verhaar </w:t>
      </w:r>
      <w:r w:rsidR="005D5414">
        <w:rPr>
          <w:rFonts w:ascii="Times New Roman" w:hAnsi="Times New Roman" w:cs="Times New Roman"/>
          <w:sz w:val="24"/>
          <w:szCs w:val="24"/>
        </w:rPr>
        <w:t xml:space="preserve">yang dikutip oleh </w:t>
      </w:r>
      <w:r w:rsidR="00130F3E">
        <w:rPr>
          <w:rFonts w:ascii="Times New Roman" w:hAnsi="Times New Roman" w:cs="Times New Roman"/>
          <w:sz w:val="24"/>
          <w:szCs w:val="24"/>
        </w:rPr>
        <w:fldChar w:fldCharType="begin" w:fldLock="1"/>
      </w:r>
      <w:r w:rsidR="006401EA">
        <w:rPr>
          <w:rFonts w:ascii="Times New Roman" w:hAnsi="Times New Roman" w:cs="Times New Roman"/>
          <w:sz w:val="24"/>
          <w:szCs w:val="24"/>
        </w:rPr>
        <w:instrText>ADDIN CSL_CITATION {"citationItems":[{"id":"ITEM-1","itemData":{"ISBN":"978-602-17017-5-1","author":[{"dropping-particle":"","family":"Zaim","given":"M","non-dropping-particle":"","parse-names":false,"suffix":""}],"id":"ITEM-1","issued":{"date-parts":[["2014"]]},"publisher":"FBS UNP Press","publisher-place":"Padang","title":"Metode Penelitian Bahasa: Pendekatan Struktural","type":"book"},"uris":["http://www.mendeley.com/documents/?uuid=17767da6-8e43-4acf-94fe-8089992a0f7f"]}],"mendeley":{"formattedCitation":"(Zaim, 2014)","plainTextFormattedCitation":"(Zaim, 2014)","previouslyFormattedCitation":"(Zaim, 2014)"},"properties":{"noteIndex":0},"schema":"https://github.com/citation-style-language/schema/raw/master/csl-citation.json"}</w:instrText>
      </w:r>
      <w:r w:rsidR="00130F3E">
        <w:rPr>
          <w:rFonts w:ascii="Times New Roman" w:hAnsi="Times New Roman" w:cs="Times New Roman"/>
          <w:sz w:val="24"/>
          <w:szCs w:val="24"/>
        </w:rPr>
        <w:fldChar w:fldCharType="separate"/>
      </w:r>
      <w:r w:rsidR="00130F3E" w:rsidRPr="00130F3E">
        <w:rPr>
          <w:rFonts w:ascii="Times New Roman" w:hAnsi="Times New Roman" w:cs="Times New Roman"/>
          <w:noProof/>
          <w:sz w:val="24"/>
          <w:szCs w:val="24"/>
        </w:rPr>
        <w:t>(Zaim, 2014)</w:t>
      </w:r>
      <w:r w:rsidR="00130F3E">
        <w:rPr>
          <w:rFonts w:ascii="Times New Roman" w:hAnsi="Times New Roman" w:cs="Times New Roman"/>
          <w:sz w:val="24"/>
          <w:szCs w:val="24"/>
        </w:rPr>
        <w:fldChar w:fldCharType="end"/>
      </w:r>
      <w:r w:rsidR="00CA22A9">
        <w:rPr>
          <w:rFonts w:ascii="Times New Roman" w:hAnsi="Times New Roman" w:cs="Times New Roman"/>
          <w:sz w:val="24"/>
          <w:szCs w:val="24"/>
        </w:rPr>
        <w:t>,</w:t>
      </w:r>
      <w:r w:rsidR="00D85503">
        <w:rPr>
          <w:rFonts w:ascii="Times New Roman" w:hAnsi="Times New Roman" w:cs="Times New Roman"/>
          <w:sz w:val="24"/>
          <w:szCs w:val="24"/>
        </w:rPr>
        <w:t xml:space="preserve"> </w:t>
      </w:r>
      <w:r w:rsidR="005D5414" w:rsidRPr="005D5414">
        <w:rPr>
          <w:rFonts w:ascii="Times New Roman" w:hAnsi="Times New Roman" w:cs="Times New Roman"/>
          <w:sz w:val="24"/>
          <w:szCs w:val="24"/>
        </w:rPr>
        <w:t xml:space="preserve">ada tiga komponen bahasa yang bisa </w:t>
      </w:r>
      <w:r w:rsidR="00CA22A9">
        <w:rPr>
          <w:rFonts w:ascii="Times New Roman" w:hAnsi="Times New Roman" w:cs="Times New Roman"/>
          <w:sz w:val="24"/>
          <w:szCs w:val="24"/>
        </w:rPr>
        <w:t xml:space="preserve">dianalisis </w:t>
      </w:r>
      <w:r w:rsidR="005D5414" w:rsidRPr="005D5414">
        <w:rPr>
          <w:rFonts w:ascii="Times New Roman" w:hAnsi="Times New Roman" w:cs="Times New Roman"/>
          <w:sz w:val="24"/>
          <w:szCs w:val="24"/>
        </w:rPr>
        <w:t>yaitu</w:t>
      </w:r>
      <w:r w:rsidR="00CA22A9">
        <w:rPr>
          <w:rFonts w:ascii="Times New Roman" w:hAnsi="Times New Roman" w:cs="Times New Roman"/>
          <w:sz w:val="24"/>
          <w:szCs w:val="24"/>
        </w:rPr>
        <w:t xml:space="preserve"> :</w:t>
      </w:r>
      <w:r w:rsidR="005D5414" w:rsidRPr="005D5414">
        <w:rPr>
          <w:rFonts w:ascii="Times New Roman" w:hAnsi="Times New Roman" w:cs="Times New Roman"/>
          <w:sz w:val="24"/>
          <w:szCs w:val="24"/>
        </w:rPr>
        <w:t xml:space="preserve"> (1) bentuk tuturan</w:t>
      </w:r>
      <w:r w:rsidR="00B65CE3">
        <w:rPr>
          <w:rFonts w:ascii="Times New Roman" w:hAnsi="Times New Roman" w:cs="Times New Roman"/>
          <w:sz w:val="24"/>
          <w:szCs w:val="24"/>
        </w:rPr>
        <w:t xml:space="preserve"> </w:t>
      </w:r>
      <w:r w:rsidR="005D5414" w:rsidRPr="005D5414">
        <w:rPr>
          <w:rFonts w:ascii="Times New Roman" w:hAnsi="Times New Roman" w:cs="Times New Roman"/>
          <w:sz w:val="24"/>
          <w:szCs w:val="24"/>
        </w:rPr>
        <w:t>(</w:t>
      </w:r>
      <w:r w:rsidR="005D5414" w:rsidRPr="00CA22A9">
        <w:rPr>
          <w:rFonts w:ascii="Times New Roman" w:hAnsi="Times New Roman" w:cs="Times New Roman"/>
          <w:i/>
          <w:sz w:val="24"/>
          <w:szCs w:val="24"/>
        </w:rPr>
        <w:t>form</w:t>
      </w:r>
      <w:r w:rsidR="00532F83">
        <w:rPr>
          <w:rFonts w:ascii="Times New Roman" w:hAnsi="Times New Roman" w:cs="Times New Roman"/>
          <w:sz w:val="24"/>
          <w:szCs w:val="24"/>
        </w:rPr>
        <w:t xml:space="preserve">), (2) makna tuturan </w:t>
      </w:r>
      <w:r w:rsidR="005D5414" w:rsidRPr="005D5414">
        <w:rPr>
          <w:rFonts w:ascii="Times New Roman" w:hAnsi="Times New Roman" w:cs="Times New Roman"/>
          <w:sz w:val="24"/>
          <w:szCs w:val="24"/>
        </w:rPr>
        <w:t>(</w:t>
      </w:r>
      <w:r w:rsidR="00CA22A9">
        <w:rPr>
          <w:rFonts w:ascii="Times New Roman" w:hAnsi="Times New Roman" w:cs="Times New Roman"/>
          <w:sz w:val="24"/>
          <w:szCs w:val="24"/>
        </w:rPr>
        <w:t xml:space="preserve"> </w:t>
      </w:r>
      <w:r w:rsidR="005D5414" w:rsidRPr="00CA22A9">
        <w:rPr>
          <w:rFonts w:ascii="Times New Roman" w:hAnsi="Times New Roman" w:cs="Times New Roman"/>
          <w:i/>
          <w:sz w:val="24"/>
          <w:szCs w:val="24"/>
        </w:rPr>
        <w:t>meaning</w:t>
      </w:r>
      <w:r w:rsidR="00CA22A9">
        <w:rPr>
          <w:rFonts w:ascii="Times New Roman" w:hAnsi="Times New Roman" w:cs="Times New Roman"/>
          <w:i/>
          <w:sz w:val="24"/>
          <w:szCs w:val="24"/>
        </w:rPr>
        <w:t xml:space="preserve"> </w:t>
      </w:r>
      <w:r w:rsidR="005D5414" w:rsidRPr="005D5414">
        <w:rPr>
          <w:rFonts w:ascii="Times New Roman" w:hAnsi="Times New Roman" w:cs="Times New Roman"/>
          <w:sz w:val="24"/>
          <w:szCs w:val="24"/>
        </w:rPr>
        <w:t>), (3) situasi tuturan (</w:t>
      </w:r>
      <w:r w:rsidR="00CA22A9">
        <w:rPr>
          <w:rFonts w:ascii="Times New Roman" w:hAnsi="Times New Roman" w:cs="Times New Roman"/>
          <w:sz w:val="24"/>
          <w:szCs w:val="24"/>
        </w:rPr>
        <w:t xml:space="preserve"> </w:t>
      </w:r>
      <w:r w:rsidR="005D5414" w:rsidRPr="00CA22A9">
        <w:rPr>
          <w:rFonts w:ascii="Times New Roman" w:hAnsi="Times New Roman" w:cs="Times New Roman"/>
          <w:i/>
          <w:sz w:val="24"/>
          <w:szCs w:val="24"/>
        </w:rPr>
        <w:t>context</w:t>
      </w:r>
      <w:r w:rsidR="00CA22A9" w:rsidRPr="00CA22A9">
        <w:rPr>
          <w:rFonts w:ascii="Times New Roman" w:hAnsi="Times New Roman" w:cs="Times New Roman"/>
          <w:sz w:val="24"/>
          <w:szCs w:val="24"/>
        </w:rPr>
        <w:t xml:space="preserve"> </w:t>
      </w:r>
      <w:r w:rsidR="005D5414" w:rsidRPr="00CA22A9">
        <w:rPr>
          <w:rFonts w:ascii="Times New Roman" w:hAnsi="Times New Roman" w:cs="Times New Roman"/>
          <w:sz w:val="24"/>
          <w:szCs w:val="24"/>
        </w:rPr>
        <w:t>)</w:t>
      </w:r>
      <w:r w:rsidR="005D5414" w:rsidRPr="005D5414">
        <w:rPr>
          <w:rFonts w:ascii="Times New Roman" w:hAnsi="Times New Roman" w:cs="Times New Roman"/>
          <w:sz w:val="24"/>
          <w:szCs w:val="24"/>
        </w:rPr>
        <w:t>. Pendiskripsian bahasa bisa berupa pendiskripsian bentuk saja, bentuk dan makna, bentuk dan situasi, makna ditentukan oleh keduanya, dan bentuk, makna, situasi sebagai kesatuan yang tak dapat dipisahkan</w:t>
      </w:r>
      <w:r w:rsidR="005D5414">
        <w:rPr>
          <w:rFonts w:ascii="Times New Roman" w:hAnsi="Times New Roman" w:cs="Times New Roman"/>
          <w:sz w:val="24"/>
          <w:szCs w:val="24"/>
        </w:rPr>
        <w:t>. J</w:t>
      </w:r>
      <w:r w:rsidR="003E1236">
        <w:rPr>
          <w:rFonts w:ascii="Times New Roman" w:eastAsia="Times New Roman" w:hAnsi="Times New Roman" w:cs="Times New Roman"/>
          <w:sz w:val="24"/>
          <w:szCs w:val="24"/>
          <w:lang w:eastAsia="id-ID"/>
        </w:rPr>
        <w:t xml:space="preserve">awaban tertulis mahasiswa kemudian dikaji tentang tingkat keterbacaan dari teks, </w:t>
      </w:r>
      <w:r w:rsidR="003E1236" w:rsidRPr="00C7341E">
        <w:rPr>
          <w:rFonts w:ascii="Times New Roman" w:eastAsia="Times New Roman" w:hAnsi="Times New Roman" w:cs="Times New Roman"/>
          <w:sz w:val="24"/>
          <w:szCs w:val="24"/>
          <w:lang w:eastAsia="id-ID"/>
        </w:rPr>
        <w:t>atau untuk menentukan tingkat pencapaian pemahaman terhadap topik tertentu dari sebuah teks</w:t>
      </w:r>
      <w:r w:rsidR="003E1236" w:rsidRPr="00C7341E">
        <w:rPr>
          <w:rFonts w:ascii="Times New Roman" w:hAnsi="Times New Roman" w:cs="Times New Roman"/>
          <w:sz w:val="24"/>
          <w:szCs w:val="24"/>
        </w:rPr>
        <w:t>.</w:t>
      </w:r>
    </w:p>
    <w:p w14:paraId="41AC5BAB" w14:textId="77777777" w:rsidR="00AC3B58" w:rsidRDefault="00960F87" w:rsidP="006123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C3B58">
        <w:rPr>
          <w:rFonts w:ascii="Times New Roman" w:hAnsi="Times New Roman" w:cs="Times New Roman"/>
          <w:sz w:val="24"/>
          <w:szCs w:val="24"/>
        </w:rPr>
        <w:t xml:space="preserve"> </w:t>
      </w:r>
    </w:p>
    <w:p w14:paraId="0C458A76" w14:textId="77777777" w:rsidR="00AC3B58" w:rsidRPr="00960F87" w:rsidRDefault="00AC3B58" w:rsidP="00A71DA4">
      <w:pPr>
        <w:jc w:val="center"/>
        <w:rPr>
          <w:rFonts w:ascii="Times New Roman" w:hAnsi="Times New Roman" w:cs="Times New Roman"/>
          <w:b/>
          <w:sz w:val="24"/>
          <w:szCs w:val="24"/>
        </w:rPr>
      </w:pPr>
      <w:r w:rsidRPr="00960F87">
        <w:rPr>
          <w:rFonts w:ascii="Times New Roman" w:hAnsi="Times New Roman" w:cs="Times New Roman"/>
          <w:b/>
          <w:sz w:val="24"/>
          <w:szCs w:val="24"/>
        </w:rPr>
        <w:t>HASIL</w:t>
      </w:r>
    </w:p>
    <w:p w14:paraId="62DD9473" w14:textId="77777777" w:rsidR="00BC3619" w:rsidRDefault="00960F87" w:rsidP="00E066F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066F3" w:rsidRPr="00E066F3">
        <w:rPr>
          <w:rFonts w:ascii="Times New Roman" w:hAnsi="Times New Roman" w:cs="Times New Roman"/>
          <w:sz w:val="24"/>
          <w:szCs w:val="24"/>
        </w:rPr>
        <w:t xml:space="preserve">Langkah pertama pemaparan hasil penelitian ini, adalah penyajian data kuantitatif dan disusul dengan penyajian data kualitatif. </w:t>
      </w:r>
      <w:r w:rsidR="00FB2912">
        <w:rPr>
          <w:rFonts w:ascii="Times New Roman" w:hAnsi="Times New Roman" w:cs="Times New Roman"/>
          <w:sz w:val="24"/>
          <w:szCs w:val="24"/>
        </w:rPr>
        <w:t>Pertanyaan di susun beruruta</w:t>
      </w:r>
      <w:r w:rsidR="00130F3E">
        <w:rPr>
          <w:rFonts w:ascii="Times New Roman" w:hAnsi="Times New Roman" w:cs="Times New Roman"/>
          <w:sz w:val="24"/>
          <w:szCs w:val="24"/>
        </w:rPr>
        <w:t>n</w:t>
      </w:r>
      <w:r w:rsidR="00FB2912">
        <w:rPr>
          <w:rFonts w:ascii="Times New Roman" w:hAnsi="Times New Roman" w:cs="Times New Roman"/>
          <w:sz w:val="24"/>
          <w:szCs w:val="24"/>
        </w:rPr>
        <w:t xml:space="preserve"> dari mulai 1) Padanan </w:t>
      </w:r>
      <w:r w:rsidR="00870B18">
        <w:rPr>
          <w:rFonts w:ascii="Times New Roman" w:hAnsi="Times New Roman" w:cs="Times New Roman"/>
          <w:sz w:val="24"/>
          <w:szCs w:val="24"/>
        </w:rPr>
        <w:t xml:space="preserve">kata </w:t>
      </w:r>
      <w:r w:rsidR="003C5572">
        <w:rPr>
          <w:rFonts w:ascii="Times New Roman" w:hAnsi="Times New Roman" w:cs="Times New Roman"/>
          <w:sz w:val="24"/>
          <w:szCs w:val="24"/>
        </w:rPr>
        <w:t>Tangguh menurut subj</w:t>
      </w:r>
      <w:r w:rsidR="00111BF2">
        <w:rPr>
          <w:rFonts w:ascii="Times New Roman" w:hAnsi="Times New Roman" w:cs="Times New Roman"/>
          <w:sz w:val="24"/>
          <w:szCs w:val="24"/>
        </w:rPr>
        <w:t xml:space="preserve">ek, </w:t>
      </w:r>
      <w:r w:rsidR="00D845C0">
        <w:rPr>
          <w:rFonts w:ascii="Times New Roman" w:hAnsi="Times New Roman" w:cs="Times New Roman"/>
          <w:sz w:val="24"/>
          <w:szCs w:val="24"/>
        </w:rPr>
        <w:t xml:space="preserve">2) </w:t>
      </w:r>
      <w:r w:rsidR="004A1AAF">
        <w:rPr>
          <w:rFonts w:ascii="Times New Roman" w:hAnsi="Times New Roman" w:cs="Times New Roman"/>
          <w:sz w:val="24"/>
          <w:szCs w:val="24"/>
        </w:rPr>
        <w:t>Definisi</w:t>
      </w:r>
      <w:r w:rsidR="003C5572">
        <w:rPr>
          <w:rFonts w:ascii="Times New Roman" w:hAnsi="Times New Roman" w:cs="Times New Roman"/>
          <w:sz w:val="24"/>
          <w:szCs w:val="24"/>
        </w:rPr>
        <w:t xml:space="preserve"> Tangguh menurut Subj</w:t>
      </w:r>
      <w:r w:rsidR="00D845C0">
        <w:rPr>
          <w:rFonts w:ascii="Times New Roman" w:hAnsi="Times New Roman" w:cs="Times New Roman"/>
          <w:sz w:val="24"/>
          <w:szCs w:val="24"/>
        </w:rPr>
        <w:t>ek, 3</w:t>
      </w:r>
      <w:r w:rsidR="00FB2912">
        <w:rPr>
          <w:rFonts w:ascii="Times New Roman" w:hAnsi="Times New Roman" w:cs="Times New Roman"/>
          <w:sz w:val="24"/>
          <w:szCs w:val="24"/>
        </w:rPr>
        <w:t xml:space="preserve">) </w:t>
      </w:r>
      <w:r w:rsidR="00993262">
        <w:rPr>
          <w:rFonts w:ascii="Times New Roman" w:hAnsi="Times New Roman" w:cs="Times New Roman"/>
          <w:sz w:val="24"/>
          <w:szCs w:val="24"/>
        </w:rPr>
        <w:t xml:space="preserve">Apakah saat </w:t>
      </w:r>
      <w:r w:rsidR="00993262" w:rsidRPr="003C5572">
        <w:rPr>
          <w:rFonts w:ascii="Times New Roman" w:hAnsi="Times New Roman" w:cs="Times New Roman"/>
          <w:i/>
          <w:sz w:val="24"/>
          <w:szCs w:val="24"/>
        </w:rPr>
        <w:t>pandemic</w:t>
      </w:r>
      <w:r w:rsidR="00993262">
        <w:rPr>
          <w:rFonts w:ascii="Times New Roman" w:hAnsi="Times New Roman" w:cs="Times New Roman"/>
          <w:sz w:val="24"/>
          <w:szCs w:val="24"/>
        </w:rPr>
        <w:t xml:space="preserve"> ini </w:t>
      </w:r>
      <w:r w:rsidR="003C5572">
        <w:rPr>
          <w:rFonts w:ascii="Times New Roman" w:hAnsi="Times New Roman" w:cs="Times New Roman"/>
          <w:sz w:val="24"/>
          <w:szCs w:val="24"/>
        </w:rPr>
        <w:t>subj</w:t>
      </w:r>
      <w:r w:rsidR="00111BF2">
        <w:rPr>
          <w:rFonts w:ascii="Times New Roman" w:hAnsi="Times New Roman" w:cs="Times New Roman"/>
          <w:sz w:val="24"/>
          <w:szCs w:val="24"/>
        </w:rPr>
        <w:t>ek</w:t>
      </w:r>
      <w:r w:rsidR="00993262">
        <w:rPr>
          <w:rFonts w:ascii="Times New Roman" w:hAnsi="Times New Roman" w:cs="Times New Roman"/>
          <w:sz w:val="24"/>
          <w:szCs w:val="24"/>
        </w:rPr>
        <w:t xml:space="preserve"> merasa Tan</w:t>
      </w:r>
      <w:r w:rsidR="00D845C0">
        <w:rPr>
          <w:rFonts w:ascii="Times New Roman" w:hAnsi="Times New Roman" w:cs="Times New Roman"/>
          <w:sz w:val="24"/>
          <w:szCs w:val="24"/>
        </w:rPr>
        <w:t>gguh</w:t>
      </w:r>
      <w:r w:rsidR="00274BA3">
        <w:rPr>
          <w:rFonts w:ascii="Times New Roman" w:hAnsi="Times New Roman" w:cs="Times New Roman"/>
          <w:sz w:val="24"/>
          <w:szCs w:val="24"/>
        </w:rPr>
        <w:t xml:space="preserve">, </w:t>
      </w:r>
      <w:r w:rsidR="00D845C0">
        <w:rPr>
          <w:rFonts w:ascii="Times New Roman" w:hAnsi="Times New Roman" w:cs="Times New Roman"/>
          <w:sz w:val="24"/>
          <w:szCs w:val="24"/>
        </w:rPr>
        <w:t>4</w:t>
      </w:r>
      <w:r w:rsidR="003C5572">
        <w:rPr>
          <w:rFonts w:ascii="Times New Roman" w:hAnsi="Times New Roman" w:cs="Times New Roman"/>
          <w:sz w:val="24"/>
          <w:szCs w:val="24"/>
        </w:rPr>
        <w:t>) Level/tingkatan Tangguh subj</w:t>
      </w:r>
      <w:r w:rsidR="00993262">
        <w:rPr>
          <w:rFonts w:ascii="Times New Roman" w:hAnsi="Times New Roman" w:cs="Times New Roman"/>
          <w:sz w:val="24"/>
          <w:szCs w:val="24"/>
        </w:rPr>
        <w:t xml:space="preserve">ek menggunakan skala 0 – 10, </w:t>
      </w:r>
      <w:r w:rsidR="00D845C0">
        <w:rPr>
          <w:rFonts w:ascii="Times New Roman" w:hAnsi="Times New Roman" w:cs="Times New Roman"/>
          <w:sz w:val="24"/>
          <w:szCs w:val="24"/>
        </w:rPr>
        <w:t>5</w:t>
      </w:r>
      <w:r w:rsidR="00993262">
        <w:rPr>
          <w:rFonts w:ascii="Times New Roman" w:hAnsi="Times New Roman" w:cs="Times New Roman"/>
          <w:sz w:val="24"/>
          <w:szCs w:val="24"/>
        </w:rPr>
        <w:t xml:space="preserve">) </w:t>
      </w:r>
      <w:r w:rsidR="003C5572">
        <w:rPr>
          <w:rFonts w:ascii="Times New Roman" w:hAnsi="Times New Roman" w:cs="Times New Roman"/>
          <w:sz w:val="24"/>
          <w:szCs w:val="24"/>
        </w:rPr>
        <w:t>Uraian dan ungkapan Tangguh subj</w:t>
      </w:r>
      <w:r w:rsidR="00993262">
        <w:rPr>
          <w:rFonts w:ascii="Times New Roman" w:hAnsi="Times New Roman" w:cs="Times New Roman"/>
          <w:sz w:val="24"/>
          <w:szCs w:val="24"/>
        </w:rPr>
        <w:t xml:space="preserve">ek berdasarkan level, </w:t>
      </w:r>
      <w:r w:rsidR="00D845C0">
        <w:rPr>
          <w:rFonts w:ascii="Times New Roman" w:hAnsi="Times New Roman" w:cs="Times New Roman"/>
          <w:sz w:val="24"/>
          <w:szCs w:val="24"/>
        </w:rPr>
        <w:t>6</w:t>
      </w:r>
      <w:r w:rsidR="003C5572">
        <w:rPr>
          <w:rFonts w:ascii="Times New Roman" w:hAnsi="Times New Roman" w:cs="Times New Roman"/>
          <w:sz w:val="24"/>
          <w:szCs w:val="24"/>
        </w:rPr>
        <w:t>) Ungkapan perasaan subj</w:t>
      </w:r>
      <w:r w:rsidR="00993262">
        <w:rPr>
          <w:rFonts w:ascii="Times New Roman" w:hAnsi="Times New Roman" w:cs="Times New Roman"/>
          <w:sz w:val="24"/>
          <w:szCs w:val="24"/>
        </w:rPr>
        <w:t>ek mengapa mereka dalam berada pada l</w:t>
      </w:r>
      <w:r w:rsidR="00CC4D33">
        <w:rPr>
          <w:rFonts w:ascii="Times New Roman" w:hAnsi="Times New Roman" w:cs="Times New Roman"/>
          <w:sz w:val="24"/>
          <w:szCs w:val="24"/>
        </w:rPr>
        <w:t>evel tersebut</w:t>
      </w:r>
      <w:r w:rsidR="00993262">
        <w:rPr>
          <w:rFonts w:ascii="Times New Roman" w:hAnsi="Times New Roman" w:cs="Times New Roman"/>
          <w:sz w:val="24"/>
          <w:szCs w:val="24"/>
        </w:rPr>
        <w:t xml:space="preserve">, </w:t>
      </w:r>
      <w:r w:rsidR="00D845C0">
        <w:rPr>
          <w:rFonts w:ascii="Times New Roman" w:hAnsi="Times New Roman" w:cs="Times New Roman"/>
          <w:sz w:val="24"/>
          <w:szCs w:val="24"/>
        </w:rPr>
        <w:t>7</w:t>
      </w:r>
      <w:r w:rsidR="003C5572">
        <w:rPr>
          <w:rFonts w:ascii="Times New Roman" w:hAnsi="Times New Roman" w:cs="Times New Roman"/>
          <w:sz w:val="24"/>
          <w:szCs w:val="24"/>
        </w:rPr>
        <w:t>) Ekspresi emosi subj</w:t>
      </w:r>
      <w:r w:rsidR="00993262">
        <w:rPr>
          <w:rFonts w:ascii="Times New Roman" w:hAnsi="Times New Roman" w:cs="Times New Roman"/>
          <w:sz w:val="24"/>
          <w:szCs w:val="24"/>
        </w:rPr>
        <w:t>ek terhadap situasi yang terjadi</w:t>
      </w:r>
      <w:r w:rsidR="003C5572">
        <w:rPr>
          <w:rFonts w:ascii="Times New Roman" w:hAnsi="Times New Roman" w:cs="Times New Roman"/>
          <w:sz w:val="24"/>
          <w:szCs w:val="24"/>
        </w:rPr>
        <w:t xml:space="preserve"> di sekitar lingkungan subj</w:t>
      </w:r>
      <w:r w:rsidR="00D845C0">
        <w:rPr>
          <w:rFonts w:ascii="Times New Roman" w:hAnsi="Times New Roman" w:cs="Times New Roman"/>
          <w:sz w:val="24"/>
          <w:szCs w:val="24"/>
        </w:rPr>
        <w:t>ek, 8</w:t>
      </w:r>
      <w:r w:rsidR="00993262">
        <w:rPr>
          <w:rFonts w:ascii="Times New Roman" w:hAnsi="Times New Roman" w:cs="Times New Roman"/>
          <w:sz w:val="24"/>
          <w:szCs w:val="24"/>
        </w:rPr>
        <w:t>) Apakah ungkapan ekspresi em</w:t>
      </w:r>
      <w:r w:rsidR="00191529">
        <w:rPr>
          <w:rFonts w:ascii="Times New Roman" w:hAnsi="Times New Roman" w:cs="Times New Roman"/>
          <w:sz w:val="24"/>
          <w:szCs w:val="24"/>
        </w:rPr>
        <w:t>osi benar mewakili perasaan subj</w:t>
      </w:r>
      <w:r w:rsidR="0006286A">
        <w:rPr>
          <w:rFonts w:ascii="Times New Roman" w:hAnsi="Times New Roman" w:cs="Times New Roman"/>
          <w:sz w:val="24"/>
          <w:szCs w:val="24"/>
        </w:rPr>
        <w:t>ek.</w:t>
      </w:r>
    </w:p>
    <w:p w14:paraId="6994F9D5" w14:textId="77777777" w:rsidR="006C7512" w:rsidRPr="00253A76" w:rsidRDefault="006C7512" w:rsidP="00253A76">
      <w:pPr>
        <w:spacing w:line="276" w:lineRule="auto"/>
        <w:rPr>
          <w:rFonts w:ascii="Times New Roman" w:hAnsi="Times New Roman" w:cs="Times New Roman"/>
          <w:color w:val="000000" w:themeColor="text1"/>
          <w:sz w:val="24"/>
          <w:szCs w:val="24"/>
        </w:rPr>
      </w:pPr>
      <w:r w:rsidRPr="00253A76">
        <w:rPr>
          <w:rFonts w:ascii="Times New Roman" w:hAnsi="Times New Roman" w:cs="Times New Roman"/>
          <w:color w:val="000000" w:themeColor="text1"/>
          <w:sz w:val="24"/>
          <w:szCs w:val="24"/>
        </w:rPr>
        <w:t xml:space="preserve">Hasil </w:t>
      </w:r>
      <w:r w:rsidR="009626A0" w:rsidRPr="00253A76">
        <w:rPr>
          <w:rFonts w:ascii="Times New Roman" w:hAnsi="Times New Roman" w:cs="Times New Roman"/>
          <w:color w:val="000000" w:themeColor="text1"/>
          <w:sz w:val="24"/>
          <w:szCs w:val="24"/>
        </w:rPr>
        <w:t xml:space="preserve">analisa data pertanyaan nomor </w:t>
      </w:r>
      <w:proofErr w:type="gramStart"/>
      <w:r w:rsidR="009626A0" w:rsidRPr="00253A76">
        <w:rPr>
          <w:rFonts w:ascii="Times New Roman" w:hAnsi="Times New Roman" w:cs="Times New Roman"/>
          <w:color w:val="000000" w:themeColor="text1"/>
          <w:sz w:val="24"/>
          <w:szCs w:val="24"/>
        </w:rPr>
        <w:t>1 :</w:t>
      </w:r>
      <w:proofErr w:type="gramEnd"/>
      <w:r w:rsidR="009626A0" w:rsidRPr="00253A76">
        <w:rPr>
          <w:rFonts w:ascii="Times New Roman" w:hAnsi="Times New Roman" w:cs="Times New Roman"/>
          <w:color w:val="000000" w:themeColor="text1"/>
          <w:sz w:val="24"/>
          <w:szCs w:val="24"/>
        </w:rPr>
        <w:t xml:space="preserve"> Buatlah padanan kata dari Tangguh untuk menggambarkan diri kalian saat </w:t>
      </w:r>
      <w:r w:rsidR="009626A0" w:rsidRPr="00253A76">
        <w:rPr>
          <w:rFonts w:ascii="Times New Roman" w:hAnsi="Times New Roman" w:cs="Times New Roman"/>
          <w:i/>
          <w:color w:val="000000" w:themeColor="text1"/>
          <w:sz w:val="24"/>
          <w:szCs w:val="24"/>
        </w:rPr>
        <w:t>pandemic</w:t>
      </w:r>
      <w:r w:rsidR="009626A0" w:rsidRPr="00253A76">
        <w:rPr>
          <w:rFonts w:ascii="Times New Roman" w:hAnsi="Times New Roman" w:cs="Times New Roman"/>
          <w:color w:val="000000" w:themeColor="text1"/>
          <w:sz w:val="24"/>
          <w:szCs w:val="24"/>
        </w:rPr>
        <w:t>.</w:t>
      </w:r>
    </w:p>
    <w:p w14:paraId="13415C77" w14:textId="77777777" w:rsidR="006C0C9C" w:rsidRDefault="00E066F3" w:rsidP="00B65CE3">
      <w:pPr>
        <w:spacing w:after="0" w:line="240" w:lineRule="auto"/>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Tabel 1.1 </w:t>
      </w:r>
    </w:p>
    <w:p w14:paraId="4D84ECEA" w14:textId="77777777" w:rsidR="00E066F3" w:rsidRPr="00AC0E60" w:rsidRDefault="00E066F3" w:rsidP="00B65CE3">
      <w:pPr>
        <w:spacing w:line="240" w:lineRule="auto"/>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w:t>
      </w:r>
      <w:r w:rsidR="00111BF2">
        <w:rPr>
          <w:rFonts w:ascii="Times New Roman" w:hAnsi="Times New Roman" w:cs="Times New Roman"/>
          <w:color w:val="000000" w:themeColor="text1"/>
          <w:sz w:val="24"/>
          <w:szCs w:val="24"/>
        </w:rPr>
        <w:t>adanan Kata Tangguh Menurut Subyek</w:t>
      </w:r>
    </w:p>
    <w:tbl>
      <w:tblPr>
        <w:tblStyle w:val="TableGrid"/>
        <w:tblW w:w="7621" w:type="dxa"/>
        <w:tblBorders>
          <w:left w:val="none" w:sz="0" w:space="0" w:color="auto"/>
          <w:right w:val="none" w:sz="0" w:space="0" w:color="auto"/>
          <w:insideV w:val="none" w:sz="0" w:space="0" w:color="auto"/>
        </w:tblBorders>
        <w:tblLook w:val="04A0" w:firstRow="1" w:lastRow="0" w:firstColumn="1" w:lastColumn="0" w:noHBand="0" w:noVBand="1"/>
      </w:tblPr>
      <w:tblGrid>
        <w:gridCol w:w="675"/>
        <w:gridCol w:w="2038"/>
        <w:gridCol w:w="3065"/>
        <w:gridCol w:w="1843"/>
      </w:tblGrid>
      <w:tr w:rsidR="00E066F3" w:rsidRPr="00AC0E60" w14:paraId="11E8A832" w14:textId="77777777" w:rsidTr="0083354C">
        <w:tc>
          <w:tcPr>
            <w:tcW w:w="675" w:type="dxa"/>
          </w:tcPr>
          <w:p w14:paraId="7F81A2D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lastRenderedPageBreak/>
              <w:t>No.</w:t>
            </w:r>
          </w:p>
        </w:tc>
        <w:tc>
          <w:tcPr>
            <w:tcW w:w="2038" w:type="dxa"/>
          </w:tcPr>
          <w:p w14:paraId="2B524B5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Bentuk Kata</w:t>
            </w:r>
          </w:p>
        </w:tc>
        <w:tc>
          <w:tcPr>
            <w:tcW w:w="3065" w:type="dxa"/>
          </w:tcPr>
          <w:p w14:paraId="0F21D62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Padanan Kata</w:t>
            </w:r>
          </w:p>
        </w:tc>
        <w:tc>
          <w:tcPr>
            <w:tcW w:w="1843" w:type="dxa"/>
          </w:tcPr>
          <w:p w14:paraId="20204AF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Presentase</w:t>
            </w:r>
          </w:p>
        </w:tc>
      </w:tr>
      <w:tr w:rsidR="00E066F3" w:rsidRPr="00AC0E60" w14:paraId="55675AA3" w14:textId="77777777" w:rsidTr="0083354C">
        <w:tc>
          <w:tcPr>
            <w:tcW w:w="675" w:type="dxa"/>
            <w:vMerge w:val="restart"/>
          </w:tcPr>
          <w:p w14:paraId="25893E1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w:t>
            </w:r>
          </w:p>
        </w:tc>
        <w:tc>
          <w:tcPr>
            <w:tcW w:w="2038" w:type="dxa"/>
            <w:vMerge w:val="restart"/>
          </w:tcPr>
          <w:p w14:paraId="1D1EB29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Tangguh</w:t>
            </w:r>
          </w:p>
          <w:p w14:paraId="3DB74A30" w14:textId="77777777" w:rsidR="00E066F3" w:rsidRPr="00AC0E60" w:rsidRDefault="00E066F3" w:rsidP="0083354C">
            <w:pPr>
              <w:jc w:val="center"/>
              <w:rPr>
                <w:rFonts w:ascii="Times New Roman" w:hAnsi="Times New Roman" w:cs="Times New Roman"/>
                <w:color w:val="000000" w:themeColor="text1"/>
                <w:sz w:val="24"/>
                <w:szCs w:val="24"/>
              </w:rPr>
            </w:pPr>
          </w:p>
          <w:p w14:paraId="3BA5F7C4" w14:textId="77777777" w:rsidR="00E066F3" w:rsidRPr="00AC0E60" w:rsidRDefault="00E066F3" w:rsidP="0083354C">
            <w:pPr>
              <w:jc w:val="center"/>
              <w:rPr>
                <w:rFonts w:ascii="Times New Roman" w:hAnsi="Times New Roman" w:cs="Times New Roman"/>
                <w:color w:val="000000" w:themeColor="text1"/>
                <w:sz w:val="24"/>
                <w:szCs w:val="24"/>
              </w:rPr>
            </w:pPr>
          </w:p>
          <w:p w14:paraId="691EFC5B" w14:textId="77777777" w:rsidR="00E066F3" w:rsidRPr="00AC0E60" w:rsidRDefault="00E066F3" w:rsidP="0083354C">
            <w:pPr>
              <w:jc w:val="center"/>
              <w:rPr>
                <w:rFonts w:ascii="Times New Roman" w:hAnsi="Times New Roman" w:cs="Times New Roman"/>
                <w:color w:val="000000" w:themeColor="text1"/>
                <w:sz w:val="24"/>
                <w:szCs w:val="24"/>
              </w:rPr>
            </w:pPr>
          </w:p>
          <w:p w14:paraId="64C42D50"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50B326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Kuat</w:t>
            </w:r>
          </w:p>
        </w:tc>
        <w:tc>
          <w:tcPr>
            <w:tcW w:w="1843" w:type="dxa"/>
          </w:tcPr>
          <w:p w14:paraId="29985E5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74.41%</w:t>
            </w:r>
          </w:p>
        </w:tc>
      </w:tr>
      <w:tr w:rsidR="00E066F3" w:rsidRPr="00AC0E60" w14:paraId="6728C5D2" w14:textId="77777777" w:rsidTr="0083354C">
        <w:tc>
          <w:tcPr>
            <w:tcW w:w="675" w:type="dxa"/>
            <w:vMerge/>
          </w:tcPr>
          <w:p w14:paraId="790CF9CD"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1D81E7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B1591C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Keras</w:t>
            </w:r>
          </w:p>
        </w:tc>
        <w:tc>
          <w:tcPr>
            <w:tcW w:w="1843" w:type="dxa"/>
          </w:tcPr>
          <w:p w14:paraId="65862AE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52A6798B" w14:textId="77777777" w:rsidTr="0083354C">
        <w:tc>
          <w:tcPr>
            <w:tcW w:w="675" w:type="dxa"/>
            <w:vMerge/>
          </w:tcPr>
          <w:p w14:paraId="2239E454"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1F9389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70FCDD08"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Perkasa</w:t>
            </w:r>
          </w:p>
        </w:tc>
        <w:tc>
          <w:tcPr>
            <w:tcW w:w="1843" w:type="dxa"/>
          </w:tcPr>
          <w:p w14:paraId="2FB8767E"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37.2%</w:t>
            </w:r>
          </w:p>
        </w:tc>
      </w:tr>
      <w:tr w:rsidR="00E066F3" w:rsidRPr="00AC0E60" w14:paraId="75259B65" w14:textId="77777777" w:rsidTr="0083354C">
        <w:tc>
          <w:tcPr>
            <w:tcW w:w="675" w:type="dxa"/>
            <w:vMerge/>
          </w:tcPr>
          <w:p w14:paraId="5791A50F"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97608F1"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041CCE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Kukuh</w:t>
            </w:r>
          </w:p>
        </w:tc>
        <w:tc>
          <w:tcPr>
            <w:tcW w:w="1843" w:type="dxa"/>
          </w:tcPr>
          <w:p w14:paraId="475DD0F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13.95%</w:t>
            </w:r>
          </w:p>
        </w:tc>
      </w:tr>
      <w:tr w:rsidR="00E066F3" w:rsidRPr="00AC0E60" w14:paraId="5073E331" w14:textId="77777777" w:rsidTr="0083354C">
        <w:tc>
          <w:tcPr>
            <w:tcW w:w="675" w:type="dxa"/>
            <w:vMerge/>
          </w:tcPr>
          <w:p w14:paraId="3EC75678"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04D1F47"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29B5869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Unggul</w:t>
            </w:r>
          </w:p>
        </w:tc>
        <w:tc>
          <w:tcPr>
            <w:tcW w:w="1843" w:type="dxa"/>
          </w:tcPr>
          <w:p w14:paraId="33F81CC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2F88A754" w14:textId="77777777" w:rsidTr="0083354C">
        <w:tc>
          <w:tcPr>
            <w:tcW w:w="675" w:type="dxa"/>
            <w:vMerge/>
          </w:tcPr>
          <w:p w14:paraId="08DFA8CB"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75B2CFF"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FD9DD6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Teguh</w:t>
            </w:r>
          </w:p>
        </w:tc>
        <w:tc>
          <w:tcPr>
            <w:tcW w:w="1843" w:type="dxa"/>
          </w:tcPr>
          <w:p w14:paraId="7410473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11.62%</w:t>
            </w:r>
          </w:p>
        </w:tc>
      </w:tr>
      <w:tr w:rsidR="00E066F3" w:rsidRPr="00AC0E60" w14:paraId="5BD97D13" w14:textId="77777777" w:rsidTr="0083354C">
        <w:tc>
          <w:tcPr>
            <w:tcW w:w="675" w:type="dxa"/>
            <w:vMerge/>
          </w:tcPr>
          <w:p w14:paraId="28880AB9"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6102072"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3B96299"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Ulet</w:t>
            </w:r>
          </w:p>
        </w:tc>
        <w:tc>
          <w:tcPr>
            <w:tcW w:w="1843" w:type="dxa"/>
          </w:tcPr>
          <w:p w14:paraId="6A084F5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18.6%</w:t>
            </w:r>
          </w:p>
        </w:tc>
      </w:tr>
      <w:tr w:rsidR="00E066F3" w:rsidRPr="00AC0E60" w14:paraId="245F6692" w14:textId="77777777" w:rsidTr="0083354C">
        <w:tc>
          <w:tcPr>
            <w:tcW w:w="675" w:type="dxa"/>
            <w:vMerge/>
          </w:tcPr>
          <w:p w14:paraId="41A01705"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5A001D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6738BF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Pantang Menyerah</w:t>
            </w:r>
          </w:p>
        </w:tc>
        <w:tc>
          <w:tcPr>
            <w:tcW w:w="1843" w:type="dxa"/>
          </w:tcPr>
          <w:p w14:paraId="29CC798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11.62%</w:t>
            </w:r>
          </w:p>
        </w:tc>
      </w:tr>
      <w:tr w:rsidR="00E066F3" w:rsidRPr="00AC0E60" w14:paraId="20E4326F" w14:textId="77777777" w:rsidTr="0083354C">
        <w:tc>
          <w:tcPr>
            <w:tcW w:w="675" w:type="dxa"/>
            <w:vMerge/>
          </w:tcPr>
          <w:p w14:paraId="7AEEB4CB"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29AD412"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78C687F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Tidak Lemah</w:t>
            </w:r>
          </w:p>
        </w:tc>
        <w:tc>
          <w:tcPr>
            <w:tcW w:w="1843" w:type="dxa"/>
          </w:tcPr>
          <w:p w14:paraId="735BB964"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5F667DF0" w14:textId="77777777" w:rsidTr="0083354C">
        <w:tc>
          <w:tcPr>
            <w:tcW w:w="675" w:type="dxa"/>
            <w:vMerge/>
          </w:tcPr>
          <w:p w14:paraId="6D6F7E99"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958AF36"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A469FB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Mampu</w:t>
            </w:r>
          </w:p>
        </w:tc>
        <w:tc>
          <w:tcPr>
            <w:tcW w:w="1843" w:type="dxa"/>
          </w:tcPr>
          <w:p w14:paraId="526A9F1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16.27%</w:t>
            </w:r>
          </w:p>
        </w:tc>
      </w:tr>
      <w:tr w:rsidR="00E066F3" w:rsidRPr="00AC0E60" w14:paraId="14A96FE8" w14:textId="77777777" w:rsidTr="0083354C">
        <w:tc>
          <w:tcPr>
            <w:tcW w:w="675" w:type="dxa"/>
            <w:vMerge/>
          </w:tcPr>
          <w:p w14:paraId="79FA43B0"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1103BF89"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7D7A35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Tegar</w:t>
            </w:r>
          </w:p>
        </w:tc>
        <w:tc>
          <w:tcPr>
            <w:tcW w:w="1843" w:type="dxa"/>
          </w:tcPr>
          <w:p w14:paraId="06A21FC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32.55%</w:t>
            </w:r>
          </w:p>
        </w:tc>
      </w:tr>
      <w:tr w:rsidR="00E066F3" w:rsidRPr="00AC0E60" w14:paraId="3F1F8858" w14:textId="77777777" w:rsidTr="0083354C">
        <w:tc>
          <w:tcPr>
            <w:tcW w:w="675" w:type="dxa"/>
            <w:vMerge/>
          </w:tcPr>
          <w:p w14:paraId="4336D89E"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A210E3A"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12B7EF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Tabah</w:t>
            </w:r>
          </w:p>
        </w:tc>
        <w:tc>
          <w:tcPr>
            <w:tcW w:w="1843" w:type="dxa"/>
          </w:tcPr>
          <w:p w14:paraId="0CB2B6E8"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23.25%</w:t>
            </w:r>
          </w:p>
        </w:tc>
      </w:tr>
      <w:tr w:rsidR="00E066F3" w:rsidRPr="00AC0E60" w14:paraId="6BEF495A" w14:textId="77777777" w:rsidTr="0083354C">
        <w:tc>
          <w:tcPr>
            <w:tcW w:w="675" w:type="dxa"/>
            <w:vMerge/>
          </w:tcPr>
          <w:p w14:paraId="37BE7C4C"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1B351C5"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7754A41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Tahan</w:t>
            </w:r>
          </w:p>
        </w:tc>
        <w:tc>
          <w:tcPr>
            <w:tcW w:w="1843" w:type="dxa"/>
          </w:tcPr>
          <w:p w14:paraId="05280909"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16.27</w:t>
            </w:r>
          </w:p>
        </w:tc>
      </w:tr>
      <w:tr w:rsidR="00E066F3" w:rsidRPr="00AC0E60" w14:paraId="72A041B6" w14:textId="77777777" w:rsidTr="0083354C">
        <w:tc>
          <w:tcPr>
            <w:tcW w:w="675" w:type="dxa"/>
            <w:vMerge/>
          </w:tcPr>
          <w:p w14:paraId="55DDEC8B"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DC86B3C"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CC6B55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Tangguh</w:t>
            </w:r>
          </w:p>
        </w:tc>
        <w:tc>
          <w:tcPr>
            <w:tcW w:w="1843" w:type="dxa"/>
          </w:tcPr>
          <w:p w14:paraId="7E287F1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9.3%</w:t>
            </w:r>
          </w:p>
        </w:tc>
      </w:tr>
      <w:tr w:rsidR="00E066F3" w:rsidRPr="00AC0E60" w14:paraId="6C5B4A49" w14:textId="77777777" w:rsidTr="0083354C">
        <w:tc>
          <w:tcPr>
            <w:tcW w:w="675" w:type="dxa"/>
            <w:vMerge/>
          </w:tcPr>
          <w:p w14:paraId="0905D157"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F3CB193"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6752C5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Pekerja Keras</w:t>
            </w:r>
          </w:p>
        </w:tc>
        <w:tc>
          <w:tcPr>
            <w:tcW w:w="1843" w:type="dxa"/>
          </w:tcPr>
          <w:p w14:paraId="2833F56E"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1696879F" w14:textId="77777777" w:rsidTr="0083354C">
        <w:tc>
          <w:tcPr>
            <w:tcW w:w="675" w:type="dxa"/>
            <w:vMerge/>
          </w:tcPr>
          <w:p w14:paraId="053DBDBF"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CA4F92B"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FF7A39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Kompeten</w:t>
            </w:r>
          </w:p>
        </w:tc>
        <w:tc>
          <w:tcPr>
            <w:tcW w:w="1843" w:type="dxa"/>
          </w:tcPr>
          <w:p w14:paraId="6A4C9254"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1C173190" w14:textId="77777777" w:rsidTr="0083354C">
        <w:tc>
          <w:tcPr>
            <w:tcW w:w="675" w:type="dxa"/>
            <w:vMerge/>
          </w:tcPr>
          <w:p w14:paraId="27DD8FD7"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79E403F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B792B4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Yakin</w:t>
            </w:r>
          </w:p>
        </w:tc>
        <w:tc>
          <w:tcPr>
            <w:tcW w:w="1843" w:type="dxa"/>
          </w:tcPr>
          <w:p w14:paraId="327DB86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3F1D2567" w14:textId="77777777" w:rsidTr="0083354C">
        <w:tc>
          <w:tcPr>
            <w:tcW w:w="675" w:type="dxa"/>
            <w:vMerge/>
          </w:tcPr>
          <w:p w14:paraId="40D5305D"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DAD2B76"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769393E"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Tegas</w:t>
            </w:r>
          </w:p>
        </w:tc>
        <w:tc>
          <w:tcPr>
            <w:tcW w:w="1843" w:type="dxa"/>
          </w:tcPr>
          <w:p w14:paraId="6AC5BE29"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634631A1" w14:textId="77777777" w:rsidTr="0083354C">
        <w:tc>
          <w:tcPr>
            <w:tcW w:w="675" w:type="dxa"/>
            <w:vMerge/>
          </w:tcPr>
          <w:p w14:paraId="5C30B9A8"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544F48AF"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0A4359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Konsisten</w:t>
            </w:r>
          </w:p>
        </w:tc>
        <w:tc>
          <w:tcPr>
            <w:tcW w:w="1843" w:type="dxa"/>
          </w:tcPr>
          <w:p w14:paraId="36A7ED4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5C18CA8E" w14:textId="77777777" w:rsidTr="0083354C">
        <w:tc>
          <w:tcPr>
            <w:tcW w:w="675" w:type="dxa"/>
            <w:vMerge/>
          </w:tcPr>
          <w:p w14:paraId="16EAD052"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946A3AB"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601B4B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Tidak Mudah Menyerah</w:t>
            </w:r>
          </w:p>
        </w:tc>
        <w:tc>
          <w:tcPr>
            <w:tcW w:w="1843" w:type="dxa"/>
          </w:tcPr>
          <w:p w14:paraId="7A7E5892"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5E60391C" w14:textId="77777777" w:rsidTr="0083354C">
        <w:tc>
          <w:tcPr>
            <w:tcW w:w="675" w:type="dxa"/>
            <w:vMerge/>
          </w:tcPr>
          <w:p w14:paraId="3E1F8A9E"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5B15B1DA"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6A54EBF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Tidak Mudah dikalahkan</w:t>
            </w:r>
          </w:p>
        </w:tc>
        <w:tc>
          <w:tcPr>
            <w:tcW w:w="1843" w:type="dxa"/>
          </w:tcPr>
          <w:p w14:paraId="56ED0832"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2865E69D" w14:textId="77777777" w:rsidTr="0083354C">
        <w:tc>
          <w:tcPr>
            <w:tcW w:w="675" w:type="dxa"/>
            <w:vMerge/>
          </w:tcPr>
          <w:p w14:paraId="2C7BC3EF"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3187CB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7D7570F6"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Tangkas</w:t>
            </w:r>
          </w:p>
        </w:tc>
        <w:tc>
          <w:tcPr>
            <w:tcW w:w="1843" w:type="dxa"/>
          </w:tcPr>
          <w:p w14:paraId="1D7B9092"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9.3%</w:t>
            </w:r>
          </w:p>
        </w:tc>
      </w:tr>
      <w:tr w:rsidR="00E066F3" w:rsidRPr="00AC0E60" w14:paraId="5868C496" w14:textId="77777777" w:rsidTr="0083354C">
        <w:tc>
          <w:tcPr>
            <w:tcW w:w="675" w:type="dxa"/>
            <w:vMerge/>
          </w:tcPr>
          <w:p w14:paraId="684CEA00"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9BA0173"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FD697D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Optimis</w:t>
            </w:r>
          </w:p>
        </w:tc>
        <w:tc>
          <w:tcPr>
            <w:tcW w:w="1843" w:type="dxa"/>
          </w:tcPr>
          <w:p w14:paraId="068C88C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7A550D25" w14:textId="77777777" w:rsidTr="0083354C">
        <w:tc>
          <w:tcPr>
            <w:tcW w:w="675" w:type="dxa"/>
            <w:vMerge/>
          </w:tcPr>
          <w:p w14:paraId="464A9D76"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7879215"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66FBFDC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Pemberani</w:t>
            </w:r>
          </w:p>
        </w:tc>
        <w:tc>
          <w:tcPr>
            <w:tcW w:w="1843" w:type="dxa"/>
          </w:tcPr>
          <w:p w14:paraId="6C43A67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6.97%</w:t>
            </w:r>
          </w:p>
        </w:tc>
      </w:tr>
      <w:tr w:rsidR="00E066F3" w:rsidRPr="00AC0E60" w14:paraId="53E8C3D2" w14:textId="77777777" w:rsidTr="0083354C">
        <w:tc>
          <w:tcPr>
            <w:tcW w:w="675" w:type="dxa"/>
            <w:vMerge/>
          </w:tcPr>
          <w:p w14:paraId="2BE64B64"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CE6F40D"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32D5D76"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Sabar</w:t>
            </w:r>
          </w:p>
        </w:tc>
        <w:tc>
          <w:tcPr>
            <w:tcW w:w="1843" w:type="dxa"/>
          </w:tcPr>
          <w:p w14:paraId="7E6716F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2F4CB77B" w14:textId="77777777" w:rsidTr="0083354C">
        <w:tc>
          <w:tcPr>
            <w:tcW w:w="675" w:type="dxa"/>
            <w:vMerge/>
          </w:tcPr>
          <w:p w14:paraId="23AD21CA"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3F5F556"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DD1AB8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Andal</w:t>
            </w:r>
          </w:p>
        </w:tc>
        <w:tc>
          <w:tcPr>
            <w:tcW w:w="1843" w:type="dxa"/>
          </w:tcPr>
          <w:p w14:paraId="7FAD1D5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6.97%</w:t>
            </w:r>
          </w:p>
        </w:tc>
      </w:tr>
      <w:tr w:rsidR="00E066F3" w:rsidRPr="00AC0E60" w14:paraId="2CBE9292" w14:textId="77777777" w:rsidTr="0083354C">
        <w:tc>
          <w:tcPr>
            <w:tcW w:w="675" w:type="dxa"/>
            <w:vMerge/>
          </w:tcPr>
          <w:p w14:paraId="2D27A7CD"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55D2D33"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29BF38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Terjamin</w:t>
            </w:r>
          </w:p>
        </w:tc>
        <w:tc>
          <w:tcPr>
            <w:tcW w:w="1843" w:type="dxa"/>
          </w:tcPr>
          <w:p w14:paraId="73DAD23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6AD5ACB8" w14:textId="77777777" w:rsidTr="0083354C">
        <w:tc>
          <w:tcPr>
            <w:tcW w:w="675" w:type="dxa"/>
            <w:vMerge/>
          </w:tcPr>
          <w:p w14:paraId="2609ACC1"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5C35270D"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7E280DB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Teruji</w:t>
            </w:r>
          </w:p>
        </w:tc>
        <w:tc>
          <w:tcPr>
            <w:tcW w:w="1843" w:type="dxa"/>
          </w:tcPr>
          <w:p w14:paraId="61A3FAB4"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4227C36B" w14:textId="77777777" w:rsidTr="0083354C">
        <w:tc>
          <w:tcPr>
            <w:tcW w:w="675" w:type="dxa"/>
            <w:vMerge/>
          </w:tcPr>
          <w:p w14:paraId="22500D2D"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74163469"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2E5A1C6"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Berdiri Kokoh</w:t>
            </w:r>
          </w:p>
        </w:tc>
        <w:tc>
          <w:tcPr>
            <w:tcW w:w="1843" w:type="dxa"/>
          </w:tcPr>
          <w:p w14:paraId="0E7BE5B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3915218E" w14:textId="77777777" w:rsidTr="0083354C">
        <w:tc>
          <w:tcPr>
            <w:tcW w:w="675" w:type="dxa"/>
            <w:vMerge/>
          </w:tcPr>
          <w:p w14:paraId="0A80ACFA"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0578A2C7"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009695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Sukar</w:t>
            </w:r>
          </w:p>
        </w:tc>
        <w:tc>
          <w:tcPr>
            <w:tcW w:w="1843" w:type="dxa"/>
          </w:tcPr>
          <w:p w14:paraId="041BC9B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0DC788AD" w14:textId="77777777" w:rsidTr="0083354C">
        <w:tc>
          <w:tcPr>
            <w:tcW w:w="675" w:type="dxa"/>
            <w:vMerge/>
          </w:tcPr>
          <w:p w14:paraId="7AB52A0E"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131B512D"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A05E904"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Kokoh akan suatu hal</w:t>
            </w:r>
          </w:p>
        </w:tc>
        <w:tc>
          <w:tcPr>
            <w:tcW w:w="1843" w:type="dxa"/>
          </w:tcPr>
          <w:p w14:paraId="6FC904B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67A346A0" w14:textId="77777777" w:rsidTr="0083354C">
        <w:tc>
          <w:tcPr>
            <w:tcW w:w="675" w:type="dxa"/>
            <w:vMerge/>
          </w:tcPr>
          <w:p w14:paraId="3AD3095F"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D1B6803"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2F72278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Gagah</w:t>
            </w:r>
          </w:p>
        </w:tc>
        <w:tc>
          <w:tcPr>
            <w:tcW w:w="1843" w:type="dxa"/>
          </w:tcPr>
          <w:p w14:paraId="4962A00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2D3745C0" w14:textId="77777777" w:rsidTr="0083354C">
        <w:tc>
          <w:tcPr>
            <w:tcW w:w="675" w:type="dxa"/>
            <w:vMerge/>
          </w:tcPr>
          <w:p w14:paraId="7DD94688"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1373CA84"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C2CEE36"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Kuat pendirian</w:t>
            </w:r>
          </w:p>
        </w:tc>
        <w:tc>
          <w:tcPr>
            <w:tcW w:w="1843" w:type="dxa"/>
          </w:tcPr>
          <w:p w14:paraId="42BB79A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44B05805" w14:textId="77777777" w:rsidTr="0083354C">
        <w:tc>
          <w:tcPr>
            <w:tcW w:w="675" w:type="dxa"/>
            <w:vMerge/>
          </w:tcPr>
          <w:p w14:paraId="3C7BAC2B"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F88CA2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6DC046E1"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Sukar dikalahkan</w:t>
            </w:r>
          </w:p>
        </w:tc>
        <w:tc>
          <w:tcPr>
            <w:tcW w:w="1843" w:type="dxa"/>
          </w:tcPr>
          <w:p w14:paraId="046C2AB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4901D992" w14:textId="77777777" w:rsidTr="0083354C">
        <w:tc>
          <w:tcPr>
            <w:tcW w:w="675" w:type="dxa"/>
            <w:vMerge/>
          </w:tcPr>
          <w:p w14:paraId="3C2D9CF8"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CEBB82D"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A05674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Tahan Banting</w:t>
            </w:r>
          </w:p>
        </w:tc>
        <w:tc>
          <w:tcPr>
            <w:tcW w:w="1843" w:type="dxa"/>
          </w:tcPr>
          <w:p w14:paraId="7C57A27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3AF97E3C" w14:textId="77777777" w:rsidTr="0083354C">
        <w:tc>
          <w:tcPr>
            <w:tcW w:w="675" w:type="dxa"/>
            <w:vMerge/>
          </w:tcPr>
          <w:p w14:paraId="6704A48E"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3829D8B8"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86BCB5C"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Melalaikan</w:t>
            </w:r>
          </w:p>
        </w:tc>
        <w:tc>
          <w:tcPr>
            <w:tcW w:w="1843" w:type="dxa"/>
          </w:tcPr>
          <w:p w14:paraId="1A654AF6"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0A29A0C2" w14:textId="77777777" w:rsidTr="0083354C">
        <w:tc>
          <w:tcPr>
            <w:tcW w:w="675" w:type="dxa"/>
            <w:vMerge/>
          </w:tcPr>
          <w:p w14:paraId="106C867C"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E700FDA"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C1CD8A4"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Melambatkan</w:t>
            </w:r>
          </w:p>
        </w:tc>
        <w:tc>
          <w:tcPr>
            <w:tcW w:w="1843" w:type="dxa"/>
          </w:tcPr>
          <w:p w14:paraId="19AFD922"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33B3465D" w14:textId="77777777" w:rsidTr="0083354C">
        <w:tc>
          <w:tcPr>
            <w:tcW w:w="675" w:type="dxa"/>
            <w:vMerge/>
          </w:tcPr>
          <w:p w14:paraId="7A08D6D0"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025ED70"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A12AF8B"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Melewatkan</w:t>
            </w:r>
          </w:p>
        </w:tc>
        <w:tc>
          <w:tcPr>
            <w:tcW w:w="1843" w:type="dxa"/>
          </w:tcPr>
          <w:p w14:paraId="09E51069"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5C528ED3" w14:textId="77777777" w:rsidTr="0083354C">
        <w:tc>
          <w:tcPr>
            <w:tcW w:w="675" w:type="dxa"/>
            <w:vMerge/>
          </w:tcPr>
          <w:p w14:paraId="7F9F3CCA"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1AEC1DE0"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6F42E407"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Memanjangkan</w:t>
            </w:r>
          </w:p>
        </w:tc>
        <w:tc>
          <w:tcPr>
            <w:tcW w:w="1843" w:type="dxa"/>
          </w:tcPr>
          <w:p w14:paraId="7432CF9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50818494" w14:textId="77777777" w:rsidTr="0083354C">
        <w:tc>
          <w:tcPr>
            <w:tcW w:w="675" w:type="dxa"/>
            <w:vMerge/>
          </w:tcPr>
          <w:p w14:paraId="663E0CB1"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7579CC8C"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CA9066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Memundurkan</w:t>
            </w:r>
          </w:p>
        </w:tc>
        <w:tc>
          <w:tcPr>
            <w:tcW w:w="1843" w:type="dxa"/>
          </w:tcPr>
          <w:p w14:paraId="5B686F4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1D6CACD1" w14:textId="77777777" w:rsidTr="0083354C">
        <w:tc>
          <w:tcPr>
            <w:tcW w:w="675" w:type="dxa"/>
            <w:vMerge/>
          </w:tcPr>
          <w:p w14:paraId="13C80BCB"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7C791F0B"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4DA8E0F5"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Percaya Diri</w:t>
            </w:r>
          </w:p>
        </w:tc>
        <w:tc>
          <w:tcPr>
            <w:tcW w:w="1843" w:type="dxa"/>
          </w:tcPr>
          <w:p w14:paraId="62CAE980"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r w:rsidR="00E066F3" w:rsidRPr="00AC0E60" w14:paraId="342751FC" w14:textId="77777777" w:rsidTr="0083354C">
        <w:tc>
          <w:tcPr>
            <w:tcW w:w="675" w:type="dxa"/>
            <w:vMerge/>
          </w:tcPr>
          <w:p w14:paraId="6D2E952E"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2F1DFBF3"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2C576508"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Positif</w:t>
            </w:r>
          </w:p>
        </w:tc>
        <w:tc>
          <w:tcPr>
            <w:tcW w:w="1843" w:type="dxa"/>
          </w:tcPr>
          <w:p w14:paraId="2FCBAFE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371FE353" w14:textId="77777777" w:rsidTr="0083354C">
        <w:tc>
          <w:tcPr>
            <w:tcW w:w="675" w:type="dxa"/>
            <w:vMerge/>
          </w:tcPr>
          <w:p w14:paraId="63810510"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7AC32D1"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54266D5E"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Bertekad</w:t>
            </w:r>
          </w:p>
        </w:tc>
        <w:tc>
          <w:tcPr>
            <w:tcW w:w="1843" w:type="dxa"/>
          </w:tcPr>
          <w:p w14:paraId="613E892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37D67943" w14:textId="77777777" w:rsidTr="0083354C">
        <w:tc>
          <w:tcPr>
            <w:tcW w:w="675" w:type="dxa"/>
            <w:vMerge/>
          </w:tcPr>
          <w:p w14:paraId="5D60B84C"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628B30F2"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10E19EFD"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Gigih</w:t>
            </w:r>
          </w:p>
        </w:tc>
        <w:tc>
          <w:tcPr>
            <w:tcW w:w="1843" w:type="dxa"/>
          </w:tcPr>
          <w:p w14:paraId="3A9D190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10C4B98E" w14:textId="77777777" w:rsidTr="0083354C">
        <w:tc>
          <w:tcPr>
            <w:tcW w:w="675" w:type="dxa"/>
            <w:vMerge/>
          </w:tcPr>
          <w:p w14:paraId="39F6D702"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4DA32F22"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0854092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Bertanggung Jawab</w:t>
            </w:r>
          </w:p>
        </w:tc>
        <w:tc>
          <w:tcPr>
            <w:tcW w:w="1843" w:type="dxa"/>
          </w:tcPr>
          <w:p w14:paraId="1AF0539F"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72306638" w14:textId="77777777" w:rsidTr="0083354C">
        <w:tc>
          <w:tcPr>
            <w:tcW w:w="675" w:type="dxa"/>
            <w:vMerge/>
          </w:tcPr>
          <w:p w14:paraId="660F384D"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70EFD941"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3C6E9969"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Dapat dipercaya</w:t>
            </w:r>
          </w:p>
        </w:tc>
        <w:tc>
          <w:tcPr>
            <w:tcW w:w="1843" w:type="dxa"/>
          </w:tcPr>
          <w:p w14:paraId="7A00224A"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w:t>
            </w:r>
          </w:p>
        </w:tc>
      </w:tr>
      <w:tr w:rsidR="00E066F3" w:rsidRPr="00AC0E60" w14:paraId="28D6E7E1" w14:textId="77777777" w:rsidTr="0083354C">
        <w:tc>
          <w:tcPr>
            <w:tcW w:w="675" w:type="dxa"/>
            <w:vMerge/>
          </w:tcPr>
          <w:p w14:paraId="45CE5D91" w14:textId="77777777" w:rsidR="00E066F3" w:rsidRPr="00AC0E60" w:rsidRDefault="00E066F3" w:rsidP="0083354C">
            <w:pPr>
              <w:jc w:val="center"/>
              <w:rPr>
                <w:rFonts w:ascii="Times New Roman" w:hAnsi="Times New Roman" w:cs="Times New Roman"/>
                <w:color w:val="000000" w:themeColor="text1"/>
                <w:sz w:val="24"/>
                <w:szCs w:val="24"/>
              </w:rPr>
            </w:pPr>
          </w:p>
        </w:tc>
        <w:tc>
          <w:tcPr>
            <w:tcW w:w="2038" w:type="dxa"/>
            <w:vMerge/>
          </w:tcPr>
          <w:p w14:paraId="18E85AD2" w14:textId="77777777" w:rsidR="00E066F3" w:rsidRPr="00AC0E60" w:rsidRDefault="00E066F3" w:rsidP="0083354C">
            <w:pPr>
              <w:jc w:val="center"/>
              <w:rPr>
                <w:rFonts w:ascii="Times New Roman" w:hAnsi="Times New Roman" w:cs="Times New Roman"/>
                <w:color w:val="000000" w:themeColor="text1"/>
                <w:sz w:val="24"/>
                <w:szCs w:val="24"/>
              </w:rPr>
            </w:pPr>
          </w:p>
        </w:tc>
        <w:tc>
          <w:tcPr>
            <w:tcW w:w="3065" w:type="dxa"/>
          </w:tcPr>
          <w:p w14:paraId="24F0E748"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Jujur</w:t>
            </w:r>
          </w:p>
        </w:tc>
        <w:tc>
          <w:tcPr>
            <w:tcW w:w="1843" w:type="dxa"/>
          </w:tcPr>
          <w:p w14:paraId="48E58973" w14:textId="77777777" w:rsidR="00E066F3" w:rsidRPr="00AC0E60" w:rsidRDefault="00E066F3" w:rsidP="0083354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r>
    </w:tbl>
    <w:p w14:paraId="578A7A2E" w14:textId="77777777" w:rsidR="00E066F3" w:rsidRPr="00AC0E60" w:rsidRDefault="00E066F3" w:rsidP="00E066F3">
      <w:pPr>
        <w:spacing w:line="360" w:lineRule="auto"/>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 </w:t>
      </w:r>
    </w:p>
    <w:p w14:paraId="767E0F93" w14:textId="77777777" w:rsidR="0083354C" w:rsidRDefault="00E066F3" w:rsidP="00870B18">
      <w:pPr>
        <w:spacing w:line="360" w:lineRule="auto"/>
        <w:ind w:firstLine="72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Berdasarkan hasil dari tabel di atas, diperoleh 74.41% dari 43 subjek menjawab padanan dari kata </w:t>
      </w:r>
      <w:r w:rsidR="007502C2">
        <w:rPr>
          <w:rFonts w:ascii="Times New Roman" w:hAnsi="Times New Roman" w:cs="Times New Roman"/>
          <w:color w:val="000000" w:themeColor="text1"/>
          <w:sz w:val="24"/>
          <w:szCs w:val="24"/>
        </w:rPr>
        <w:t>T</w:t>
      </w:r>
      <w:r w:rsidR="00FF4AF2">
        <w:rPr>
          <w:rFonts w:ascii="Times New Roman" w:hAnsi="Times New Roman" w:cs="Times New Roman"/>
          <w:color w:val="000000" w:themeColor="text1"/>
          <w:sz w:val="24"/>
          <w:szCs w:val="24"/>
        </w:rPr>
        <w:t>angguh adalah “K</w:t>
      </w:r>
      <w:r w:rsidR="007502C2">
        <w:rPr>
          <w:rFonts w:ascii="Times New Roman" w:hAnsi="Times New Roman" w:cs="Times New Roman"/>
          <w:color w:val="000000" w:themeColor="text1"/>
          <w:sz w:val="24"/>
          <w:szCs w:val="24"/>
        </w:rPr>
        <w:t>uat”. Padanan dari kata T</w:t>
      </w:r>
      <w:r w:rsidR="00FF4AF2">
        <w:rPr>
          <w:rFonts w:ascii="Times New Roman" w:hAnsi="Times New Roman" w:cs="Times New Roman"/>
          <w:color w:val="000000" w:themeColor="text1"/>
          <w:sz w:val="24"/>
          <w:szCs w:val="24"/>
        </w:rPr>
        <w:t>angguh lainnya adalah “Perkasa</w:t>
      </w:r>
      <w:r w:rsidRPr="00AC0E60">
        <w:rPr>
          <w:rFonts w:ascii="Times New Roman" w:hAnsi="Times New Roman" w:cs="Times New Roman"/>
          <w:color w:val="000000" w:themeColor="text1"/>
          <w:sz w:val="24"/>
          <w:szCs w:val="24"/>
        </w:rPr>
        <w:t>”</w:t>
      </w:r>
      <w:r w:rsidR="007502C2">
        <w:rPr>
          <w:rFonts w:ascii="Times New Roman" w:hAnsi="Times New Roman" w:cs="Times New Roman"/>
          <w:color w:val="000000" w:themeColor="text1"/>
          <w:sz w:val="24"/>
          <w:szCs w:val="24"/>
        </w:rPr>
        <w:t xml:space="preserve"> (</w:t>
      </w:r>
      <w:r w:rsidR="00FF4AF2">
        <w:rPr>
          <w:rFonts w:ascii="Times New Roman" w:hAnsi="Times New Roman" w:cs="Times New Roman"/>
          <w:color w:val="000000" w:themeColor="text1"/>
          <w:sz w:val="24"/>
          <w:szCs w:val="24"/>
        </w:rPr>
        <w:t>37,2 %)</w:t>
      </w:r>
      <w:r w:rsidRPr="00AC0E60">
        <w:rPr>
          <w:rFonts w:ascii="Times New Roman" w:hAnsi="Times New Roman" w:cs="Times New Roman"/>
          <w:color w:val="000000" w:themeColor="text1"/>
          <w:sz w:val="24"/>
          <w:szCs w:val="24"/>
        </w:rPr>
        <w:t>.</w:t>
      </w:r>
      <w:r w:rsidR="00FF4AF2">
        <w:rPr>
          <w:rFonts w:ascii="Times New Roman" w:hAnsi="Times New Roman" w:cs="Times New Roman"/>
          <w:color w:val="000000" w:themeColor="text1"/>
          <w:sz w:val="24"/>
          <w:szCs w:val="24"/>
        </w:rPr>
        <w:t xml:space="preserve"> Mahasiswa juga menjawab padanan kata Tangguh adalah “Tegar” </w:t>
      </w:r>
      <w:proofErr w:type="gramStart"/>
      <w:r w:rsidR="00FF4AF2">
        <w:rPr>
          <w:rFonts w:ascii="Times New Roman" w:hAnsi="Times New Roman" w:cs="Times New Roman"/>
          <w:color w:val="000000" w:themeColor="text1"/>
          <w:sz w:val="24"/>
          <w:szCs w:val="24"/>
        </w:rPr>
        <w:t>( 32</w:t>
      </w:r>
      <w:proofErr w:type="gramEnd"/>
      <w:r w:rsidR="00FF4AF2">
        <w:rPr>
          <w:rFonts w:ascii="Times New Roman" w:hAnsi="Times New Roman" w:cs="Times New Roman"/>
          <w:color w:val="000000" w:themeColor="text1"/>
          <w:sz w:val="24"/>
          <w:szCs w:val="24"/>
        </w:rPr>
        <w:t>,55 % ).</w:t>
      </w:r>
    </w:p>
    <w:p w14:paraId="5D286493" w14:textId="77777777" w:rsidR="00664B96" w:rsidRDefault="00664B96" w:rsidP="00870B18">
      <w:pPr>
        <w:spacing w:line="360" w:lineRule="auto"/>
        <w:ind w:firstLine="720"/>
        <w:jc w:val="both"/>
        <w:rPr>
          <w:rFonts w:ascii="Times New Roman" w:hAnsi="Times New Roman" w:cs="Times New Roman"/>
          <w:color w:val="000000" w:themeColor="text1"/>
          <w:sz w:val="24"/>
          <w:szCs w:val="24"/>
        </w:rPr>
      </w:pPr>
    </w:p>
    <w:p w14:paraId="71A74413" w14:textId="77777777" w:rsidR="0083354C" w:rsidRDefault="006401EA" w:rsidP="006553B9">
      <w:pPr>
        <w:spacing w:after="12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analisa dar</w:t>
      </w:r>
      <w:r w:rsidR="0083354C">
        <w:rPr>
          <w:rFonts w:ascii="Times New Roman" w:hAnsi="Times New Roman" w:cs="Times New Roman"/>
          <w:color w:val="000000" w:themeColor="text1"/>
          <w:sz w:val="24"/>
          <w:szCs w:val="24"/>
        </w:rPr>
        <w:t xml:space="preserve">i pertanyaan nomor </w:t>
      </w:r>
      <w:proofErr w:type="gramStart"/>
      <w:r w:rsidR="0083354C">
        <w:rPr>
          <w:rFonts w:ascii="Times New Roman" w:hAnsi="Times New Roman" w:cs="Times New Roman"/>
          <w:color w:val="000000" w:themeColor="text1"/>
          <w:sz w:val="24"/>
          <w:szCs w:val="24"/>
        </w:rPr>
        <w:t>2</w:t>
      </w:r>
      <w:r w:rsidR="009626A0">
        <w:rPr>
          <w:rFonts w:ascii="Times New Roman" w:hAnsi="Times New Roman" w:cs="Times New Roman"/>
          <w:color w:val="000000" w:themeColor="text1"/>
          <w:sz w:val="24"/>
          <w:szCs w:val="24"/>
        </w:rPr>
        <w:t xml:space="preserve"> :</w:t>
      </w:r>
      <w:proofErr w:type="gramEnd"/>
      <w:r w:rsidR="009626A0">
        <w:rPr>
          <w:rFonts w:ascii="Times New Roman" w:hAnsi="Times New Roman" w:cs="Times New Roman"/>
          <w:color w:val="000000" w:themeColor="text1"/>
          <w:sz w:val="24"/>
          <w:szCs w:val="24"/>
        </w:rPr>
        <w:t xml:space="preserve"> Jelaskan definisi dari Tangguh sesuai dengan apa yang kalian rasakan.</w:t>
      </w:r>
    </w:p>
    <w:p w14:paraId="157E5ACF" w14:textId="2DC71D17" w:rsidR="00253A76" w:rsidRDefault="00253A76" w:rsidP="0025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1.2</w:t>
      </w:r>
      <w:r w:rsidRPr="00AC0E60">
        <w:rPr>
          <w:rFonts w:ascii="Times New Roman" w:hAnsi="Times New Roman" w:cs="Times New Roman"/>
          <w:color w:val="000000" w:themeColor="text1"/>
          <w:sz w:val="24"/>
          <w:szCs w:val="24"/>
        </w:rPr>
        <w:t xml:space="preserve"> </w:t>
      </w:r>
    </w:p>
    <w:p w14:paraId="3E2406E8" w14:textId="77777777" w:rsidR="002978A5" w:rsidRDefault="007B2170" w:rsidP="00253A76">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Definisi</w:t>
      </w:r>
      <w:r w:rsidR="0083354C" w:rsidRPr="002978A5">
        <w:rPr>
          <w:rFonts w:ascii="Times New Roman" w:hAnsi="Times New Roman" w:cs="Times New Roman"/>
          <w:sz w:val="24"/>
          <w:szCs w:val="24"/>
        </w:rPr>
        <w:t xml:space="preserve"> Tangguh Para Subyek</w:t>
      </w:r>
    </w:p>
    <w:tbl>
      <w:tblPr>
        <w:tblW w:w="8842" w:type="dxa"/>
        <w:jc w:val="center"/>
        <w:tblLook w:val="04A0" w:firstRow="1" w:lastRow="0" w:firstColumn="1" w:lastColumn="0" w:noHBand="0" w:noVBand="1"/>
      </w:tblPr>
      <w:tblGrid>
        <w:gridCol w:w="960"/>
        <w:gridCol w:w="6922"/>
        <w:gridCol w:w="960"/>
      </w:tblGrid>
      <w:tr w:rsidR="00FF0384" w:rsidRPr="00FF0384" w14:paraId="63AC39E2" w14:textId="77777777" w:rsidTr="0006286A">
        <w:trPr>
          <w:trHeight w:val="315"/>
          <w:jc w:val="center"/>
        </w:trPr>
        <w:tc>
          <w:tcPr>
            <w:tcW w:w="960" w:type="dxa"/>
            <w:tcBorders>
              <w:top w:val="single" w:sz="4" w:space="0" w:color="auto"/>
              <w:left w:val="nil"/>
              <w:bottom w:val="nil"/>
              <w:right w:val="nil"/>
            </w:tcBorders>
            <w:shd w:val="clear" w:color="auto" w:fill="auto"/>
            <w:noWrap/>
            <w:vAlign w:val="bottom"/>
            <w:hideMark/>
          </w:tcPr>
          <w:p w14:paraId="0729BDF6"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NO</w:t>
            </w:r>
          </w:p>
        </w:tc>
        <w:tc>
          <w:tcPr>
            <w:tcW w:w="6922" w:type="dxa"/>
            <w:tcBorders>
              <w:top w:val="single" w:sz="4" w:space="0" w:color="auto"/>
              <w:left w:val="nil"/>
              <w:bottom w:val="nil"/>
              <w:right w:val="nil"/>
            </w:tcBorders>
            <w:shd w:val="clear" w:color="auto" w:fill="auto"/>
            <w:noWrap/>
            <w:vAlign w:val="bottom"/>
            <w:hideMark/>
          </w:tcPr>
          <w:p w14:paraId="67694B60" w14:textId="77777777" w:rsidR="00FF0384" w:rsidRPr="00FF0384" w:rsidRDefault="00A92C81" w:rsidP="000628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w:t>
            </w:r>
            <w:r w:rsidR="00FF0384" w:rsidRPr="00FF0384">
              <w:rPr>
                <w:rFonts w:ascii="Times New Roman" w:eastAsia="Times New Roman" w:hAnsi="Times New Roman" w:cs="Times New Roman"/>
                <w:color w:val="000000"/>
                <w:sz w:val="24"/>
                <w:szCs w:val="24"/>
              </w:rPr>
              <w:t xml:space="preserve"> KATA TANGGUH</w:t>
            </w:r>
          </w:p>
        </w:tc>
        <w:tc>
          <w:tcPr>
            <w:tcW w:w="960" w:type="dxa"/>
            <w:tcBorders>
              <w:top w:val="nil"/>
              <w:left w:val="nil"/>
              <w:bottom w:val="nil"/>
              <w:right w:val="nil"/>
            </w:tcBorders>
            <w:shd w:val="clear" w:color="auto" w:fill="auto"/>
            <w:noWrap/>
            <w:vAlign w:val="bottom"/>
            <w:hideMark/>
          </w:tcPr>
          <w:p w14:paraId="4D7D86E1"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7248D27B" w14:textId="77777777" w:rsidTr="0006286A">
        <w:trPr>
          <w:trHeight w:val="315"/>
          <w:jc w:val="center"/>
        </w:trPr>
        <w:tc>
          <w:tcPr>
            <w:tcW w:w="960" w:type="dxa"/>
            <w:tcBorders>
              <w:top w:val="nil"/>
              <w:left w:val="nil"/>
              <w:bottom w:val="single" w:sz="4" w:space="0" w:color="auto"/>
              <w:right w:val="nil"/>
            </w:tcBorders>
            <w:shd w:val="clear" w:color="auto" w:fill="auto"/>
            <w:noWrap/>
            <w:vAlign w:val="bottom"/>
            <w:hideMark/>
          </w:tcPr>
          <w:p w14:paraId="61356C44"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p>
        </w:tc>
        <w:tc>
          <w:tcPr>
            <w:tcW w:w="6922" w:type="dxa"/>
            <w:tcBorders>
              <w:top w:val="nil"/>
              <w:left w:val="nil"/>
              <w:bottom w:val="single" w:sz="4" w:space="0" w:color="auto"/>
              <w:right w:val="nil"/>
            </w:tcBorders>
            <w:shd w:val="clear" w:color="auto" w:fill="auto"/>
            <w:noWrap/>
            <w:vAlign w:val="bottom"/>
            <w:hideMark/>
          </w:tcPr>
          <w:p w14:paraId="59874C63"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68A4A15"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1A731B86"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6EBFA421"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w:t>
            </w:r>
          </w:p>
        </w:tc>
        <w:tc>
          <w:tcPr>
            <w:tcW w:w="6922" w:type="dxa"/>
            <w:tcBorders>
              <w:top w:val="nil"/>
              <w:left w:val="nil"/>
              <w:bottom w:val="nil"/>
              <w:right w:val="nil"/>
            </w:tcBorders>
            <w:shd w:val="clear" w:color="auto" w:fill="auto"/>
            <w:noWrap/>
            <w:vAlign w:val="bottom"/>
            <w:hideMark/>
          </w:tcPr>
          <w:p w14:paraId="4908721C" w14:textId="77777777" w:rsidR="00FF0384" w:rsidRPr="00FF0384" w:rsidRDefault="006401EA" w:rsidP="0006286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Ketika jatuh bisa bangkit lag</w:t>
            </w:r>
            <w:r w:rsidR="00FF0384" w:rsidRPr="00FF0384">
              <w:rPr>
                <w:rFonts w:ascii="Times New Roman" w:eastAsia="Times New Roman" w:hAnsi="Times New Roman" w:cs="Times New Roman"/>
                <w:color w:val="000000"/>
                <w:sz w:val="24"/>
                <w:szCs w:val="24"/>
              </w:rPr>
              <w:t>i</w:t>
            </w:r>
          </w:p>
        </w:tc>
        <w:tc>
          <w:tcPr>
            <w:tcW w:w="960" w:type="dxa"/>
            <w:tcBorders>
              <w:top w:val="nil"/>
              <w:left w:val="nil"/>
              <w:bottom w:val="nil"/>
              <w:right w:val="nil"/>
            </w:tcBorders>
            <w:shd w:val="clear" w:color="auto" w:fill="auto"/>
            <w:noWrap/>
            <w:vAlign w:val="bottom"/>
            <w:hideMark/>
          </w:tcPr>
          <w:p w14:paraId="640E7A3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6CD20C8A"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4CF3961B"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2</w:t>
            </w:r>
          </w:p>
        </w:tc>
        <w:tc>
          <w:tcPr>
            <w:tcW w:w="6922" w:type="dxa"/>
            <w:tcBorders>
              <w:top w:val="nil"/>
              <w:left w:val="nil"/>
              <w:bottom w:val="nil"/>
              <w:right w:val="nil"/>
            </w:tcBorders>
            <w:shd w:val="clear" w:color="auto" w:fill="auto"/>
            <w:noWrap/>
            <w:vAlign w:val="bottom"/>
            <w:hideMark/>
          </w:tcPr>
          <w:p w14:paraId="37D26D0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Selalu optimis dalam menjalankan tugas</w:t>
            </w:r>
          </w:p>
        </w:tc>
        <w:tc>
          <w:tcPr>
            <w:tcW w:w="960" w:type="dxa"/>
            <w:tcBorders>
              <w:top w:val="nil"/>
              <w:left w:val="nil"/>
              <w:bottom w:val="nil"/>
              <w:right w:val="nil"/>
            </w:tcBorders>
            <w:shd w:val="clear" w:color="auto" w:fill="auto"/>
            <w:noWrap/>
            <w:vAlign w:val="bottom"/>
            <w:hideMark/>
          </w:tcPr>
          <w:p w14:paraId="1EACF8D0"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24FBE0A8"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51380730"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3</w:t>
            </w:r>
          </w:p>
        </w:tc>
        <w:tc>
          <w:tcPr>
            <w:tcW w:w="6922" w:type="dxa"/>
            <w:tcBorders>
              <w:top w:val="nil"/>
              <w:left w:val="nil"/>
              <w:bottom w:val="nil"/>
              <w:right w:val="nil"/>
            </w:tcBorders>
            <w:shd w:val="clear" w:color="auto" w:fill="auto"/>
            <w:noWrap/>
            <w:vAlign w:val="bottom"/>
            <w:hideMark/>
          </w:tcPr>
          <w:p w14:paraId="6D789C6B"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Mengubah pribadi lemah menjadi pribadi kuat</w:t>
            </w:r>
          </w:p>
        </w:tc>
        <w:tc>
          <w:tcPr>
            <w:tcW w:w="960" w:type="dxa"/>
            <w:tcBorders>
              <w:top w:val="nil"/>
              <w:left w:val="nil"/>
              <w:bottom w:val="nil"/>
              <w:right w:val="nil"/>
            </w:tcBorders>
            <w:shd w:val="clear" w:color="auto" w:fill="auto"/>
            <w:noWrap/>
            <w:vAlign w:val="bottom"/>
            <w:hideMark/>
          </w:tcPr>
          <w:p w14:paraId="4715A8D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6A3ED1B7"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6DE6539C"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4</w:t>
            </w:r>
          </w:p>
        </w:tc>
        <w:tc>
          <w:tcPr>
            <w:tcW w:w="6922" w:type="dxa"/>
            <w:tcBorders>
              <w:top w:val="nil"/>
              <w:left w:val="nil"/>
              <w:bottom w:val="nil"/>
              <w:right w:val="nil"/>
            </w:tcBorders>
            <w:shd w:val="clear" w:color="auto" w:fill="auto"/>
            <w:noWrap/>
            <w:vAlign w:val="bottom"/>
            <w:hideMark/>
          </w:tcPr>
          <w:p w14:paraId="38228BE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Menghadapi kesulitan</w:t>
            </w:r>
          </w:p>
        </w:tc>
        <w:tc>
          <w:tcPr>
            <w:tcW w:w="960" w:type="dxa"/>
            <w:tcBorders>
              <w:top w:val="nil"/>
              <w:left w:val="nil"/>
              <w:bottom w:val="nil"/>
              <w:right w:val="nil"/>
            </w:tcBorders>
            <w:shd w:val="clear" w:color="auto" w:fill="auto"/>
            <w:noWrap/>
            <w:vAlign w:val="bottom"/>
            <w:hideMark/>
          </w:tcPr>
          <w:p w14:paraId="205EA72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0BBF185F"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070037D2"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5</w:t>
            </w:r>
          </w:p>
        </w:tc>
        <w:tc>
          <w:tcPr>
            <w:tcW w:w="6922" w:type="dxa"/>
            <w:tcBorders>
              <w:top w:val="nil"/>
              <w:left w:val="nil"/>
              <w:bottom w:val="nil"/>
              <w:right w:val="nil"/>
            </w:tcBorders>
            <w:shd w:val="clear" w:color="auto" w:fill="auto"/>
            <w:noWrap/>
            <w:vAlign w:val="bottom"/>
            <w:hideMark/>
          </w:tcPr>
          <w:p w14:paraId="2E6A1AB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Pantang menyerah dalam menyelesaikan tugas</w:t>
            </w:r>
          </w:p>
        </w:tc>
        <w:tc>
          <w:tcPr>
            <w:tcW w:w="960" w:type="dxa"/>
            <w:tcBorders>
              <w:top w:val="nil"/>
              <w:left w:val="nil"/>
              <w:bottom w:val="nil"/>
              <w:right w:val="nil"/>
            </w:tcBorders>
            <w:shd w:val="clear" w:color="auto" w:fill="auto"/>
            <w:noWrap/>
            <w:vAlign w:val="bottom"/>
            <w:hideMark/>
          </w:tcPr>
          <w:p w14:paraId="378F33B3"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5F773884"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3D16ACC9"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6</w:t>
            </w:r>
          </w:p>
        </w:tc>
        <w:tc>
          <w:tcPr>
            <w:tcW w:w="6922" w:type="dxa"/>
            <w:tcBorders>
              <w:top w:val="nil"/>
              <w:left w:val="nil"/>
              <w:bottom w:val="nil"/>
              <w:right w:val="nil"/>
            </w:tcBorders>
            <w:shd w:val="clear" w:color="auto" w:fill="auto"/>
            <w:noWrap/>
            <w:vAlign w:val="bottom"/>
            <w:hideMark/>
          </w:tcPr>
          <w:p w14:paraId="29EF5E4F"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Totalitas dalam menjalankan tugas</w:t>
            </w:r>
          </w:p>
        </w:tc>
        <w:tc>
          <w:tcPr>
            <w:tcW w:w="960" w:type="dxa"/>
            <w:tcBorders>
              <w:top w:val="nil"/>
              <w:left w:val="nil"/>
              <w:bottom w:val="nil"/>
              <w:right w:val="nil"/>
            </w:tcBorders>
            <w:shd w:val="clear" w:color="auto" w:fill="auto"/>
            <w:noWrap/>
            <w:vAlign w:val="bottom"/>
            <w:hideMark/>
          </w:tcPr>
          <w:p w14:paraId="5F01B485"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221402FB"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7BC016DC"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7</w:t>
            </w:r>
          </w:p>
        </w:tc>
        <w:tc>
          <w:tcPr>
            <w:tcW w:w="6922" w:type="dxa"/>
            <w:tcBorders>
              <w:top w:val="nil"/>
              <w:left w:val="nil"/>
              <w:bottom w:val="nil"/>
              <w:right w:val="nil"/>
            </w:tcBorders>
            <w:shd w:val="clear" w:color="auto" w:fill="auto"/>
            <w:noWrap/>
            <w:vAlign w:val="bottom"/>
            <w:hideMark/>
          </w:tcPr>
          <w:p w14:paraId="133A003E"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Tahan dalam kondisi apapun</w:t>
            </w:r>
          </w:p>
        </w:tc>
        <w:tc>
          <w:tcPr>
            <w:tcW w:w="960" w:type="dxa"/>
            <w:tcBorders>
              <w:top w:val="nil"/>
              <w:left w:val="nil"/>
              <w:bottom w:val="nil"/>
              <w:right w:val="nil"/>
            </w:tcBorders>
            <w:shd w:val="clear" w:color="auto" w:fill="auto"/>
            <w:noWrap/>
            <w:vAlign w:val="bottom"/>
            <w:hideMark/>
          </w:tcPr>
          <w:p w14:paraId="332809FD"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7BD3EC1B"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74C32961"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8</w:t>
            </w:r>
          </w:p>
        </w:tc>
        <w:tc>
          <w:tcPr>
            <w:tcW w:w="6922" w:type="dxa"/>
            <w:tcBorders>
              <w:top w:val="nil"/>
              <w:left w:val="nil"/>
              <w:bottom w:val="nil"/>
              <w:right w:val="nil"/>
            </w:tcBorders>
            <w:shd w:val="clear" w:color="auto" w:fill="auto"/>
            <w:noWrap/>
            <w:vAlign w:val="bottom"/>
            <w:hideMark/>
          </w:tcPr>
          <w:p w14:paraId="7E17520A"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Terus berusaha</w:t>
            </w:r>
          </w:p>
        </w:tc>
        <w:tc>
          <w:tcPr>
            <w:tcW w:w="960" w:type="dxa"/>
            <w:tcBorders>
              <w:top w:val="nil"/>
              <w:left w:val="nil"/>
              <w:bottom w:val="nil"/>
              <w:right w:val="nil"/>
            </w:tcBorders>
            <w:shd w:val="clear" w:color="auto" w:fill="auto"/>
            <w:noWrap/>
            <w:vAlign w:val="bottom"/>
            <w:hideMark/>
          </w:tcPr>
          <w:p w14:paraId="5FB347B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1E02D1E5"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0C15CED5"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9</w:t>
            </w:r>
          </w:p>
        </w:tc>
        <w:tc>
          <w:tcPr>
            <w:tcW w:w="6922" w:type="dxa"/>
            <w:tcBorders>
              <w:top w:val="nil"/>
              <w:left w:val="nil"/>
              <w:bottom w:val="nil"/>
              <w:right w:val="nil"/>
            </w:tcBorders>
            <w:shd w:val="clear" w:color="auto" w:fill="auto"/>
            <w:noWrap/>
            <w:vAlign w:val="bottom"/>
            <w:hideMark/>
          </w:tcPr>
          <w:p w14:paraId="3BAC8125"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Menghadapi semua dengan berani</w:t>
            </w:r>
          </w:p>
        </w:tc>
        <w:tc>
          <w:tcPr>
            <w:tcW w:w="960" w:type="dxa"/>
            <w:tcBorders>
              <w:top w:val="nil"/>
              <w:left w:val="nil"/>
              <w:bottom w:val="nil"/>
              <w:right w:val="nil"/>
            </w:tcBorders>
            <w:shd w:val="clear" w:color="auto" w:fill="auto"/>
            <w:noWrap/>
            <w:vAlign w:val="bottom"/>
            <w:hideMark/>
          </w:tcPr>
          <w:p w14:paraId="63E33205"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31B15AD6"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6D3AFD21"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10</w:t>
            </w:r>
          </w:p>
        </w:tc>
        <w:tc>
          <w:tcPr>
            <w:tcW w:w="6922" w:type="dxa"/>
            <w:tcBorders>
              <w:top w:val="nil"/>
              <w:left w:val="nil"/>
              <w:bottom w:val="nil"/>
              <w:right w:val="nil"/>
            </w:tcBorders>
            <w:shd w:val="clear" w:color="auto" w:fill="auto"/>
            <w:noWrap/>
            <w:vAlign w:val="bottom"/>
            <w:hideMark/>
          </w:tcPr>
          <w:p w14:paraId="0B0DCB02"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Bertekad untuk mendapatkan apa yang diinginkan</w:t>
            </w:r>
          </w:p>
        </w:tc>
        <w:tc>
          <w:tcPr>
            <w:tcW w:w="960" w:type="dxa"/>
            <w:tcBorders>
              <w:top w:val="nil"/>
              <w:left w:val="nil"/>
              <w:bottom w:val="nil"/>
              <w:right w:val="nil"/>
            </w:tcBorders>
            <w:shd w:val="clear" w:color="auto" w:fill="auto"/>
            <w:noWrap/>
            <w:vAlign w:val="bottom"/>
            <w:hideMark/>
          </w:tcPr>
          <w:p w14:paraId="2B31D47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5D9E6193"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7BF689A6"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11</w:t>
            </w:r>
          </w:p>
        </w:tc>
        <w:tc>
          <w:tcPr>
            <w:tcW w:w="6922" w:type="dxa"/>
            <w:tcBorders>
              <w:top w:val="nil"/>
              <w:left w:val="nil"/>
              <w:bottom w:val="nil"/>
              <w:right w:val="nil"/>
            </w:tcBorders>
            <w:shd w:val="clear" w:color="auto" w:fill="auto"/>
            <w:noWrap/>
            <w:vAlign w:val="bottom"/>
            <w:hideMark/>
          </w:tcPr>
          <w:p w14:paraId="3C0B913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Kekuatan mental dalam menghadapi banyak pengalaman</w:t>
            </w:r>
          </w:p>
        </w:tc>
        <w:tc>
          <w:tcPr>
            <w:tcW w:w="960" w:type="dxa"/>
            <w:tcBorders>
              <w:top w:val="nil"/>
              <w:left w:val="nil"/>
              <w:bottom w:val="nil"/>
              <w:right w:val="nil"/>
            </w:tcBorders>
            <w:shd w:val="clear" w:color="auto" w:fill="auto"/>
            <w:noWrap/>
            <w:vAlign w:val="bottom"/>
            <w:hideMark/>
          </w:tcPr>
          <w:p w14:paraId="22CE40F3"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49026828"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20122031"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12</w:t>
            </w:r>
          </w:p>
        </w:tc>
        <w:tc>
          <w:tcPr>
            <w:tcW w:w="6922" w:type="dxa"/>
            <w:tcBorders>
              <w:top w:val="nil"/>
              <w:left w:val="nil"/>
              <w:bottom w:val="nil"/>
              <w:right w:val="nil"/>
            </w:tcBorders>
            <w:shd w:val="clear" w:color="auto" w:fill="auto"/>
            <w:noWrap/>
            <w:vAlign w:val="bottom"/>
            <w:hideMark/>
          </w:tcPr>
          <w:p w14:paraId="7269BED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Belajar dari kesalahan</w:t>
            </w:r>
          </w:p>
        </w:tc>
        <w:tc>
          <w:tcPr>
            <w:tcW w:w="960" w:type="dxa"/>
            <w:tcBorders>
              <w:top w:val="nil"/>
              <w:left w:val="nil"/>
              <w:bottom w:val="nil"/>
              <w:right w:val="nil"/>
            </w:tcBorders>
            <w:shd w:val="clear" w:color="auto" w:fill="auto"/>
            <w:noWrap/>
            <w:vAlign w:val="bottom"/>
            <w:hideMark/>
          </w:tcPr>
          <w:p w14:paraId="5DCAD2B6"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45FD11CF"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7C62B0C7"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13</w:t>
            </w:r>
          </w:p>
        </w:tc>
        <w:tc>
          <w:tcPr>
            <w:tcW w:w="6922" w:type="dxa"/>
            <w:tcBorders>
              <w:top w:val="nil"/>
              <w:left w:val="nil"/>
              <w:bottom w:val="nil"/>
              <w:right w:val="nil"/>
            </w:tcBorders>
            <w:shd w:val="clear" w:color="auto" w:fill="auto"/>
            <w:noWrap/>
            <w:vAlign w:val="bottom"/>
            <w:hideMark/>
          </w:tcPr>
          <w:p w14:paraId="7124B1D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Dapat mengontrol diri sendiri</w:t>
            </w:r>
          </w:p>
        </w:tc>
        <w:tc>
          <w:tcPr>
            <w:tcW w:w="960" w:type="dxa"/>
            <w:tcBorders>
              <w:top w:val="nil"/>
              <w:left w:val="nil"/>
              <w:bottom w:val="nil"/>
              <w:right w:val="nil"/>
            </w:tcBorders>
            <w:shd w:val="clear" w:color="auto" w:fill="auto"/>
            <w:noWrap/>
            <w:vAlign w:val="bottom"/>
            <w:hideMark/>
          </w:tcPr>
          <w:p w14:paraId="27C83098"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6974AEC8"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18A0FCD5"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14</w:t>
            </w:r>
          </w:p>
        </w:tc>
        <w:tc>
          <w:tcPr>
            <w:tcW w:w="6922" w:type="dxa"/>
            <w:tcBorders>
              <w:top w:val="nil"/>
              <w:left w:val="nil"/>
              <w:bottom w:val="nil"/>
              <w:right w:val="nil"/>
            </w:tcBorders>
            <w:shd w:val="clear" w:color="auto" w:fill="auto"/>
            <w:noWrap/>
            <w:vAlign w:val="bottom"/>
            <w:hideMark/>
          </w:tcPr>
          <w:p w14:paraId="7310278E"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Kuat fisik dan psikis</w:t>
            </w:r>
          </w:p>
        </w:tc>
        <w:tc>
          <w:tcPr>
            <w:tcW w:w="960" w:type="dxa"/>
            <w:tcBorders>
              <w:top w:val="nil"/>
              <w:left w:val="nil"/>
              <w:bottom w:val="nil"/>
              <w:right w:val="nil"/>
            </w:tcBorders>
            <w:shd w:val="clear" w:color="auto" w:fill="auto"/>
            <w:noWrap/>
            <w:vAlign w:val="bottom"/>
            <w:hideMark/>
          </w:tcPr>
          <w:p w14:paraId="4DCA6AE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u w:val="single"/>
              </w:rPr>
            </w:pPr>
          </w:p>
        </w:tc>
      </w:tr>
      <w:tr w:rsidR="00FF0384" w:rsidRPr="00FF0384" w14:paraId="38B0CF93"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3C6220B3"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15</w:t>
            </w:r>
          </w:p>
        </w:tc>
        <w:tc>
          <w:tcPr>
            <w:tcW w:w="6922" w:type="dxa"/>
            <w:tcBorders>
              <w:top w:val="nil"/>
              <w:left w:val="nil"/>
              <w:bottom w:val="nil"/>
              <w:right w:val="nil"/>
            </w:tcBorders>
            <w:shd w:val="clear" w:color="auto" w:fill="auto"/>
            <w:noWrap/>
            <w:vAlign w:val="bottom"/>
            <w:hideMark/>
          </w:tcPr>
          <w:p w14:paraId="1B8D380A"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Kondisi jiwa yang sabar</w:t>
            </w:r>
          </w:p>
        </w:tc>
        <w:tc>
          <w:tcPr>
            <w:tcW w:w="960" w:type="dxa"/>
            <w:tcBorders>
              <w:top w:val="nil"/>
              <w:left w:val="nil"/>
              <w:bottom w:val="nil"/>
              <w:right w:val="nil"/>
            </w:tcBorders>
            <w:shd w:val="clear" w:color="auto" w:fill="auto"/>
            <w:noWrap/>
            <w:vAlign w:val="bottom"/>
            <w:hideMark/>
          </w:tcPr>
          <w:p w14:paraId="13AB9647"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59E41EDB"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72181390"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16</w:t>
            </w:r>
          </w:p>
        </w:tc>
        <w:tc>
          <w:tcPr>
            <w:tcW w:w="6922" w:type="dxa"/>
            <w:tcBorders>
              <w:top w:val="nil"/>
              <w:left w:val="nil"/>
              <w:bottom w:val="nil"/>
              <w:right w:val="nil"/>
            </w:tcBorders>
            <w:shd w:val="clear" w:color="auto" w:fill="auto"/>
            <w:noWrap/>
            <w:vAlign w:val="bottom"/>
            <w:hideMark/>
          </w:tcPr>
          <w:p w14:paraId="20B3815D"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Tak goyah akan keadaan yang bertentangan dengan kebahagiaan</w:t>
            </w:r>
          </w:p>
        </w:tc>
        <w:tc>
          <w:tcPr>
            <w:tcW w:w="960" w:type="dxa"/>
            <w:tcBorders>
              <w:top w:val="nil"/>
              <w:left w:val="nil"/>
              <w:bottom w:val="nil"/>
              <w:right w:val="nil"/>
            </w:tcBorders>
            <w:shd w:val="clear" w:color="auto" w:fill="auto"/>
            <w:noWrap/>
            <w:vAlign w:val="bottom"/>
            <w:hideMark/>
          </w:tcPr>
          <w:p w14:paraId="21767E9D"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56022717"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1F809EE3"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17</w:t>
            </w:r>
          </w:p>
        </w:tc>
        <w:tc>
          <w:tcPr>
            <w:tcW w:w="6922" w:type="dxa"/>
            <w:tcBorders>
              <w:top w:val="nil"/>
              <w:left w:val="nil"/>
              <w:bottom w:val="nil"/>
              <w:right w:val="nil"/>
            </w:tcBorders>
            <w:shd w:val="clear" w:color="auto" w:fill="auto"/>
            <w:noWrap/>
            <w:vAlign w:val="bottom"/>
            <w:hideMark/>
          </w:tcPr>
          <w:p w14:paraId="245C3073"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Tidak pernah punya keinginan untuk berhenti</w:t>
            </w:r>
          </w:p>
        </w:tc>
        <w:tc>
          <w:tcPr>
            <w:tcW w:w="960" w:type="dxa"/>
            <w:tcBorders>
              <w:top w:val="nil"/>
              <w:left w:val="nil"/>
              <w:bottom w:val="nil"/>
              <w:right w:val="nil"/>
            </w:tcBorders>
            <w:shd w:val="clear" w:color="auto" w:fill="auto"/>
            <w:noWrap/>
            <w:vAlign w:val="bottom"/>
            <w:hideMark/>
          </w:tcPr>
          <w:p w14:paraId="7FBB7847"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6C602AEE"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2BA27B64"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18</w:t>
            </w:r>
          </w:p>
        </w:tc>
        <w:tc>
          <w:tcPr>
            <w:tcW w:w="6922" w:type="dxa"/>
            <w:tcBorders>
              <w:top w:val="nil"/>
              <w:left w:val="nil"/>
              <w:bottom w:val="nil"/>
              <w:right w:val="nil"/>
            </w:tcBorders>
            <w:shd w:val="clear" w:color="auto" w:fill="auto"/>
            <w:noWrap/>
            <w:vAlign w:val="bottom"/>
            <w:hideMark/>
          </w:tcPr>
          <w:p w14:paraId="13648399"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Dapat mengendalikan emosi</w:t>
            </w:r>
          </w:p>
        </w:tc>
        <w:tc>
          <w:tcPr>
            <w:tcW w:w="960" w:type="dxa"/>
            <w:tcBorders>
              <w:top w:val="nil"/>
              <w:left w:val="nil"/>
              <w:bottom w:val="nil"/>
              <w:right w:val="nil"/>
            </w:tcBorders>
            <w:shd w:val="clear" w:color="auto" w:fill="auto"/>
            <w:noWrap/>
            <w:vAlign w:val="bottom"/>
            <w:hideMark/>
          </w:tcPr>
          <w:p w14:paraId="12193703"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05C0A019"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405BD92F"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19</w:t>
            </w:r>
          </w:p>
        </w:tc>
        <w:tc>
          <w:tcPr>
            <w:tcW w:w="6922" w:type="dxa"/>
            <w:tcBorders>
              <w:top w:val="nil"/>
              <w:left w:val="nil"/>
              <w:bottom w:val="nil"/>
              <w:right w:val="nil"/>
            </w:tcBorders>
            <w:shd w:val="clear" w:color="auto" w:fill="auto"/>
            <w:noWrap/>
            <w:vAlign w:val="bottom"/>
            <w:hideMark/>
          </w:tcPr>
          <w:p w14:paraId="1EA7A922"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Memiliki pola pikir sendiri</w:t>
            </w:r>
          </w:p>
        </w:tc>
        <w:tc>
          <w:tcPr>
            <w:tcW w:w="960" w:type="dxa"/>
            <w:tcBorders>
              <w:top w:val="nil"/>
              <w:left w:val="nil"/>
              <w:bottom w:val="nil"/>
              <w:right w:val="nil"/>
            </w:tcBorders>
            <w:shd w:val="clear" w:color="auto" w:fill="auto"/>
            <w:noWrap/>
            <w:vAlign w:val="bottom"/>
            <w:hideMark/>
          </w:tcPr>
          <w:p w14:paraId="211034A7"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4DAC2DA6"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49CA7FC0"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20</w:t>
            </w:r>
          </w:p>
        </w:tc>
        <w:tc>
          <w:tcPr>
            <w:tcW w:w="6922" w:type="dxa"/>
            <w:tcBorders>
              <w:top w:val="nil"/>
              <w:left w:val="nil"/>
              <w:bottom w:val="nil"/>
              <w:right w:val="nil"/>
            </w:tcBorders>
            <w:shd w:val="clear" w:color="auto" w:fill="auto"/>
            <w:noWrap/>
            <w:vAlign w:val="bottom"/>
            <w:hideMark/>
          </w:tcPr>
          <w:p w14:paraId="7893CA1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Selalu mempunyai pikiran yang positif</w:t>
            </w:r>
          </w:p>
        </w:tc>
        <w:tc>
          <w:tcPr>
            <w:tcW w:w="960" w:type="dxa"/>
            <w:tcBorders>
              <w:top w:val="nil"/>
              <w:left w:val="nil"/>
              <w:bottom w:val="nil"/>
              <w:right w:val="nil"/>
            </w:tcBorders>
            <w:shd w:val="clear" w:color="auto" w:fill="auto"/>
            <w:noWrap/>
            <w:vAlign w:val="bottom"/>
            <w:hideMark/>
          </w:tcPr>
          <w:p w14:paraId="58BC5F98"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0E2B772E"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61601491"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21</w:t>
            </w:r>
          </w:p>
        </w:tc>
        <w:tc>
          <w:tcPr>
            <w:tcW w:w="6922" w:type="dxa"/>
            <w:tcBorders>
              <w:top w:val="nil"/>
              <w:left w:val="nil"/>
              <w:bottom w:val="nil"/>
              <w:right w:val="nil"/>
            </w:tcBorders>
            <w:shd w:val="clear" w:color="auto" w:fill="auto"/>
            <w:noWrap/>
            <w:vAlign w:val="bottom"/>
            <w:hideMark/>
          </w:tcPr>
          <w:p w14:paraId="3E01E1A8"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Membuat keputusan untuk mengubah si</w:t>
            </w:r>
            <w:r>
              <w:rPr>
                <w:rFonts w:ascii="Times New Roman" w:eastAsia="Times New Roman" w:hAnsi="Times New Roman" w:cs="Times New Roman"/>
                <w:color w:val="000000"/>
                <w:sz w:val="24"/>
                <w:szCs w:val="24"/>
              </w:rPr>
              <w:t>kap negative ke positif</w:t>
            </w:r>
          </w:p>
        </w:tc>
        <w:tc>
          <w:tcPr>
            <w:tcW w:w="960" w:type="dxa"/>
            <w:tcBorders>
              <w:top w:val="nil"/>
              <w:left w:val="nil"/>
              <w:bottom w:val="nil"/>
              <w:right w:val="nil"/>
            </w:tcBorders>
            <w:shd w:val="clear" w:color="auto" w:fill="auto"/>
            <w:noWrap/>
            <w:vAlign w:val="bottom"/>
            <w:hideMark/>
          </w:tcPr>
          <w:p w14:paraId="693AC1D8"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0E63FFFC"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3487CEEB"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22</w:t>
            </w:r>
          </w:p>
        </w:tc>
        <w:tc>
          <w:tcPr>
            <w:tcW w:w="6922" w:type="dxa"/>
            <w:tcBorders>
              <w:top w:val="nil"/>
              <w:left w:val="nil"/>
              <w:bottom w:val="nil"/>
              <w:right w:val="nil"/>
            </w:tcBorders>
            <w:shd w:val="clear" w:color="auto" w:fill="auto"/>
            <w:noWrap/>
            <w:vAlign w:val="bottom"/>
            <w:hideMark/>
          </w:tcPr>
          <w:p w14:paraId="5919D17B"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Kemampuan seseorang mengubah dan mempertahankan diri</w:t>
            </w:r>
          </w:p>
        </w:tc>
        <w:tc>
          <w:tcPr>
            <w:tcW w:w="960" w:type="dxa"/>
            <w:tcBorders>
              <w:top w:val="nil"/>
              <w:left w:val="nil"/>
              <w:bottom w:val="nil"/>
              <w:right w:val="nil"/>
            </w:tcBorders>
            <w:shd w:val="clear" w:color="auto" w:fill="auto"/>
            <w:noWrap/>
            <w:vAlign w:val="bottom"/>
            <w:hideMark/>
          </w:tcPr>
          <w:p w14:paraId="4E8639CB"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24C2CFBA"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2D6014DB"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23</w:t>
            </w:r>
          </w:p>
        </w:tc>
        <w:tc>
          <w:tcPr>
            <w:tcW w:w="6922" w:type="dxa"/>
            <w:tcBorders>
              <w:top w:val="nil"/>
              <w:left w:val="nil"/>
              <w:bottom w:val="nil"/>
              <w:right w:val="nil"/>
            </w:tcBorders>
            <w:shd w:val="clear" w:color="auto" w:fill="auto"/>
            <w:noWrap/>
            <w:vAlign w:val="bottom"/>
            <w:hideMark/>
          </w:tcPr>
          <w:p w14:paraId="5A0CD2C6"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Mampu menetapkan tujuan perilaku sebagai sumber motivasi</w:t>
            </w:r>
          </w:p>
        </w:tc>
        <w:tc>
          <w:tcPr>
            <w:tcW w:w="960" w:type="dxa"/>
            <w:tcBorders>
              <w:top w:val="nil"/>
              <w:left w:val="nil"/>
              <w:bottom w:val="nil"/>
              <w:right w:val="nil"/>
            </w:tcBorders>
            <w:shd w:val="clear" w:color="auto" w:fill="auto"/>
            <w:noWrap/>
            <w:vAlign w:val="bottom"/>
            <w:hideMark/>
          </w:tcPr>
          <w:p w14:paraId="38FEDF21"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78A08E33" w14:textId="77777777" w:rsidTr="0006286A">
        <w:trPr>
          <w:trHeight w:val="330"/>
          <w:jc w:val="center"/>
        </w:trPr>
        <w:tc>
          <w:tcPr>
            <w:tcW w:w="960" w:type="dxa"/>
            <w:tcBorders>
              <w:top w:val="nil"/>
              <w:left w:val="nil"/>
              <w:bottom w:val="single" w:sz="8" w:space="0" w:color="auto"/>
              <w:right w:val="nil"/>
            </w:tcBorders>
            <w:shd w:val="clear" w:color="auto" w:fill="auto"/>
            <w:noWrap/>
            <w:vAlign w:val="bottom"/>
            <w:hideMark/>
          </w:tcPr>
          <w:p w14:paraId="60A7EB22" w14:textId="77777777" w:rsidR="00FF0384" w:rsidRPr="00FF0384" w:rsidRDefault="00FF0384" w:rsidP="0006286A">
            <w:pPr>
              <w:spacing w:after="0" w:line="240" w:lineRule="auto"/>
              <w:jc w:val="center"/>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lastRenderedPageBreak/>
              <w:t>24</w:t>
            </w:r>
          </w:p>
        </w:tc>
        <w:tc>
          <w:tcPr>
            <w:tcW w:w="6922" w:type="dxa"/>
            <w:tcBorders>
              <w:top w:val="nil"/>
              <w:left w:val="nil"/>
              <w:bottom w:val="single" w:sz="8" w:space="0" w:color="auto"/>
              <w:right w:val="nil"/>
            </w:tcBorders>
            <w:shd w:val="clear" w:color="auto" w:fill="auto"/>
            <w:noWrap/>
            <w:vAlign w:val="bottom"/>
            <w:hideMark/>
          </w:tcPr>
          <w:p w14:paraId="24F46C04"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r w:rsidRPr="00FF0384">
              <w:rPr>
                <w:rFonts w:ascii="Times New Roman" w:eastAsia="Times New Roman" w:hAnsi="Times New Roman" w:cs="Times New Roman"/>
                <w:color w:val="000000"/>
                <w:sz w:val="24"/>
                <w:szCs w:val="24"/>
              </w:rPr>
              <w:t>Terus berbuat kebaikan meskipun dihina orang</w:t>
            </w:r>
          </w:p>
        </w:tc>
        <w:tc>
          <w:tcPr>
            <w:tcW w:w="960" w:type="dxa"/>
            <w:tcBorders>
              <w:top w:val="nil"/>
              <w:left w:val="nil"/>
              <w:bottom w:val="nil"/>
              <w:right w:val="nil"/>
            </w:tcBorders>
            <w:shd w:val="clear" w:color="auto" w:fill="auto"/>
            <w:noWrap/>
            <w:vAlign w:val="bottom"/>
            <w:hideMark/>
          </w:tcPr>
          <w:p w14:paraId="4FE0A82C" w14:textId="77777777" w:rsidR="00FF0384" w:rsidRPr="00FF0384" w:rsidRDefault="00FF0384" w:rsidP="0006286A">
            <w:pPr>
              <w:spacing w:after="0" w:line="240" w:lineRule="auto"/>
              <w:jc w:val="both"/>
              <w:rPr>
                <w:rFonts w:ascii="Times New Roman" w:eastAsia="Times New Roman" w:hAnsi="Times New Roman" w:cs="Times New Roman"/>
                <w:color w:val="000000"/>
                <w:sz w:val="24"/>
                <w:szCs w:val="24"/>
              </w:rPr>
            </w:pPr>
          </w:p>
        </w:tc>
      </w:tr>
      <w:tr w:rsidR="00FF0384" w:rsidRPr="00FF0384" w14:paraId="7FAD511B" w14:textId="77777777" w:rsidTr="0006286A">
        <w:trPr>
          <w:trHeight w:val="315"/>
          <w:jc w:val="center"/>
        </w:trPr>
        <w:tc>
          <w:tcPr>
            <w:tcW w:w="960" w:type="dxa"/>
            <w:tcBorders>
              <w:top w:val="nil"/>
              <w:left w:val="nil"/>
              <w:bottom w:val="nil"/>
              <w:right w:val="nil"/>
            </w:tcBorders>
            <w:shd w:val="clear" w:color="auto" w:fill="auto"/>
            <w:noWrap/>
            <w:vAlign w:val="bottom"/>
            <w:hideMark/>
          </w:tcPr>
          <w:p w14:paraId="427C4226" w14:textId="77777777" w:rsidR="00FF0384" w:rsidRPr="00FF0384" w:rsidRDefault="00FF0384" w:rsidP="00FF0384">
            <w:pPr>
              <w:spacing w:after="0" w:line="240" w:lineRule="auto"/>
              <w:rPr>
                <w:rFonts w:ascii="Times New Roman" w:eastAsia="Times New Roman" w:hAnsi="Times New Roman" w:cs="Times New Roman"/>
                <w:sz w:val="20"/>
                <w:szCs w:val="20"/>
              </w:rPr>
            </w:pPr>
          </w:p>
        </w:tc>
        <w:tc>
          <w:tcPr>
            <w:tcW w:w="6922" w:type="dxa"/>
            <w:tcBorders>
              <w:top w:val="nil"/>
              <w:left w:val="nil"/>
              <w:bottom w:val="nil"/>
              <w:right w:val="nil"/>
            </w:tcBorders>
            <w:shd w:val="clear" w:color="auto" w:fill="auto"/>
            <w:noWrap/>
            <w:vAlign w:val="bottom"/>
            <w:hideMark/>
          </w:tcPr>
          <w:p w14:paraId="34027CF4" w14:textId="77777777" w:rsidR="00FF0384" w:rsidRPr="00FF0384" w:rsidRDefault="00FF0384" w:rsidP="00FF038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806B9D" w14:textId="77777777" w:rsidR="00FF0384" w:rsidRPr="00FF0384" w:rsidRDefault="00FF0384" w:rsidP="00FF0384">
            <w:pPr>
              <w:spacing w:after="0" w:line="240" w:lineRule="auto"/>
              <w:rPr>
                <w:rFonts w:ascii="Times New Roman" w:eastAsia="Times New Roman" w:hAnsi="Times New Roman" w:cs="Times New Roman"/>
                <w:sz w:val="20"/>
                <w:szCs w:val="20"/>
              </w:rPr>
            </w:pPr>
          </w:p>
        </w:tc>
      </w:tr>
    </w:tbl>
    <w:p w14:paraId="370D684E" w14:textId="77777777" w:rsidR="00870B18" w:rsidRPr="00AC0E60" w:rsidRDefault="00870B18" w:rsidP="006553B9">
      <w:pPr>
        <w:spacing w:after="12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w:t>
      </w:r>
      <w:r w:rsidR="0083354C">
        <w:rPr>
          <w:rFonts w:ascii="Times New Roman" w:hAnsi="Times New Roman" w:cs="Times New Roman"/>
          <w:color w:val="000000" w:themeColor="text1"/>
          <w:sz w:val="24"/>
          <w:szCs w:val="24"/>
        </w:rPr>
        <w:t xml:space="preserve"> analisa data pertanyaan nomor </w:t>
      </w:r>
      <w:proofErr w:type="gramStart"/>
      <w:r w:rsidR="0083354C">
        <w:rPr>
          <w:rFonts w:ascii="Times New Roman" w:hAnsi="Times New Roman" w:cs="Times New Roman"/>
          <w:color w:val="000000" w:themeColor="text1"/>
          <w:sz w:val="24"/>
          <w:szCs w:val="24"/>
        </w:rPr>
        <w:t>3</w:t>
      </w:r>
      <w:r w:rsidR="00D8335B">
        <w:rPr>
          <w:rFonts w:ascii="Times New Roman" w:hAnsi="Times New Roman" w:cs="Times New Roman"/>
          <w:color w:val="000000" w:themeColor="text1"/>
          <w:sz w:val="24"/>
          <w:szCs w:val="24"/>
        </w:rPr>
        <w:t xml:space="preserve"> :</w:t>
      </w:r>
      <w:proofErr w:type="gramEnd"/>
      <w:r w:rsidR="00D8335B">
        <w:rPr>
          <w:rFonts w:ascii="Times New Roman" w:hAnsi="Times New Roman" w:cs="Times New Roman"/>
          <w:color w:val="000000" w:themeColor="text1"/>
          <w:sz w:val="24"/>
          <w:szCs w:val="24"/>
        </w:rPr>
        <w:t xml:space="preserve"> Jawablah dengan jujur apakah kalian termasuk Tangguh? </w:t>
      </w:r>
    </w:p>
    <w:p w14:paraId="16CC5305" w14:textId="77777777" w:rsidR="00253A76" w:rsidRDefault="00E54E94" w:rsidP="00253A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1.3 </w:t>
      </w:r>
      <w:r w:rsidR="00E066F3" w:rsidRPr="00AC0E60">
        <w:rPr>
          <w:rFonts w:ascii="Times New Roman" w:hAnsi="Times New Roman" w:cs="Times New Roman"/>
          <w:color w:val="000000" w:themeColor="text1"/>
          <w:sz w:val="24"/>
          <w:szCs w:val="24"/>
        </w:rPr>
        <w:t xml:space="preserve"> </w:t>
      </w:r>
    </w:p>
    <w:p w14:paraId="1867369B" w14:textId="3799ABD4" w:rsidR="00E066F3" w:rsidRPr="00AC0E60" w:rsidRDefault="00111BF2" w:rsidP="00253A7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Pernyataan Subyek Tentang Tangguh </w:t>
      </w:r>
    </w:p>
    <w:tbl>
      <w:tblPr>
        <w:tblStyle w:val="TableGrid"/>
        <w:tblW w:w="8365"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4216"/>
        <w:gridCol w:w="1877"/>
        <w:gridCol w:w="1702"/>
      </w:tblGrid>
      <w:tr w:rsidR="006C7512" w:rsidRPr="00AC0E60" w14:paraId="2BA8E8A6" w14:textId="77777777" w:rsidTr="00191529">
        <w:tc>
          <w:tcPr>
            <w:tcW w:w="570" w:type="dxa"/>
            <w:vMerge w:val="restart"/>
          </w:tcPr>
          <w:p w14:paraId="4AA6899C" w14:textId="77777777" w:rsidR="006C7512" w:rsidRPr="00AC0E60" w:rsidRDefault="006C7512"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No.</w:t>
            </w:r>
          </w:p>
        </w:tc>
        <w:tc>
          <w:tcPr>
            <w:tcW w:w="4216" w:type="dxa"/>
            <w:vMerge w:val="restart"/>
          </w:tcPr>
          <w:p w14:paraId="71FA1370" w14:textId="77777777" w:rsidR="006C7512" w:rsidRPr="00AC0E60" w:rsidRDefault="006C7512"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Daftar Pertanyaan</w:t>
            </w:r>
          </w:p>
        </w:tc>
        <w:tc>
          <w:tcPr>
            <w:tcW w:w="3579" w:type="dxa"/>
            <w:gridSpan w:val="2"/>
            <w:tcBorders>
              <w:bottom w:val="nil"/>
            </w:tcBorders>
          </w:tcPr>
          <w:p w14:paraId="21C8B3DD" w14:textId="77777777" w:rsidR="006C7512" w:rsidRPr="00AC0E60" w:rsidRDefault="006C7512"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Presentase</w:t>
            </w:r>
          </w:p>
        </w:tc>
      </w:tr>
      <w:tr w:rsidR="006C7512" w:rsidRPr="00AC0E60" w14:paraId="14153DB3" w14:textId="77777777" w:rsidTr="00191529">
        <w:tc>
          <w:tcPr>
            <w:tcW w:w="570" w:type="dxa"/>
            <w:vMerge/>
          </w:tcPr>
          <w:p w14:paraId="09F1E719" w14:textId="77777777" w:rsidR="006C7512" w:rsidRPr="00AC0E60" w:rsidRDefault="006C7512" w:rsidP="0083354C">
            <w:pPr>
              <w:spacing w:line="360" w:lineRule="auto"/>
              <w:jc w:val="center"/>
              <w:rPr>
                <w:rFonts w:ascii="Times New Roman" w:hAnsi="Times New Roman" w:cs="Times New Roman"/>
                <w:color w:val="000000" w:themeColor="text1"/>
                <w:sz w:val="24"/>
                <w:szCs w:val="24"/>
              </w:rPr>
            </w:pPr>
          </w:p>
        </w:tc>
        <w:tc>
          <w:tcPr>
            <w:tcW w:w="4216" w:type="dxa"/>
            <w:vMerge/>
          </w:tcPr>
          <w:p w14:paraId="203B65CD" w14:textId="77777777" w:rsidR="006C7512" w:rsidRPr="00AC0E60" w:rsidRDefault="006C7512" w:rsidP="0083354C">
            <w:pPr>
              <w:spacing w:line="360" w:lineRule="auto"/>
              <w:jc w:val="center"/>
              <w:rPr>
                <w:rFonts w:ascii="Times New Roman" w:hAnsi="Times New Roman" w:cs="Times New Roman"/>
                <w:color w:val="000000" w:themeColor="text1"/>
                <w:sz w:val="24"/>
                <w:szCs w:val="24"/>
              </w:rPr>
            </w:pPr>
          </w:p>
        </w:tc>
        <w:tc>
          <w:tcPr>
            <w:tcW w:w="1877" w:type="dxa"/>
            <w:tcBorders>
              <w:top w:val="nil"/>
            </w:tcBorders>
          </w:tcPr>
          <w:p w14:paraId="21BD3A66" w14:textId="77777777" w:rsidR="006C7512" w:rsidRPr="00AC0E60" w:rsidRDefault="00C571DB" w:rsidP="008335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w:t>
            </w:r>
          </w:p>
        </w:tc>
        <w:tc>
          <w:tcPr>
            <w:tcW w:w="1702" w:type="dxa"/>
            <w:tcBorders>
              <w:top w:val="nil"/>
            </w:tcBorders>
          </w:tcPr>
          <w:p w14:paraId="7376151F" w14:textId="77777777" w:rsidR="006C7512" w:rsidRPr="00AC0E60" w:rsidRDefault="00C571DB" w:rsidP="008335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w:t>
            </w:r>
          </w:p>
        </w:tc>
      </w:tr>
      <w:tr w:rsidR="00E066F3" w:rsidRPr="00AC0E60" w14:paraId="2734AFDC" w14:textId="77777777" w:rsidTr="00191529">
        <w:tc>
          <w:tcPr>
            <w:tcW w:w="570" w:type="dxa"/>
          </w:tcPr>
          <w:p w14:paraId="0DECC430" w14:textId="77777777" w:rsidR="00E066F3" w:rsidRPr="00AC0E60" w:rsidRDefault="00E066F3"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w:t>
            </w:r>
          </w:p>
        </w:tc>
        <w:tc>
          <w:tcPr>
            <w:tcW w:w="4216" w:type="dxa"/>
          </w:tcPr>
          <w:p w14:paraId="4F2F15D7" w14:textId="77777777" w:rsidR="00E066F3" w:rsidRPr="00AC0E60" w:rsidRDefault="00E066F3"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Apakah dirimu termasuk tangguh?</w:t>
            </w:r>
          </w:p>
        </w:tc>
        <w:tc>
          <w:tcPr>
            <w:tcW w:w="1877" w:type="dxa"/>
          </w:tcPr>
          <w:p w14:paraId="5C65BFFB" w14:textId="77777777" w:rsidR="00E066F3" w:rsidRPr="00AC0E60" w:rsidRDefault="00E066F3"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76.74%</w:t>
            </w:r>
          </w:p>
        </w:tc>
        <w:tc>
          <w:tcPr>
            <w:tcW w:w="1702" w:type="dxa"/>
          </w:tcPr>
          <w:p w14:paraId="4682E915" w14:textId="77777777" w:rsidR="00E066F3" w:rsidRPr="00AC0E60" w:rsidRDefault="00E066F3"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23.25%</w:t>
            </w:r>
          </w:p>
        </w:tc>
      </w:tr>
    </w:tbl>
    <w:p w14:paraId="2B4B4D9C" w14:textId="77777777" w:rsidR="002212D6" w:rsidRDefault="002212D6" w:rsidP="002212D6">
      <w:pPr>
        <w:spacing w:line="360" w:lineRule="auto"/>
        <w:jc w:val="both"/>
        <w:rPr>
          <w:rFonts w:ascii="Times New Roman" w:hAnsi="Times New Roman" w:cs="Times New Roman"/>
          <w:color w:val="000000" w:themeColor="text1"/>
          <w:sz w:val="24"/>
          <w:szCs w:val="24"/>
        </w:rPr>
      </w:pPr>
    </w:p>
    <w:p w14:paraId="5EE9D0C3" w14:textId="57B44F46" w:rsidR="00A4048F" w:rsidRPr="00AC0E60" w:rsidRDefault="002212D6" w:rsidP="00B65CE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C0E60">
        <w:rPr>
          <w:rFonts w:ascii="Times New Roman" w:hAnsi="Times New Roman" w:cs="Times New Roman"/>
          <w:color w:val="000000" w:themeColor="text1"/>
          <w:sz w:val="24"/>
          <w:szCs w:val="24"/>
        </w:rPr>
        <w:t xml:space="preserve">Berdasarkan hasil tabel di atas, didapatkan hasil bahwa sebanyak 76.74% dari 43 subjek mengatakan bahwa subjek-subjek tersebut termasuk pribadi yang tangguh. Kemudian 23.25% dari 43 subjek mengatakan bahwa mereka tidak tangguh. </w:t>
      </w:r>
      <w:r w:rsidR="00A4048F">
        <w:rPr>
          <w:rFonts w:ascii="Times New Roman" w:hAnsi="Times New Roman" w:cs="Times New Roman"/>
          <w:color w:val="000000" w:themeColor="text1"/>
          <w:sz w:val="24"/>
          <w:szCs w:val="24"/>
        </w:rPr>
        <w:t xml:space="preserve">Hasil analisa data pertanyaan nomor </w:t>
      </w:r>
      <w:proofErr w:type="gramStart"/>
      <w:r w:rsidR="00D845C0">
        <w:rPr>
          <w:rFonts w:ascii="Times New Roman" w:hAnsi="Times New Roman" w:cs="Times New Roman"/>
          <w:color w:val="000000" w:themeColor="text1"/>
          <w:sz w:val="24"/>
          <w:szCs w:val="24"/>
        </w:rPr>
        <w:t>4</w:t>
      </w:r>
      <w:r w:rsidR="00D8335B">
        <w:rPr>
          <w:rFonts w:ascii="Times New Roman" w:hAnsi="Times New Roman" w:cs="Times New Roman"/>
          <w:color w:val="000000" w:themeColor="text1"/>
          <w:sz w:val="24"/>
          <w:szCs w:val="24"/>
        </w:rPr>
        <w:t xml:space="preserve"> :</w:t>
      </w:r>
      <w:proofErr w:type="gramEnd"/>
      <w:r w:rsidR="00D8335B">
        <w:rPr>
          <w:rFonts w:ascii="Times New Roman" w:hAnsi="Times New Roman" w:cs="Times New Roman"/>
          <w:color w:val="000000" w:themeColor="text1"/>
          <w:sz w:val="24"/>
          <w:szCs w:val="24"/>
        </w:rPr>
        <w:t xml:space="preserve"> Bila ada skala 0 – 10, kamu termasuk dalam skala b</w:t>
      </w:r>
      <w:r w:rsidR="006401EA">
        <w:rPr>
          <w:rFonts w:ascii="Times New Roman" w:hAnsi="Times New Roman" w:cs="Times New Roman"/>
          <w:color w:val="000000" w:themeColor="text1"/>
          <w:sz w:val="24"/>
          <w:szCs w:val="24"/>
        </w:rPr>
        <w:t>e</w:t>
      </w:r>
      <w:r w:rsidR="00D8335B">
        <w:rPr>
          <w:rFonts w:ascii="Times New Roman" w:hAnsi="Times New Roman" w:cs="Times New Roman"/>
          <w:color w:val="000000" w:themeColor="text1"/>
          <w:sz w:val="24"/>
          <w:szCs w:val="24"/>
        </w:rPr>
        <w:t>rapa untuk menggambarkan Tangguh diri.</w:t>
      </w:r>
    </w:p>
    <w:p w14:paraId="4AFABCC2" w14:textId="77777777" w:rsidR="002212D6" w:rsidRDefault="00E066F3" w:rsidP="00756996">
      <w:pPr>
        <w:spacing w:line="360" w:lineRule="auto"/>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ab/>
      </w:r>
      <w:r w:rsidR="00D47D5B">
        <w:rPr>
          <w:rFonts w:ascii="Times New Roman" w:hAnsi="Times New Roman" w:cs="Times New Roman"/>
          <w:color w:val="000000" w:themeColor="text1"/>
          <w:sz w:val="24"/>
          <w:szCs w:val="24"/>
        </w:rPr>
        <w:t xml:space="preserve">Berdasarkan studi yang dilakukan oleh </w:t>
      </w:r>
      <w:r w:rsidR="006401EA">
        <w:rPr>
          <w:rFonts w:ascii="Times New Roman" w:hAnsi="Times New Roman" w:cs="Times New Roman"/>
          <w:color w:val="000000" w:themeColor="text1"/>
          <w:sz w:val="24"/>
          <w:szCs w:val="24"/>
        </w:rPr>
        <w:fldChar w:fldCharType="begin" w:fldLock="1"/>
      </w:r>
      <w:r w:rsidR="00191529">
        <w:rPr>
          <w:rFonts w:ascii="Times New Roman" w:hAnsi="Times New Roman" w:cs="Times New Roman"/>
          <w:color w:val="000000" w:themeColor="text1"/>
          <w:sz w:val="24"/>
          <w:szCs w:val="24"/>
        </w:rPr>
        <w:instrText>ADDIN CSL_CITATION {"citationItems":[{"id":"ITEM-1","itemData":{"author":[{"dropping-particle":"","family":"Azwar","given":"S","non-dropping-particle":"","parse-names":false,"suffix":""}],"id":"ITEM-1","issued":{"date-parts":[["2010"]]},"publisher":"Pustaka Pelajar","publisher-place":"Yogyakarta","title":"Metode Penelitian","type":"book"},"uris":["http://www.mendeley.com/documents/?uuid=6c19fed7-ebb6-4217-bbdc-e7483e09abc0"]}],"mendeley":{"formattedCitation":"(Azwar, 2010)","plainTextFormattedCitation":"(Azwar, 2010)","previouslyFormattedCitation":"(Azwar, 2010)"},"properties":{"noteIndex":0},"schema":"https://github.com/citation-style-language/schema/raw/master/csl-citation.json"}</w:instrText>
      </w:r>
      <w:r w:rsidR="006401EA">
        <w:rPr>
          <w:rFonts w:ascii="Times New Roman" w:hAnsi="Times New Roman" w:cs="Times New Roman"/>
          <w:color w:val="000000" w:themeColor="text1"/>
          <w:sz w:val="24"/>
          <w:szCs w:val="24"/>
        </w:rPr>
        <w:fldChar w:fldCharType="separate"/>
      </w:r>
      <w:r w:rsidR="006401EA" w:rsidRPr="006401EA">
        <w:rPr>
          <w:rFonts w:ascii="Times New Roman" w:hAnsi="Times New Roman" w:cs="Times New Roman"/>
          <w:noProof/>
          <w:color w:val="000000" w:themeColor="text1"/>
          <w:sz w:val="24"/>
          <w:szCs w:val="24"/>
        </w:rPr>
        <w:t>(Azwar, 2010)</w:t>
      </w:r>
      <w:r w:rsidR="006401EA">
        <w:rPr>
          <w:rFonts w:ascii="Times New Roman" w:hAnsi="Times New Roman" w:cs="Times New Roman"/>
          <w:color w:val="000000" w:themeColor="text1"/>
          <w:sz w:val="24"/>
          <w:szCs w:val="24"/>
        </w:rPr>
        <w:fldChar w:fldCharType="end"/>
      </w:r>
      <w:r w:rsidR="00E90263">
        <w:rPr>
          <w:rFonts w:ascii="Times New Roman" w:hAnsi="Times New Roman" w:cs="Times New Roman"/>
          <w:color w:val="000000" w:themeColor="text1"/>
          <w:sz w:val="24"/>
          <w:szCs w:val="24"/>
        </w:rPr>
        <w:t xml:space="preserve">, </w:t>
      </w:r>
      <w:r w:rsidRPr="00AC0E60">
        <w:rPr>
          <w:rFonts w:ascii="Times New Roman" w:hAnsi="Times New Roman" w:cs="Times New Roman"/>
          <w:color w:val="000000" w:themeColor="text1"/>
          <w:sz w:val="24"/>
          <w:szCs w:val="24"/>
        </w:rPr>
        <w:t>mengemukakan bahwa tujuan kategorisasi adalah untuk menempatkan individu ke dalam kelompok terpisah secara berjenjang menurut suatu kontinum berdasar atribut yang diukur.</w:t>
      </w:r>
    </w:p>
    <w:p w14:paraId="5B1D1A8B" w14:textId="77777777" w:rsidR="00253A76" w:rsidRDefault="00E066F3" w:rsidP="00253A76">
      <w:pPr>
        <w:pStyle w:val="ListParagraph"/>
        <w:tabs>
          <w:tab w:val="left" w:pos="990"/>
        </w:tabs>
        <w:spacing w:after="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w:t>
      </w:r>
      <w:r w:rsidR="00E54E94">
        <w:rPr>
          <w:rFonts w:ascii="Times New Roman" w:hAnsi="Times New Roman" w:cs="Times New Roman"/>
          <w:color w:val="000000" w:themeColor="text1"/>
          <w:sz w:val="24"/>
          <w:szCs w:val="24"/>
        </w:rPr>
        <w:t>abel 1.4</w:t>
      </w:r>
      <w:r w:rsidR="00E90263">
        <w:rPr>
          <w:rFonts w:ascii="Times New Roman" w:hAnsi="Times New Roman" w:cs="Times New Roman"/>
          <w:color w:val="000000" w:themeColor="text1"/>
          <w:sz w:val="24"/>
          <w:szCs w:val="24"/>
        </w:rPr>
        <w:t xml:space="preserve">  </w:t>
      </w:r>
    </w:p>
    <w:p w14:paraId="102828E2" w14:textId="0690200A" w:rsidR="00E066F3" w:rsidRPr="00AC0E60" w:rsidRDefault="00E066F3" w:rsidP="00253A76">
      <w:pPr>
        <w:pStyle w:val="ListParagraph"/>
        <w:tabs>
          <w:tab w:val="left" w:pos="990"/>
        </w:tabs>
        <w:spacing w:after="12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Perhitungan Kategorisasi Skala Tangguh</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258"/>
      </w:tblGrid>
      <w:tr w:rsidR="00E066F3" w:rsidRPr="00AC0E60" w14:paraId="33611756" w14:textId="77777777" w:rsidTr="0083354C">
        <w:trPr>
          <w:trHeight w:val="2121"/>
        </w:trPr>
        <w:tc>
          <w:tcPr>
            <w:tcW w:w="3341" w:type="dxa"/>
          </w:tcPr>
          <w:p w14:paraId="6FB527BC"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Skor maksimum</w:t>
            </w:r>
            <w:r w:rsidRPr="00AC0E60">
              <w:rPr>
                <w:rFonts w:ascii="Times New Roman" w:hAnsi="Times New Roman" w:cs="Times New Roman"/>
                <w:color w:val="000000" w:themeColor="text1"/>
                <w:sz w:val="24"/>
                <w:szCs w:val="24"/>
              </w:rPr>
              <w:tab/>
            </w:r>
          </w:p>
          <w:p w14:paraId="13C25BFF"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Skor minimum</w:t>
            </w:r>
            <w:r w:rsidRPr="00AC0E60">
              <w:rPr>
                <w:rFonts w:ascii="Times New Roman" w:hAnsi="Times New Roman" w:cs="Times New Roman"/>
                <w:color w:val="000000" w:themeColor="text1"/>
                <w:sz w:val="24"/>
                <w:szCs w:val="24"/>
              </w:rPr>
              <w:tab/>
            </w:r>
          </w:p>
          <w:p w14:paraId="2250137D"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Rentang Hipotetik</w:t>
            </w:r>
            <w:r w:rsidRPr="00AC0E60">
              <w:rPr>
                <w:rFonts w:ascii="Times New Roman" w:hAnsi="Times New Roman" w:cs="Times New Roman"/>
                <w:color w:val="000000" w:themeColor="text1"/>
                <w:sz w:val="24"/>
                <w:szCs w:val="24"/>
              </w:rPr>
              <w:tab/>
            </w:r>
          </w:p>
          <w:p w14:paraId="750871AE"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Mean Hipotetik </w:t>
            </w:r>
            <w:r w:rsidRPr="00AC0E60">
              <w:rPr>
                <w:rFonts w:ascii="Times New Roman" w:hAnsi="Times New Roman" w:cs="Times New Roman"/>
                <w:color w:val="000000" w:themeColor="text1"/>
                <w:sz w:val="24"/>
                <w:szCs w:val="24"/>
              </w:rPr>
              <w:tab/>
            </w:r>
          </w:p>
          <w:p w14:paraId="5FFE2728"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Mean Empirik  </w:t>
            </w:r>
            <w:r w:rsidRPr="00AC0E60">
              <w:rPr>
                <w:rFonts w:ascii="Times New Roman" w:hAnsi="Times New Roman" w:cs="Times New Roman"/>
                <w:color w:val="000000" w:themeColor="text1"/>
                <w:sz w:val="24"/>
                <w:szCs w:val="24"/>
              </w:rPr>
              <w:tab/>
            </w:r>
          </w:p>
          <w:p w14:paraId="3431089E"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p>
        </w:tc>
        <w:tc>
          <w:tcPr>
            <w:tcW w:w="3258" w:type="dxa"/>
          </w:tcPr>
          <w:p w14:paraId="58245C21"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1 x 10 = 10</w:t>
            </w:r>
          </w:p>
          <w:p w14:paraId="05EF49D0"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1 x 1 = 1</w:t>
            </w:r>
          </w:p>
          <w:p w14:paraId="47EF72A6"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10 – 1 = 9</w:t>
            </w:r>
          </w:p>
          <w:p w14:paraId="480E2C16"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(10 + 1</w:t>
            </w:r>
            <w:proofErr w:type="gramStart"/>
            <w:r w:rsidRPr="00AC0E60">
              <w:rPr>
                <w:rFonts w:ascii="Times New Roman" w:hAnsi="Times New Roman" w:cs="Times New Roman"/>
                <w:color w:val="000000" w:themeColor="text1"/>
                <w:sz w:val="24"/>
                <w:szCs w:val="24"/>
              </w:rPr>
              <w:t>) :</w:t>
            </w:r>
            <w:proofErr w:type="gramEnd"/>
            <w:r w:rsidRPr="00AC0E60">
              <w:rPr>
                <w:rFonts w:ascii="Times New Roman" w:hAnsi="Times New Roman" w:cs="Times New Roman"/>
                <w:color w:val="000000" w:themeColor="text1"/>
                <w:sz w:val="24"/>
                <w:szCs w:val="24"/>
              </w:rPr>
              <w:t xml:space="preserve"> 2 = 5.5</w:t>
            </w:r>
          </w:p>
          <w:p w14:paraId="62BE2367" w14:textId="77777777" w:rsidR="00E066F3" w:rsidRPr="00AC0E60" w:rsidRDefault="00E066F3" w:rsidP="0083354C">
            <w:pPr>
              <w:pStyle w:val="ListParagraph"/>
              <w:tabs>
                <w:tab w:val="left" w:pos="990"/>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293 ÷ 43 = 6.81</w:t>
            </w:r>
            <w:r w:rsidRPr="00AC0E60">
              <w:rPr>
                <w:rFonts w:ascii="Times New Roman" w:hAnsi="Times New Roman" w:cs="Times New Roman"/>
                <w:color w:val="000000" w:themeColor="text1"/>
                <w:sz w:val="24"/>
                <w:szCs w:val="24"/>
              </w:rPr>
              <w:tab/>
            </w:r>
          </w:p>
        </w:tc>
      </w:tr>
    </w:tbl>
    <w:p w14:paraId="2EC90DD1" w14:textId="5DD1836E" w:rsidR="002212D6" w:rsidRDefault="002212D6"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49ABF51E" w14:textId="64E757CA" w:rsidR="009C720B" w:rsidRDefault="009C720B"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1A1FBCB2" w14:textId="4E96CA1C" w:rsidR="009C720B" w:rsidRDefault="009C720B"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09D47F06" w14:textId="3819BD68" w:rsidR="009C720B" w:rsidRDefault="009C720B"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4E840969" w14:textId="3A69D7B0" w:rsidR="009C720B" w:rsidRDefault="009C720B"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09844CEA" w14:textId="77777777" w:rsidR="009C720B" w:rsidRDefault="009C720B" w:rsidP="00E9026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4EBE1BCB" w14:textId="77777777" w:rsidR="009C720B" w:rsidRDefault="00E066F3" w:rsidP="009C720B">
      <w:pPr>
        <w:pStyle w:val="ListParagraph"/>
        <w:tabs>
          <w:tab w:val="left" w:pos="990"/>
        </w:tabs>
        <w:spacing w:after="120" w:line="240" w:lineRule="auto"/>
        <w:ind w:left="0"/>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lastRenderedPageBreak/>
        <w:t>Tabel</w:t>
      </w:r>
      <w:r w:rsidR="00E54E94">
        <w:rPr>
          <w:rFonts w:ascii="Times New Roman" w:hAnsi="Times New Roman" w:cs="Times New Roman"/>
          <w:color w:val="000000" w:themeColor="text1"/>
          <w:sz w:val="24"/>
          <w:szCs w:val="24"/>
        </w:rPr>
        <w:t xml:space="preserve"> 1.5</w:t>
      </w:r>
      <w:r w:rsidR="00E90263">
        <w:rPr>
          <w:rFonts w:ascii="Times New Roman" w:hAnsi="Times New Roman" w:cs="Times New Roman"/>
          <w:color w:val="000000" w:themeColor="text1"/>
          <w:sz w:val="24"/>
          <w:szCs w:val="24"/>
        </w:rPr>
        <w:t xml:space="preserve">  </w:t>
      </w:r>
    </w:p>
    <w:p w14:paraId="7223E104" w14:textId="4BE296C0" w:rsidR="00E066F3" w:rsidRPr="00ED50A7" w:rsidRDefault="00E90263" w:rsidP="009C720B">
      <w:pPr>
        <w:pStyle w:val="ListParagraph"/>
        <w:tabs>
          <w:tab w:val="left" w:pos="990"/>
        </w:tabs>
        <w:spacing w:after="12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E066F3" w:rsidRPr="00AC0E60">
        <w:rPr>
          <w:rFonts w:ascii="Times New Roman" w:hAnsi="Times New Roman" w:cs="Times New Roman"/>
          <w:color w:val="000000" w:themeColor="text1"/>
          <w:sz w:val="24"/>
          <w:szCs w:val="24"/>
        </w:rPr>
        <w:t>tatistik Deskriptif Skala Tangguh</w:t>
      </w:r>
    </w:p>
    <w:tbl>
      <w:tblPr>
        <w:tblW w:w="7211" w:type="dxa"/>
        <w:tblInd w:w="456"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E066F3" w:rsidRPr="00ED50A7" w14:paraId="6C63303B" w14:textId="77777777" w:rsidTr="0083354C">
        <w:trPr>
          <w:cantSplit/>
          <w:tblHeader/>
        </w:trPr>
        <w:tc>
          <w:tcPr>
            <w:tcW w:w="7211" w:type="dxa"/>
            <w:gridSpan w:val="6"/>
            <w:shd w:val="clear" w:color="auto" w:fill="FFFFFF"/>
            <w:tcMar>
              <w:top w:w="30" w:type="dxa"/>
              <w:left w:w="30" w:type="dxa"/>
              <w:bottom w:w="30" w:type="dxa"/>
              <w:right w:w="30" w:type="dxa"/>
            </w:tcMar>
            <w:vAlign w:val="center"/>
          </w:tcPr>
          <w:p w14:paraId="657C4B57"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b/>
                <w:bCs/>
                <w:color w:val="000000" w:themeColor="text1"/>
                <w:sz w:val="24"/>
                <w:szCs w:val="24"/>
              </w:rPr>
              <w:t>Descriptive Statistics</w:t>
            </w:r>
          </w:p>
        </w:tc>
      </w:tr>
      <w:tr w:rsidR="00E066F3" w:rsidRPr="00ED50A7" w14:paraId="583676DE" w14:textId="77777777" w:rsidTr="0083354C">
        <w:trPr>
          <w:cantSplit/>
          <w:tblHeader/>
        </w:trPr>
        <w:tc>
          <w:tcPr>
            <w:tcW w:w="1665" w:type="dxa"/>
            <w:shd w:val="clear" w:color="auto" w:fill="FFFFFF"/>
            <w:tcMar>
              <w:top w:w="30" w:type="dxa"/>
              <w:left w:w="30" w:type="dxa"/>
              <w:bottom w:w="30" w:type="dxa"/>
              <w:right w:w="30" w:type="dxa"/>
            </w:tcMar>
          </w:tcPr>
          <w:p w14:paraId="343E294A"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p>
        </w:tc>
        <w:tc>
          <w:tcPr>
            <w:tcW w:w="1001" w:type="dxa"/>
            <w:shd w:val="clear" w:color="auto" w:fill="FFFFFF"/>
            <w:tcMar>
              <w:top w:w="30" w:type="dxa"/>
              <w:left w:w="30" w:type="dxa"/>
              <w:bottom w:w="30" w:type="dxa"/>
              <w:right w:w="30" w:type="dxa"/>
            </w:tcMar>
            <w:vAlign w:val="bottom"/>
          </w:tcPr>
          <w:p w14:paraId="4FC2DE6A"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N</w:t>
            </w:r>
          </w:p>
        </w:tc>
        <w:tc>
          <w:tcPr>
            <w:tcW w:w="1051" w:type="dxa"/>
            <w:shd w:val="clear" w:color="auto" w:fill="FFFFFF"/>
            <w:tcMar>
              <w:top w:w="30" w:type="dxa"/>
              <w:left w:w="30" w:type="dxa"/>
              <w:bottom w:w="30" w:type="dxa"/>
              <w:right w:w="30" w:type="dxa"/>
            </w:tcMar>
            <w:vAlign w:val="bottom"/>
          </w:tcPr>
          <w:p w14:paraId="01DB5CE2"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Minimum</w:t>
            </w:r>
          </w:p>
        </w:tc>
        <w:tc>
          <w:tcPr>
            <w:tcW w:w="1082" w:type="dxa"/>
            <w:shd w:val="clear" w:color="auto" w:fill="FFFFFF"/>
            <w:tcMar>
              <w:top w:w="30" w:type="dxa"/>
              <w:left w:w="30" w:type="dxa"/>
              <w:bottom w:w="30" w:type="dxa"/>
              <w:right w:w="30" w:type="dxa"/>
            </w:tcMar>
            <w:vAlign w:val="bottom"/>
          </w:tcPr>
          <w:p w14:paraId="5786EB72"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Maximum</w:t>
            </w:r>
          </w:p>
        </w:tc>
        <w:tc>
          <w:tcPr>
            <w:tcW w:w="1000" w:type="dxa"/>
            <w:shd w:val="clear" w:color="auto" w:fill="FFFFFF"/>
            <w:tcMar>
              <w:top w:w="30" w:type="dxa"/>
              <w:left w:w="30" w:type="dxa"/>
              <w:bottom w:w="30" w:type="dxa"/>
              <w:right w:w="30" w:type="dxa"/>
            </w:tcMar>
            <w:vAlign w:val="bottom"/>
          </w:tcPr>
          <w:p w14:paraId="6E0347BC"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Mean</w:t>
            </w:r>
          </w:p>
        </w:tc>
        <w:tc>
          <w:tcPr>
            <w:tcW w:w="1412" w:type="dxa"/>
            <w:shd w:val="clear" w:color="auto" w:fill="FFFFFF"/>
            <w:tcMar>
              <w:top w:w="30" w:type="dxa"/>
              <w:left w:w="30" w:type="dxa"/>
              <w:bottom w:w="30" w:type="dxa"/>
              <w:right w:w="30" w:type="dxa"/>
            </w:tcMar>
            <w:vAlign w:val="bottom"/>
          </w:tcPr>
          <w:p w14:paraId="0EE3E78B" w14:textId="77777777" w:rsidR="00E066F3" w:rsidRPr="00ED50A7" w:rsidRDefault="00E066F3" w:rsidP="0083354C">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Std. Deviation</w:t>
            </w:r>
          </w:p>
        </w:tc>
      </w:tr>
      <w:tr w:rsidR="00E066F3" w:rsidRPr="00ED50A7" w14:paraId="009192D6" w14:textId="77777777" w:rsidTr="0083354C">
        <w:trPr>
          <w:cantSplit/>
          <w:tblHeader/>
        </w:trPr>
        <w:tc>
          <w:tcPr>
            <w:tcW w:w="1665" w:type="dxa"/>
            <w:shd w:val="clear" w:color="auto" w:fill="FFFFFF"/>
            <w:tcMar>
              <w:top w:w="30" w:type="dxa"/>
              <w:left w:w="30" w:type="dxa"/>
              <w:bottom w:w="30" w:type="dxa"/>
              <w:right w:w="30" w:type="dxa"/>
            </w:tcMar>
          </w:tcPr>
          <w:p w14:paraId="3C7B0568"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Skala_Tangguh</w:t>
            </w:r>
          </w:p>
        </w:tc>
        <w:tc>
          <w:tcPr>
            <w:tcW w:w="1001" w:type="dxa"/>
            <w:shd w:val="clear" w:color="auto" w:fill="FFFFFF"/>
            <w:tcMar>
              <w:top w:w="30" w:type="dxa"/>
              <w:left w:w="30" w:type="dxa"/>
              <w:bottom w:w="30" w:type="dxa"/>
              <w:right w:w="30" w:type="dxa"/>
            </w:tcMar>
            <w:vAlign w:val="center"/>
          </w:tcPr>
          <w:p w14:paraId="568B29B1"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43</w:t>
            </w:r>
          </w:p>
        </w:tc>
        <w:tc>
          <w:tcPr>
            <w:tcW w:w="1051" w:type="dxa"/>
            <w:shd w:val="clear" w:color="auto" w:fill="FFFFFF"/>
            <w:tcMar>
              <w:top w:w="30" w:type="dxa"/>
              <w:left w:w="30" w:type="dxa"/>
              <w:bottom w:w="30" w:type="dxa"/>
              <w:right w:w="30" w:type="dxa"/>
            </w:tcMar>
            <w:vAlign w:val="center"/>
          </w:tcPr>
          <w:p w14:paraId="33CB4D02"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3</w:t>
            </w:r>
          </w:p>
        </w:tc>
        <w:tc>
          <w:tcPr>
            <w:tcW w:w="1082" w:type="dxa"/>
            <w:shd w:val="clear" w:color="auto" w:fill="FFFFFF"/>
            <w:tcMar>
              <w:top w:w="30" w:type="dxa"/>
              <w:left w:w="30" w:type="dxa"/>
              <w:bottom w:w="30" w:type="dxa"/>
              <w:right w:w="30" w:type="dxa"/>
            </w:tcMar>
            <w:vAlign w:val="center"/>
          </w:tcPr>
          <w:p w14:paraId="19561A2C"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10</w:t>
            </w:r>
          </w:p>
        </w:tc>
        <w:tc>
          <w:tcPr>
            <w:tcW w:w="1000" w:type="dxa"/>
            <w:shd w:val="clear" w:color="auto" w:fill="FFFFFF"/>
            <w:tcMar>
              <w:top w:w="30" w:type="dxa"/>
              <w:left w:w="30" w:type="dxa"/>
              <w:bottom w:w="30" w:type="dxa"/>
              <w:right w:w="30" w:type="dxa"/>
            </w:tcMar>
            <w:vAlign w:val="center"/>
          </w:tcPr>
          <w:p w14:paraId="1736D8A9"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6.81</w:t>
            </w:r>
          </w:p>
        </w:tc>
        <w:tc>
          <w:tcPr>
            <w:tcW w:w="1412" w:type="dxa"/>
            <w:shd w:val="clear" w:color="auto" w:fill="FFFFFF"/>
            <w:tcMar>
              <w:top w:w="30" w:type="dxa"/>
              <w:left w:w="30" w:type="dxa"/>
              <w:bottom w:w="30" w:type="dxa"/>
              <w:right w:w="30" w:type="dxa"/>
            </w:tcMar>
            <w:vAlign w:val="center"/>
          </w:tcPr>
          <w:p w14:paraId="2E229A98"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1.350</w:t>
            </w:r>
          </w:p>
        </w:tc>
      </w:tr>
      <w:tr w:rsidR="00E066F3" w:rsidRPr="00ED50A7" w14:paraId="4DE820C9" w14:textId="77777777" w:rsidTr="0083354C">
        <w:trPr>
          <w:cantSplit/>
        </w:trPr>
        <w:tc>
          <w:tcPr>
            <w:tcW w:w="1665" w:type="dxa"/>
            <w:shd w:val="clear" w:color="auto" w:fill="FFFFFF"/>
            <w:tcMar>
              <w:top w:w="30" w:type="dxa"/>
              <w:left w:w="30" w:type="dxa"/>
              <w:bottom w:w="30" w:type="dxa"/>
              <w:right w:w="30" w:type="dxa"/>
            </w:tcMar>
          </w:tcPr>
          <w:p w14:paraId="6BBAD882"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Valid N (listwise)</w:t>
            </w:r>
          </w:p>
        </w:tc>
        <w:tc>
          <w:tcPr>
            <w:tcW w:w="1001" w:type="dxa"/>
            <w:shd w:val="clear" w:color="auto" w:fill="FFFFFF"/>
            <w:tcMar>
              <w:top w:w="30" w:type="dxa"/>
              <w:left w:w="30" w:type="dxa"/>
              <w:bottom w:w="30" w:type="dxa"/>
              <w:right w:w="30" w:type="dxa"/>
            </w:tcMar>
            <w:vAlign w:val="center"/>
          </w:tcPr>
          <w:p w14:paraId="7A10D8FA" w14:textId="77777777" w:rsidR="00E066F3" w:rsidRPr="00ED50A7" w:rsidRDefault="00E066F3" w:rsidP="0083354C">
            <w:pPr>
              <w:autoSpaceDE w:val="0"/>
              <w:autoSpaceDN w:val="0"/>
              <w:adjustRightInd w:val="0"/>
              <w:spacing w:after="0" w:line="360" w:lineRule="auto"/>
              <w:jc w:val="right"/>
              <w:rPr>
                <w:rFonts w:ascii="Times New Roman" w:hAnsi="Times New Roman" w:cs="Times New Roman"/>
                <w:color w:val="000000" w:themeColor="text1"/>
                <w:sz w:val="24"/>
                <w:szCs w:val="24"/>
              </w:rPr>
            </w:pPr>
            <w:r w:rsidRPr="00ED50A7">
              <w:rPr>
                <w:rFonts w:ascii="Times New Roman" w:hAnsi="Times New Roman" w:cs="Times New Roman"/>
                <w:color w:val="000000" w:themeColor="text1"/>
                <w:sz w:val="24"/>
                <w:szCs w:val="24"/>
              </w:rPr>
              <w:t>43</w:t>
            </w:r>
          </w:p>
        </w:tc>
        <w:tc>
          <w:tcPr>
            <w:tcW w:w="1051" w:type="dxa"/>
            <w:shd w:val="clear" w:color="auto" w:fill="FFFFFF"/>
            <w:tcMar>
              <w:top w:w="30" w:type="dxa"/>
              <w:left w:w="30" w:type="dxa"/>
              <w:bottom w:w="30" w:type="dxa"/>
              <w:right w:w="30" w:type="dxa"/>
            </w:tcMar>
          </w:tcPr>
          <w:p w14:paraId="7360EDD2"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p>
        </w:tc>
        <w:tc>
          <w:tcPr>
            <w:tcW w:w="1082" w:type="dxa"/>
            <w:shd w:val="clear" w:color="auto" w:fill="FFFFFF"/>
            <w:tcMar>
              <w:top w:w="30" w:type="dxa"/>
              <w:left w:w="30" w:type="dxa"/>
              <w:bottom w:w="30" w:type="dxa"/>
              <w:right w:w="30" w:type="dxa"/>
            </w:tcMar>
          </w:tcPr>
          <w:p w14:paraId="68908CFE"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p>
        </w:tc>
        <w:tc>
          <w:tcPr>
            <w:tcW w:w="1000" w:type="dxa"/>
            <w:shd w:val="clear" w:color="auto" w:fill="FFFFFF"/>
            <w:tcMar>
              <w:top w:w="30" w:type="dxa"/>
              <w:left w:w="30" w:type="dxa"/>
              <w:bottom w:w="30" w:type="dxa"/>
              <w:right w:w="30" w:type="dxa"/>
            </w:tcMar>
          </w:tcPr>
          <w:p w14:paraId="0C7DE849"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p>
        </w:tc>
        <w:tc>
          <w:tcPr>
            <w:tcW w:w="1412" w:type="dxa"/>
            <w:shd w:val="clear" w:color="auto" w:fill="FFFFFF"/>
            <w:tcMar>
              <w:top w:w="30" w:type="dxa"/>
              <w:left w:w="30" w:type="dxa"/>
              <w:bottom w:w="30" w:type="dxa"/>
              <w:right w:w="30" w:type="dxa"/>
            </w:tcMar>
          </w:tcPr>
          <w:p w14:paraId="5544DD3C" w14:textId="77777777" w:rsidR="00E066F3" w:rsidRPr="00ED50A7" w:rsidRDefault="00E066F3" w:rsidP="0083354C">
            <w:pPr>
              <w:autoSpaceDE w:val="0"/>
              <w:autoSpaceDN w:val="0"/>
              <w:adjustRightInd w:val="0"/>
              <w:spacing w:after="0" w:line="360" w:lineRule="auto"/>
              <w:rPr>
                <w:rFonts w:ascii="Times New Roman" w:hAnsi="Times New Roman" w:cs="Times New Roman"/>
                <w:color w:val="000000" w:themeColor="text1"/>
                <w:sz w:val="24"/>
                <w:szCs w:val="24"/>
              </w:rPr>
            </w:pPr>
          </w:p>
        </w:tc>
      </w:tr>
    </w:tbl>
    <w:p w14:paraId="5D3E9EA0" w14:textId="77777777" w:rsidR="00E066F3" w:rsidRDefault="00E066F3" w:rsidP="00E066F3">
      <w:pPr>
        <w:autoSpaceDE w:val="0"/>
        <w:autoSpaceDN w:val="0"/>
        <w:adjustRightInd w:val="0"/>
        <w:spacing w:after="0" w:line="360" w:lineRule="auto"/>
        <w:rPr>
          <w:rFonts w:ascii="Times New Roman" w:hAnsi="Times New Roman" w:cs="Times New Roman"/>
          <w:color w:val="000000" w:themeColor="text1"/>
          <w:sz w:val="24"/>
          <w:szCs w:val="24"/>
        </w:rPr>
      </w:pPr>
    </w:p>
    <w:p w14:paraId="465857A3" w14:textId="77777777" w:rsidR="00E066F3" w:rsidRDefault="00E90263" w:rsidP="00E066F3">
      <w:pPr>
        <w:tabs>
          <w:tab w:val="left" w:pos="990"/>
        </w:tabs>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Kemudian dilakukan pengk</w:t>
      </w:r>
      <w:r w:rsidR="00E066F3" w:rsidRPr="00AC0E60">
        <w:rPr>
          <w:rFonts w:ascii="Times New Roman" w:hAnsi="Times New Roman" w:cs="Times New Roman"/>
          <w:color w:val="000000" w:themeColor="text1"/>
          <w:sz w:val="24"/>
          <w:szCs w:val="24"/>
        </w:rPr>
        <w:t>ategori</w:t>
      </w:r>
      <w:r w:rsidR="00C03863">
        <w:rPr>
          <w:rFonts w:ascii="Times New Roman" w:hAnsi="Times New Roman" w:cs="Times New Roman"/>
          <w:color w:val="000000" w:themeColor="text1"/>
          <w:sz w:val="24"/>
          <w:szCs w:val="24"/>
        </w:rPr>
        <w:t>sasian</w:t>
      </w:r>
      <w:r w:rsidR="00E066F3" w:rsidRPr="00AC0E60">
        <w:rPr>
          <w:rFonts w:ascii="Times New Roman" w:hAnsi="Times New Roman" w:cs="Times New Roman"/>
          <w:color w:val="000000" w:themeColor="text1"/>
          <w:sz w:val="24"/>
          <w:szCs w:val="24"/>
        </w:rPr>
        <w:t xml:space="preserve"> subjek</w:t>
      </w:r>
      <w:r>
        <w:rPr>
          <w:rFonts w:ascii="Times New Roman" w:hAnsi="Times New Roman" w:cs="Times New Roman"/>
          <w:color w:val="000000" w:themeColor="text1"/>
          <w:sz w:val="24"/>
          <w:szCs w:val="24"/>
        </w:rPr>
        <w:t xml:space="preserve"> menjadi </w:t>
      </w:r>
      <w:r w:rsidR="00E066F3" w:rsidRPr="00AC0E60">
        <w:rPr>
          <w:rFonts w:ascii="Times New Roman" w:hAnsi="Times New Roman" w:cs="Times New Roman"/>
          <w:color w:val="000000" w:themeColor="text1"/>
          <w:sz w:val="24"/>
          <w:szCs w:val="24"/>
        </w:rPr>
        <w:t>lima kategori sebagai berikut:</w:t>
      </w:r>
    </w:p>
    <w:p w14:paraId="4626D730" w14:textId="77777777" w:rsidR="006C0C9C" w:rsidRPr="00AC0E60" w:rsidRDefault="006C0C9C" w:rsidP="00E066F3">
      <w:pPr>
        <w:tabs>
          <w:tab w:val="left" w:pos="990"/>
        </w:tabs>
        <w:spacing w:after="120" w:line="360" w:lineRule="auto"/>
        <w:jc w:val="both"/>
        <w:rPr>
          <w:rFonts w:ascii="Times New Roman" w:hAnsi="Times New Roman" w:cs="Times New Roman"/>
          <w:color w:val="000000" w:themeColor="text1"/>
          <w:sz w:val="24"/>
          <w:szCs w:val="24"/>
        </w:rPr>
      </w:pPr>
    </w:p>
    <w:p w14:paraId="5B1A3782" w14:textId="497E6D2E" w:rsidR="006C0C9C" w:rsidRDefault="00E066F3" w:rsidP="00253A76">
      <w:pPr>
        <w:pStyle w:val="ListParagraph"/>
        <w:tabs>
          <w:tab w:val="left" w:pos="990"/>
        </w:tabs>
        <w:spacing w:after="12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Tabel</w:t>
      </w:r>
      <w:r w:rsidR="006553B9">
        <w:rPr>
          <w:rFonts w:ascii="Times New Roman" w:hAnsi="Times New Roman" w:cs="Times New Roman"/>
          <w:color w:val="000000" w:themeColor="text1"/>
          <w:sz w:val="24"/>
          <w:szCs w:val="24"/>
        </w:rPr>
        <w:t xml:space="preserve"> 1.5</w:t>
      </w:r>
      <w:r w:rsidR="00E54E94">
        <w:rPr>
          <w:rFonts w:ascii="Times New Roman" w:hAnsi="Times New Roman" w:cs="Times New Roman"/>
          <w:color w:val="000000" w:themeColor="text1"/>
          <w:sz w:val="24"/>
          <w:szCs w:val="24"/>
        </w:rPr>
        <w:t xml:space="preserve"> </w:t>
      </w:r>
    </w:p>
    <w:p w14:paraId="17D065B9" w14:textId="31F1CC78" w:rsidR="00E066F3" w:rsidRPr="00AC0E60" w:rsidRDefault="00E066F3" w:rsidP="00253A76">
      <w:pPr>
        <w:pStyle w:val="ListParagraph"/>
        <w:tabs>
          <w:tab w:val="left" w:pos="990"/>
        </w:tabs>
        <w:spacing w:after="12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Perhitungan Lima Kategorisasi Skala Tangguh</w:t>
      </w:r>
    </w:p>
    <w:tbl>
      <w:tblPr>
        <w:tblW w:w="8613" w:type="dxa"/>
        <w:tblBorders>
          <w:top w:val="single" w:sz="4" w:space="0" w:color="auto"/>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4005"/>
        <w:gridCol w:w="4608"/>
      </w:tblGrid>
      <w:tr w:rsidR="00E066F3" w:rsidRPr="00ED50A7" w14:paraId="5C0218B4" w14:textId="77777777" w:rsidTr="0083354C">
        <w:tc>
          <w:tcPr>
            <w:tcW w:w="4005" w:type="dxa"/>
            <w:shd w:val="clear" w:color="auto" w:fill="FFFFFF"/>
            <w:tcMar>
              <w:top w:w="0" w:type="dxa"/>
              <w:left w:w="108" w:type="dxa"/>
              <w:bottom w:w="0" w:type="dxa"/>
              <w:right w:w="108" w:type="dxa"/>
            </w:tcMar>
            <w:hideMark/>
          </w:tcPr>
          <w:p w14:paraId="30DB2879"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Sangat Rendah</w:t>
            </w:r>
          </w:p>
        </w:tc>
        <w:tc>
          <w:tcPr>
            <w:tcW w:w="4608" w:type="dxa"/>
            <w:shd w:val="clear" w:color="auto" w:fill="FFFFFF"/>
            <w:tcMar>
              <w:top w:w="0" w:type="dxa"/>
              <w:left w:w="108" w:type="dxa"/>
              <w:bottom w:w="0" w:type="dxa"/>
              <w:right w:w="108" w:type="dxa"/>
            </w:tcMar>
            <w:hideMark/>
          </w:tcPr>
          <w:p w14:paraId="62AC819F"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M – 1,5SD</w:t>
            </w:r>
          </w:p>
          <w:p w14:paraId="0EF59E89"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rPr>
              <w:t xml:space="preserve">= </w:t>
            </w:r>
            <w:r w:rsidRPr="00ED50A7">
              <w:rPr>
                <w:rFonts w:ascii="Times New Roman" w:eastAsia="Times New Roman" w:hAnsi="Times New Roman" w:cs="Times New Roman"/>
                <w:color w:val="000000" w:themeColor="text1"/>
                <w:sz w:val="24"/>
                <w:szCs w:val="24"/>
                <w:bdr w:val="none" w:sz="0" w:space="0" w:color="auto" w:frame="1"/>
                <w:lang w:val="id-ID"/>
              </w:rPr>
              <w:t>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AC0E60">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6.81</w:t>
            </w:r>
            <w:r w:rsidRPr="00AC0E60">
              <w:rPr>
                <w:rFonts w:ascii="Times New Roman" w:eastAsia="Times New Roman" w:hAnsi="Times New Roman" w:cs="Times New Roman"/>
                <w:color w:val="000000" w:themeColor="text1"/>
                <w:sz w:val="24"/>
                <w:szCs w:val="24"/>
                <w:bdr w:val="none" w:sz="0" w:space="0" w:color="auto" w:frame="1"/>
                <w:lang w:val="id-ID"/>
              </w:rPr>
              <w:t xml:space="preserve"> – </w:t>
            </w:r>
            <w:r w:rsidRPr="00AC0E60">
              <w:rPr>
                <w:rFonts w:ascii="Times New Roman" w:eastAsia="Times New Roman" w:hAnsi="Times New Roman" w:cs="Times New Roman"/>
                <w:color w:val="000000" w:themeColor="text1"/>
                <w:sz w:val="24"/>
                <w:szCs w:val="24"/>
                <w:bdr w:val="none" w:sz="0" w:space="0" w:color="auto" w:frame="1"/>
              </w:rPr>
              <w:t>2.025</w:t>
            </w:r>
          </w:p>
          <w:p w14:paraId="7FCFA537"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AC0E60">
              <w:rPr>
                <w:rFonts w:ascii="Times New Roman" w:eastAsia="Times New Roman" w:hAnsi="Times New Roman" w:cs="Times New Roman"/>
                <w:color w:val="000000" w:themeColor="text1"/>
                <w:sz w:val="24"/>
                <w:szCs w:val="24"/>
                <w:bdr w:val="none" w:sz="0" w:space="0" w:color="auto" w:frame="1"/>
              </w:rPr>
              <w:t xml:space="preserve">= </w:t>
            </w:r>
            <w:r w:rsidRPr="00ED50A7">
              <w:rPr>
                <w:rFonts w:ascii="Times New Roman" w:eastAsia="Times New Roman" w:hAnsi="Times New Roman" w:cs="Times New Roman"/>
                <w:color w:val="000000" w:themeColor="text1"/>
                <w:sz w:val="24"/>
                <w:szCs w:val="24"/>
                <w:bdr w:val="none" w:sz="0" w:space="0" w:color="auto" w:frame="1"/>
                <w:lang w:val="id-ID"/>
              </w:rPr>
              <w:t>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4.785</w:t>
            </w:r>
          </w:p>
        </w:tc>
      </w:tr>
      <w:tr w:rsidR="00E066F3" w:rsidRPr="00ED50A7" w14:paraId="55C496F4" w14:textId="77777777" w:rsidTr="0083354C">
        <w:tc>
          <w:tcPr>
            <w:tcW w:w="4005" w:type="dxa"/>
            <w:shd w:val="clear" w:color="auto" w:fill="FFFFFF"/>
            <w:tcMar>
              <w:top w:w="0" w:type="dxa"/>
              <w:left w:w="108" w:type="dxa"/>
              <w:bottom w:w="0" w:type="dxa"/>
              <w:right w:w="108" w:type="dxa"/>
            </w:tcMar>
            <w:hideMark/>
          </w:tcPr>
          <w:p w14:paraId="577A969E"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Rendah</w:t>
            </w:r>
          </w:p>
        </w:tc>
        <w:tc>
          <w:tcPr>
            <w:tcW w:w="4608" w:type="dxa"/>
            <w:shd w:val="clear" w:color="auto" w:fill="FFFFFF"/>
            <w:tcMar>
              <w:top w:w="0" w:type="dxa"/>
              <w:left w:w="108" w:type="dxa"/>
              <w:bottom w:w="0" w:type="dxa"/>
              <w:right w:w="108" w:type="dxa"/>
            </w:tcMar>
            <w:hideMark/>
          </w:tcPr>
          <w:p w14:paraId="14F11473"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M – 1,5SD &lt;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M – 0,5SD</w:t>
            </w:r>
          </w:p>
          <w:p w14:paraId="7FAA4C93"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bdr w:val="none" w:sz="0" w:space="0" w:color="auto" w:frame="1"/>
              </w:rPr>
              <w:t>= 6.81</w:t>
            </w:r>
            <w:r w:rsidRPr="00AC0E60">
              <w:rPr>
                <w:rFonts w:ascii="Times New Roman" w:eastAsia="Times New Roman" w:hAnsi="Times New Roman" w:cs="Times New Roman"/>
                <w:color w:val="000000" w:themeColor="text1"/>
                <w:sz w:val="24"/>
                <w:szCs w:val="24"/>
                <w:bdr w:val="none" w:sz="0" w:space="0" w:color="auto" w:frame="1"/>
                <w:lang w:val="id-ID"/>
              </w:rPr>
              <w:t xml:space="preserve"> – </w:t>
            </w:r>
            <w:r w:rsidRPr="00AC0E60">
              <w:rPr>
                <w:rFonts w:ascii="Times New Roman" w:eastAsia="Times New Roman" w:hAnsi="Times New Roman" w:cs="Times New Roman"/>
                <w:color w:val="000000" w:themeColor="text1"/>
                <w:sz w:val="24"/>
                <w:szCs w:val="24"/>
                <w:bdr w:val="none" w:sz="0" w:space="0" w:color="auto" w:frame="1"/>
              </w:rPr>
              <w:t xml:space="preserve">2.025 </w:t>
            </w:r>
            <w:r w:rsidRPr="00ED50A7">
              <w:rPr>
                <w:rFonts w:ascii="Times New Roman" w:eastAsia="Times New Roman" w:hAnsi="Times New Roman" w:cs="Times New Roman"/>
                <w:color w:val="000000" w:themeColor="text1"/>
                <w:sz w:val="24"/>
                <w:szCs w:val="24"/>
                <w:bdr w:val="none" w:sz="0" w:space="0" w:color="auto" w:frame="1"/>
                <w:lang w:val="id-ID"/>
              </w:rPr>
              <w:t>&lt;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6.81</w:t>
            </w:r>
            <w:r w:rsidRPr="00AC0E60">
              <w:rPr>
                <w:rFonts w:ascii="Times New Roman" w:eastAsia="Times New Roman" w:hAnsi="Times New Roman" w:cs="Times New Roman"/>
                <w:color w:val="000000" w:themeColor="text1"/>
                <w:sz w:val="24"/>
                <w:szCs w:val="24"/>
                <w:bdr w:val="none" w:sz="0" w:space="0" w:color="auto" w:frame="1"/>
                <w:lang w:val="id-ID"/>
              </w:rPr>
              <w:t xml:space="preserve"> – 0</w:t>
            </w:r>
            <w:r w:rsidRPr="00AC0E60">
              <w:rPr>
                <w:rFonts w:ascii="Times New Roman" w:eastAsia="Times New Roman" w:hAnsi="Times New Roman" w:cs="Times New Roman"/>
                <w:color w:val="000000" w:themeColor="text1"/>
                <w:sz w:val="24"/>
                <w:szCs w:val="24"/>
                <w:bdr w:val="none" w:sz="0" w:space="0" w:color="auto" w:frame="1"/>
              </w:rPr>
              <w:t>.675</w:t>
            </w:r>
          </w:p>
          <w:p w14:paraId="4348AA93"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AC0E60">
              <w:rPr>
                <w:rFonts w:ascii="Times New Roman" w:eastAsia="Times New Roman" w:hAnsi="Times New Roman" w:cs="Times New Roman"/>
                <w:color w:val="000000" w:themeColor="text1"/>
                <w:sz w:val="24"/>
                <w:szCs w:val="24"/>
                <w:bdr w:val="none" w:sz="0" w:space="0" w:color="auto" w:frame="1"/>
              </w:rPr>
              <w:t xml:space="preserve">= 4.785 </w:t>
            </w:r>
            <w:r w:rsidRPr="00ED50A7">
              <w:rPr>
                <w:rFonts w:ascii="Times New Roman" w:eastAsia="Times New Roman" w:hAnsi="Times New Roman" w:cs="Times New Roman"/>
                <w:color w:val="000000" w:themeColor="text1"/>
                <w:sz w:val="24"/>
                <w:szCs w:val="24"/>
                <w:bdr w:val="none" w:sz="0" w:space="0" w:color="auto" w:frame="1"/>
                <w:lang w:val="id-ID"/>
              </w:rPr>
              <w:t>&lt;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6.135</w:t>
            </w:r>
            <w:r w:rsidRPr="00AC0E60">
              <w:rPr>
                <w:rFonts w:ascii="Times New Roman" w:eastAsia="Times New Roman" w:hAnsi="Times New Roman" w:cs="Times New Roman"/>
                <w:color w:val="000000" w:themeColor="text1"/>
                <w:sz w:val="24"/>
                <w:szCs w:val="24"/>
                <w:bdr w:val="none" w:sz="0" w:space="0" w:color="auto" w:frame="1"/>
                <w:lang w:val="id-ID"/>
              </w:rPr>
              <w:t xml:space="preserve"> </w:t>
            </w:r>
          </w:p>
        </w:tc>
      </w:tr>
      <w:tr w:rsidR="00E066F3" w:rsidRPr="00ED50A7" w14:paraId="6B302AA3" w14:textId="77777777" w:rsidTr="0083354C">
        <w:tc>
          <w:tcPr>
            <w:tcW w:w="4005" w:type="dxa"/>
            <w:shd w:val="clear" w:color="auto" w:fill="FFFFFF"/>
            <w:tcMar>
              <w:top w:w="0" w:type="dxa"/>
              <w:left w:w="108" w:type="dxa"/>
              <w:bottom w:w="0" w:type="dxa"/>
              <w:right w:w="108" w:type="dxa"/>
            </w:tcMar>
            <w:hideMark/>
          </w:tcPr>
          <w:p w14:paraId="71DFE867"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Sedang</w:t>
            </w:r>
          </w:p>
        </w:tc>
        <w:tc>
          <w:tcPr>
            <w:tcW w:w="4608" w:type="dxa"/>
            <w:shd w:val="clear" w:color="auto" w:fill="FEFEFE"/>
            <w:tcMar>
              <w:top w:w="0" w:type="dxa"/>
              <w:left w:w="108" w:type="dxa"/>
              <w:bottom w:w="0" w:type="dxa"/>
              <w:right w:w="108" w:type="dxa"/>
            </w:tcMar>
            <w:hideMark/>
          </w:tcPr>
          <w:p w14:paraId="35E3A87C"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M – 0,5SD &lt;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M + 0,5SD</w:t>
            </w:r>
          </w:p>
          <w:p w14:paraId="79C37AA1"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bdr w:val="none" w:sz="0" w:space="0" w:color="auto" w:frame="1"/>
              </w:rPr>
              <w:t>= 6.81</w:t>
            </w:r>
            <w:r w:rsidRPr="00AC0E60">
              <w:rPr>
                <w:rFonts w:ascii="Times New Roman" w:eastAsia="Times New Roman" w:hAnsi="Times New Roman" w:cs="Times New Roman"/>
                <w:color w:val="000000" w:themeColor="text1"/>
                <w:sz w:val="24"/>
                <w:szCs w:val="24"/>
                <w:bdr w:val="none" w:sz="0" w:space="0" w:color="auto" w:frame="1"/>
                <w:lang w:val="id-ID"/>
              </w:rPr>
              <w:t xml:space="preserve"> – 0</w:t>
            </w:r>
            <w:r w:rsidRPr="00AC0E60">
              <w:rPr>
                <w:rFonts w:ascii="Times New Roman" w:eastAsia="Times New Roman" w:hAnsi="Times New Roman" w:cs="Times New Roman"/>
                <w:color w:val="000000" w:themeColor="text1"/>
                <w:sz w:val="24"/>
                <w:szCs w:val="24"/>
                <w:bdr w:val="none" w:sz="0" w:space="0" w:color="auto" w:frame="1"/>
              </w:rPr>
              <w:t>.675</w:t>
            </w:r>
            <w:r w:rsidRPr="00ED50A7">
              <w:rPr>
                <w:rFonts w:ascii="Times New Roman" w:eastAsia="Times New Roman" w:hAnsi="Times New Roman" w:cs="Times New Roman"/>
                <w:color w:val="000000" w:themeColor="text1"/>
                <w:sz w:val="24"/>
                <w:szCs w:val="24"/>
                <w:bdr w:val="none" w:sz="0" w:space="0" w:color="auto" w:frame="1"/>
                <w:lang w:val="id-ID"/>
              </w:rPr>
              <w:t xml:space="preserve"> &lt;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6.81 + 0.675</w:t>
            </w:r>
          </w:p>
          <w:p w14:paraId="5B446DAB"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AC0E60">
              <w:rPr>
                <w:rFonts w:ascii="Times New Roman" w:eastAsia="Times New Roman" w:hAnsi="Times New Roman" w:cs="Times New Roman"/>
                <w:color w:val="000000" w:themeColor="text1"/>
                <w:sz w:val="24"/>
                <w:szCs w:val="24"/>
                <w:bdr w:val="none" w:sz="0" w:space="0" w:color="auto" w:frame="1"/>
              </w:rPr>
              <w:t xml:space="preserve">= 6.135 </w:t>
            </w:r>
            <w:r w:rsidRPr="00ED50A7">
              <w:rPr>
                <w:rFonts w:ascii="Times New Roman" w:eastAsia="Times New Roman" w:hAnsi="Times New Roman" w:cs="Times New Roman"/>
                <w:color w:val="000000" w:themeColor="text1"/>
                <w:sz w:val="24"/>
                <w:szCs w:val="24"/>
                <w:bdr w:val="none" w:sz="0" w:space="0" w:color="auto" w:frame="1"/>
                <w:lang w:val="id-ID"/>
              </w:rPr>
              <w:t>&lt; X &lt;</w:t>
            </w:r>
            <w:r w:rsidRPr="00AC0E60">
              <w:rPr>
                <w:rFonts w:ascii="Times New Roman" w:eastAsia="Times New Roman" w:hAnsi="Times New Roman" w:cs="Times New Roman"/>
                <w:color w:val="000000" w:themeColor="text1"/>
                <w:sz w:val="24"/>
                <w:szCs w:val="24"/>
                <w:bdr w:val="none" w:sz="0" w:space="0" w:color="auto" w:frame="1"/>
              </w:rPr>
              <w:t xml:space="preserve"> 7.485</w:t>
            </w:r>
          </w:p>
        </w:tc>
      </w:tr>
      <w:tr w:rsidR="00E066F3" w:rsidRPr="00ED50A7" w14:paraId="24D16197" w14:textId="77777777" w:rsidTr="0083354C">
        <w:tc>
          <w:tcPr>
            <w:tcW w:w="4005" w:type="dxa"/>
            <w:shd w:val="clear" w:color="auto" w:fill="FFFFFF"/>
            <w:tcMar>
              <w:top w:w="0" w:type="dxa"/>
              <w:left w:w="108" w:type="dxa"/>
              <w:bottom w:w="0" w:type="dxa"/>
              <w:right w:w="108" w:type="dxa"/>
            </w:tcMar>
            <w:hideMark/>
          </w:tcPr>
          <w:p w14:paraId="31E0902C"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Tinggi</w:t>
            </w:r>
          </w:p>
        </w:tc>
        <w:tc>
          <w:tcPr>
            <w:tcW w:w="4608" w:type="dxa"/>
            <w:shd w:val="clear" w:color="auto" w:fill="FFFFFF"/>
            <w:tcMar>
              <w:top w:w="0" w:type="dxa"/>
              <w:left w:w="108" w:type="dxa"/>
              <w:bottom w:w="0" w:type="dxa"/>
              <w:right w:w="108" w:type="dxa"/>
            </w:tcMar>
            <w:hideMark/>
          </w:tcPr>
          <w:p w14:paraId="0F07C3A0"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M + 0,5SD &lt; X </w:t>
            </w:r>
            <w:r w:rsidRPr="00ED50A7">
              <w:rPr>
                <w:rFonts w:ascii="Times New Roman" w:eastAsia="Times New Roman" w:hAnsi="Times New Roman" w:cs="Times New Roman"/>
                <w:color w:val="000000" w:themeColor="text1"/>
                <w:sz w:val="24"/>
                <w:szCs w:val="24"/>
                <w:u w:val="single"/>
                <w:bdr w:val="none" w:sz="0" w:space="0" w:color="auto" w:frame="1"/>
                <w:lang w:val="id-ID"/>
              </w:rPr>
              <w:t>&lt;</w:t>
            </w:r>
            <w:r w:rsidRPr="00ED50A7">
              <w:rPr>
                <w:rFonts w:ascii="Times New Roman" w:eastAsia="Times New Roman" w:hAnsi="Times New Roman" w:cs="Times New Roman"/>
                <w:color w:val="000000" w:themeColor="text1"/>
                <w:sz w:val="24"/>
                <w:szCs w:val="24"/>
                <w:bdr w:val="none" w:sz="0" w:space="0" w:color="auto" w:frame="1"/>
                <w:lang w:val="id-ID"/>
              </w:rPr>
              <w:t> M + 1,5SD</w:t>
            </w:r>
          </w:p>
          <w:p w14:paraId="37E88A39"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u w:val="single"/>
                <w:bdr w:val="none" w:sz="0" w:space="0" w:color="auto" w:frame="1"/>
              </w:rPr>
            </w:pPr>
            <w:r w:rsidRPr="00AC0E60">
              <w:rPr>
                <w:rFonts w:ascii="Times New Roman" w:eastAsia="Times New Roman" w:hAnsi="Times New Roman" w:cs="Times New Roman"/>
                <w:color w:val="000000" w:themeColor="text1"/>
                <w:sz w:val="24"/>
                <w:szCs w:val="24"/>
                <w:bdr w:val="none" w:sz="0" w:space="0" w:color="auto" w:frame="1"/>
              </w:rPr>
              <w:t xml:space="preserve">= 6.81 + </w:t>
            </w:r>
            <w:proofErr w:type="gramStart"/>
            <w:r w:rsidRPr="00AC0E60">
              <w:rPr>
                <w:rFonts w:ascii="Times New Roman" w:eastAsia="Times New Roman" w:hAnsi="Times New Roman" w:cs="Times New Roman"/>
                <w:color w:val="000000" w:themeColor="text1"/>
                <w:sz w:val="24"/>
                <w:szCs w:val="24"/>
                <w:bdr w:val="none" w:sz="0" w:space="0" w:color="auto" w:frame="1"/>
              </w:rPr>
              <w:t xml:space="preserve">0.675 </w:t>
            </w:r>
            <w:r w:rsidRPr="00ED50A7">
              <w:rPr>
                <w:rFonts w:ascii="Times New Roman" w:eastAsia="Times New Roman" w:hAnsi="Times New Roman" w:cs="Times New Roman"/>
                <w:color w:val="000000" w:themeColor="text1"/>
                <w:sz w:val="24"/>
                <w:szCs w:val="24"/>
                <w:bdr w:val="none" w:sz="0" w:space="0" w:color="auto" w:frame="1"/>
                <w:lang w:val="id-ID"/>
              </w:rPr>
              <w:t xml:space="preserve"> &lt;</w:t>
            </w:r>
            <w:proofErr w:type="gramEnd"/>
            <w:r w:rsidRPr="00ED50A7">
              <w:rPr>
                <w:rFonts w:ascii="Times New Roman" w:eastAsia="Times New Roman" w:hAnsi="Times New Roman" w:cs="Times New Roman"/>
                <w:color w:val="000000" w:themeColor="text1"/>
                <w:sz w:val="24"/>
                <w:szCs w:val="24"/>
                <w:bdr w:val="none" w:sz="0" w:space="0" w:color="auto" w:frame="1"/>
                <w:lang w:val="id-ID"/>
              </w:rPr>
              <w:t xml:space="preserve"> X &lt;</w:t>
            </w:r>
            <w:r w:rsidRPr="00AC0E60">
              <w:rPr>
                <w:rFonts w:ascii="Times New Roman" w:eastAsia="Times New Roman" w:hAnsi="Times New Roman" w:cs="Times New Roman"/>
                <w:color w:val="000000" w:themeColor="text1"/>
                <w:sz w:val="24"/>
                <w:szCs w:val="24"/>
                <w:bdr w:val="none" w:sz="0" w:space="0" w:color="auto" w:frame="1"/>
              </w:rPr>
              <w:t xml:space="preserve"> 6.81 + 2.025</w:t>
            </w:r>
          </w:p>
          <w:p w14:paraId="6F0B6FEA"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AC0E60">
              <w:rPr>
                <w:rFonts w:ascii="Times New Roman" w:eastAsia="Times New Roman" w:hAnsi="Times New Roman" w:cs="Times New Roman"/>
                <w:color w:val="000000" w:themeColor="text1"/>
                <w:sz w:val="24"/>
                <w:szCs w:val="24"/>
              </w:rPr>
              <w:t xml:space="preserve">= 7.485 </w:t>
            </w:r>
            <w:r w:rsidRPr="00ED50A7">
              <w:rPr>
                <w:rFonts w:ascii="Times New Roman" w:eastAsia="Times New Roman" w:hAnsi="Times New Roman" w:cs="Times New Roman"/>
                <w:color w:val="000000" w:themeColor="text1"/>
                <w:sz w:val="24"/>
                <w:szCs w:val="24"/>
                <w:bdr w:val="none" w:sz="0" w:space="0" w:color="auto" w:frame="1"/>
                <w:lang w:val="id-ID"/>
              </w:rPr>
              <w:t>&lt; X &lt;</w:t>
            </w:r>
            <w:r w:rsidRPr="00AC0E60">
              <w:rPr>
                <w:rFonts w:ascii="Times New Roman" w:eastAsia="Times New Roman" w:hAnsi="Times New Roman" w:cs="Times New Roman"/>
                <w:color w:val="000000" w:themeColor="text1"/>
                <w:sz w:val="24"/>
                <w:szCs w:val="24"/>
                <w:bdr w:val="none" w:sz="0" w:space="0" w:color="auto" w:frame="1"/>
              </w:rPr>
              <w:t xml:space="preserve"> 8.835</w:t>
            </w:r>
          </w:p>
        </w:tc>
      </w:tr>
      <w:tr w:rsidR="00E066F3" w:rsidRPr="00ED50A7" w14:paraId="25863D46" w14:textId="77777777" w:rsidTr="0083354C">
        <w:tc>
          <w:tcPr>
            <w:tcW w:w="4005" w:type="dxa"/>
            <w:shd w:val="clear" w:color="auto" w:fill="FFFFFF"/>
            <w:tcMar>
              <w:top w:w="0" w:type="dxa"/>
              <w:left w:w="108" w:type="dxa"/>
              <w:bottom w:w="0" w:type="dxa"/>
              <w:right w:w="108" w:type="dxa"/>
            </w:tcMar>
            <w:hideMark/>
          </w:tcPr>
          <w:p w14:paraId="0F99A1D2"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Sangat tinggi</w:t>
            </w:r>
          </w:p>
        </w:tc>
        <w:tc>
          <w:tcPr>
            <w:tcW w:w="4608" w:type="dxa"/>
            <w:shd w:val="clear" w:color="auto" w:fill="FFFFFF"/>
            <w:tcMar>
              <w:top w:w="0" w:type="dxa"/>
              <w:left w:w="108" w:type="dxa"/>
              <w:bottom w:w="0" w:type="dxa"/>
              <w:right w:w="108" w:type="dxa"/>
            </w:tcMar>
            <w:hideMark/>
          </w:tcPr>
          <w:p w14:paraId="13E19F1A"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M + 1,5SD &lt; X</w:t>
            </w:r>
          </w:p>
          <w:p w14:paraId="51A1698F" w14:textId="77777777" w:rsidR="00E066F3" w:rsidRPr="00AC0E60" w:rsidRDefault="00E066F3" w:rsidP="0083354C">
            <w:pPr>
              <w:spacing w:after="0"/>
              <w:jc w:val="both"/>
              <w:textAlignment w:val="baseline"/>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bdr w:val="none" w:sz="0" w:space="0" w:color="auto" w:frame="1"/>
              </w:rPr>
              <w:t xml:space="preserve">= 6.81 + 2.025 </w:t>
            </w:r>
            <w:r w:rsidRPr="00ED50A7">
              <w:rPr>
                <w:rFonts w:ascii="Times New Roman" w:eastAsia="Times New Roman" w:hAnsi="Times New Roman" w:cs="Times New Roman"/>
                <w:color w:val="000000" w:themeColor="text1"/>
                <w:sz w:val="24"/>
                <w:szCs w:val="24"/>
                <w:bdr w:val="none" w:sz="0" w:space="0" w:color="auto" w:frame="1"/>
                <w:lang w:val="id-ID"/>
              </w:rPr>
              <w:t>&lt; X</w:t>
            </w:r>
          </w:p>
          <w:p w14:paraId="385B66DF" w14:textId="77777777" w:rsidR="00E066F3" w:rsidRPr="00ED50A7" w:rsidRDefault="00E066F3" w:rsidP="0083354C">
            <w:pPr>
              <w:spacing w:after="0"/>
              <w:jc w:val="both"/>
              <w:textAlignment w:val="baseline"/>
              <w:rPr>
                <w:rFonts w:ascii="Times New Roman" w:eastAsia="Times New Roman" w:hAnsi="Times New Roman" w:cs="Times New Roman"/>
                <w:color w:val="000000" w:themeColor="text1"/>
                <w:sz w:val="24"/>
                <w:szCs w:val="24"/>
              </w:rPr>
            </w:pPr>
            <w:r w:rsidRPr="00AC0E60">
              <w:rPr>
                <w:rFonts w:ascii="Times New Roman" w:eastAsia="Times New Roman" w:hAnsi="Times New Roman" w:cs="Times New Roman"/>
                <w:color w:val="000000" w:themeColor="text1"/>
                <w:sz w:val="24"/>
                <w:szCs w:val="24"/>
                <w:bdr w:val="none" w:sz="0" w:space="0" w:color="auto" w:frame="1"/>
              </w:rPr>
              <w:t xml:space="preserve">= 8.835 </w:t>
            </w:r>
            <w:r w:rsidRPr="00ED50A7">
              <w:rPr>
                <w:rFonts w:ascii="Times New Roman" w:eastAsia="Times New Roman" w:hAnsi="Times New Roman" w:cs="Times New Roman"/>
                <w:color w:val="000000" w:themeColor="text1"/>
                <w:sz w:val="24"/>
                <w:szCs w:val="24"/>
                <w:bdr w:val="none" w:sz="0" w:space="0" w:color="auto" w:frame="1"/>
                <w:lang w:val="id-ID"/>
              </w:rPr>
              <w:t>&lt; X</w:t>
            </w:r>
          </w:p>
        </w:tc>
      </w:tr>
    </w:tbl>
    <w:p w14:paraId="29E96C1D" w14:textId="77777777" w:rsidR="00E066F3" w:rsidRPr="00ED50A7" w:rsidRDefault="00E066F3" w:rsidP="00E066F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Keterangan:</w:t>
      </w:r>
    </w:p>
    <w:p w14:paraId="7AE56B86" w14:textId="77777777" w:rsidR="00E066F3" w:rsidRPr="00ED50A7" w:rsidRDefault="00E066F3" w:rsidP="00E066F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ED50A7">
        <w:rPr>
          <w:rFonts w:ascii="Times New Roman" w:eastAsia="Times New Roman" w:hAnsi="Times New Roman" w:cs="Times New Roman"/>
          <w:color w:val="000000" w:themeColor="text1"/>
          <w:sz w:val="24"/>
          <w:szCs w:val="24"/>
          <w:bdr w:val="none" w:sz="0" w:space="0" w:color="auto" w:frame="1"/>
          <w:lang w:val="id-ID"/>
        </w:rPr>
        <w:t>M = Mean</w:t>
      </w:r>
    </w:p>
    <w:p w14:paraId="4E5AEF76" w14:textId="77777777" w:rsidR="00E066F3" w:rsidRPr="00AC0E60" w:rsidRDefault="00E066F3" w:rsidP="00E066F3">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ED50A7">
        <w:rPr>
          <w:rFonts w:ascii="Times New Roman" w:eastAsia="Times New Roman" w:hAnsi="Times New Roman" w:cs="Times New Roman"/>
          <w:color w:val="000000" w:themeColor="text1"/>
          <w:sz w:val="24"/>
          <w:szCs w:val="24"/>
          <w:bdr w:val="none" w:sz="0" w:space="0" w:color="auto" w:frame="1"/>
          <w:lang w:val="id-ID"/>
        </w:rPr>
        <w:t>SD = standar deviasi</w:t>
      </w:r>
    </w:p>
    <w:p w14:paraId="11A15E68" w14:textId="77777777" w:rsidR="00C03863" w:rsidRDefault="00C03863" w:rsidP="00E066F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76AF7BC4" w14:textId="77777777" w:rsidR="00664B96" w:rsidRDefault="00664B96" w:rsidP="00E066F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7603698E" w14:textId="77777777" w:rsidR="006553B9" w:rsidRDefault="006553B9" w:rsidP="00E066F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7BF55B2D" w14:textId="77777777" w:rsidR="006553B9" w:rsidRDefault="006553B9" w:rsidP="00E066F3">
      <w:pPr>
        <w:pStyle w:val="ListParagraph"/>
        <w:tabs>
          <w:tab w:val="left" w:pos="990"/>
        </w:tabs>
        <w:spacing w:after="120" w:line="360" w:lineRule="auto"/>
        <w:ind w:left="0"/>
        <w:jc w:val="center"/>
        <w:rPr>
          <w:rFonts w:ascii="Times New Roman" w:hAnsi="Times New Roman" w:cs="Times New Roman"/>
          <w:color w:val="000000" w:themeColor="text1"/>
          <w:sz w:val="24"/>
          <w:szCs w:val="24"/>
        </w:rPr>
      </w:pPr>
    </w:p>
    <w:p w14:paraId="28B729A0" w14:textId="3B0FF159" w:rsidR="00E54E94" w:rsidRDefault="00C03863" w:rsidP="00E54E94">
      <w:pPr>
        <w:pStyle w:val="ListParagraph"/>
        <w:tabs>
          <w:tab w:val="left" w:pos="990"/>
        </w:tabs>
        <w:spacing w:after="120"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Hasil dari perhitungan kategorisasi adalah berupa rentang Skor </w:t>
      </w:r>
      <w:r w:rsidR="009C720B">
        <w:rPr>
          <w:rFonts w:ascii="Times New Roman" w:hAnsi="Times New Roman" w:cs="Times New Roman"/>
          <w:color w:val="000000" w:themeColor="text1"/>
          <w:sz w:val="24"/>
          <w:szCs w:val="24"/>
        </w:rPr>
        <w:t>Skala Tangguh, sebagai berikut:</w:t>
      </w:r>
      <w:r w:rsidR="00E54E94">
        <w:rPr>
          <w:rFonts w:ascii="Times New Roman" w:hAnsi="Times New Roman" w:cs="Times New Roman"/>
          <w:color w:val="000000" w:themeColor="text1"/>
          <w:sz w:val="24"/>
          <w:szCs w:val="24"/>
        </w:rPr>
        <w:t xml:space="preserve"> </w:t>
      </w:r>
    </w:p>
    <w:p w14:paraId="15C49A19" w14:textId="121CCD7A" w:rsidR="006C0C9C" w:rsidRDefault="00E066F3" w:rsidP="00253A76">
      <w:pPr>
        <w:pStyle w:val="ListParagraph"/>
        <w:tabs>
          <w:tab w:val="left" w:pos="990"/>
        </w:tabs>
        <w:spacing w:after="120"/>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Tabel</w:t>
      </w:r>
      <w:r w:rsidR="006553B9">
        <w:rPr>
          <w:rFonts w:ascii="Times New Roman" w:hAnsi="Times New Roman" w:cs="Times New Roman"/>
          <w:color w:val="000000" w:themeColor="text1"/>
          <w:sz w:val="24"/>
          <w:szCs w:val="24"/>
        </w:rPr>
        <w:t xml:space="preserve"> 1.6</w:t>
      </w:r>
      <w:r w:rsidR="00C03863">
        <w:rPr>
          <w:rFonts w:ascii="Times New Roman" w:hAnsi="Times New Roman" w:cs="Times New Roman"/>
          <w:color w:val="000000" w:themeColor="text1"/>
          <w:sz w:val="24"/>
          <w:szCs w:val="24"/>
        </w:rPr>
        <w:t xml:space="preserve">  </w:t>
      </w:r>
    </w:p>
    <w:p w14:paraId="325862B0" w14:textId="77777777" w:rsidR="00E066F3" w:rsidRPr="00AC0E60" w:rsidRDefault="00E066F3" w:rsidP="00253A76">
      <w:pPr>
        <w:pStyle w:val="ListParagraph"/>
        <w:tabs>
          <w:tab w:val="left" w:pos="990"/>
        </w:tabs>
        <w:spacing w:after="120"/>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lang w:val="id-ID"/>
        </w:rPr>
        <w:t>Rentan</w:t>
      </w:r>
      <w:r w:rsidRPr="00AC0E60">
        <w:rPr>
          <w:rFonts w:ascii="Times New Roman" w:hAnsi="Times New Roman" w:cs="Times New Roman"/>
          <w:color w:val="000000" w:themeColor="text1"/>
          <w:sz w:val="24"/>
          <w:szCs w:val="24"/>
        </w:rPr>
        <w:t>g</w:t>
      </w:r>
      <w:r w:rsidRPr="00AC0E60">
        <w:rPr>
          <w:rFonts w:ascii="Times New Roman" w:hAnsi="Times New Roman" w:cs="Times New Roman"/>
          <w:color w:val="000000" w:themeColor="text1"/>
          <w:sz w:val="24"/>
          <w:szCs w:val="24"/>
          <w:lang w:val="id-ID"/>
        </w:rPr>
        <w:t xml:space="preserve"> Skor </w:t>
      </w:r>
      <w:r w:rsidR="004B775D">
        <w:rPr>
          <w:rFonts w:ascii="Times New Roman" w:hAnsi="Times New Roman" w:cs="Times New Roman"/>
          <w:color w:val="000000" w:themeColor="text1"/>
          <w:sz w:val="24"/>
          <w:szCs w:val="24"/>
        </w:rPr>
        <w:t>Keadaan</w:t>
      </w:r>
      <w:r w:rsidRPr="00AC0E60">
        <w:rPr>
          <w:rFonts w:ascii="Times New Roman" w:hAnsi="Times New Roman" w:cs="Times New Roman"/>
          <w:color w:val="000000" w:themeColor="text1"/>
          <w:sz w:val="24"/>
          <w:szCs w:val="24"/>
        </w:rPr>
        <w:t xml:space="preserve"> Tangguh</w:t>
      </w:r>
    </w:p>
    <w:tbl>
      <w:tblPr>
        <w:tblStyle w:val="TableGrid"/>
        <w:tblW w:w="0" w:type="auto"/>
        <w:tblInd w:w="2235" w:type="dxa"/>
        <w:tblBorders>
          <w:left w:val="none" w:sz="0" w:space="0" w:color="auto"/>
          <w:right w:val="none" w:sz="0" w:space="0" w:color="auto"/>
          <w:insideV w:val="none" w:sz="0" w:space="0" w:color="auto"/>
        </w:tblBorders>
        <w:tblLook w:val="04A0" w:firstRow="1" w:lastRow="0" w:firstColumn="1" w:lastColumn="0" w:noHBand="0" w:noVBand="1"/>
      </w:tblPr>
      <w:tblGrid>
        <w:gridCol w:w="2141"/>
        <w:gridCol w:w="2809"/>
      </w:tblGrid>
      <w:tr w:rsidR="00E066F3" w:rsidRPr="00AC0E60" w14:paraId="23E01553" w14:textId="77777777" w:rsidTr="0006286A">
        <w:tc>
          <w:tcPr>
            <w:tcW w:w="2141" w:type="dxa"/>
            <w:tcBorders>
              <w:bottom w:val="single" w:sz="4" w:space="0" w:color="auto"/>
            </w:tcBorders>
          </w:tcPr>
          <w:p w14:paraId="03CEB6DC"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Kategori</w:t>
            </w:r>
          </w:p>
        </w:tc>
        <w:tc>
          <w:tcPr>
            <w:tcW w:w="2809" w:type="dxa"/>
            <w:tcBorders>
              <w:bottom w:val="single" w:sz="4" w:space="0" w:color="auto"/>
            </w:tcBorders>
          </w:tcPr>
          <w:p w14:paraId="2C49BCE3"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Rentang Skor</w:t>
            </w:r>
          </w:p>
        </w:tc>
      </w:tr>
      <w:tr w:rsidR="00E066F3" w:rsidRPr="00AC0E60" w14:paraId="156D465A" w14:textId="77777777" w:rsidTr="0006286A">
        <w:tc>
          <w:tcPr>
            <w:tcW w:w="2141" w:type="dxa"/>
            <w:tcBorders>
              <w:bottom w:val="nil"/>
            </w:tcBorders>
          </w:tcPr>
          <w:p w14:paraId="669EE838"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Sangat Rendah</w:t>
            </w:r>
          </w:p>
        </w:tc>
        <w:tc>
          <w:tcPr>
            <w:tcW w:w="2809" w:type="dxa"/>
            <w:tcBorders>
              <w:bottom w:val="nil"/>
            </w:tcBorders>
          </w:tcPr>
          <w:p w14:paraId="793F88BA"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 </w:t>
            </w:r>
            <w:r w:rsidRPr="00AC0E60">
              <w:rPr>
                <w:rFonts w:ascii="Times New Roman" w:eastAsia="Times New Roman" w:hAnsi="Times New Roman" w:cs="Times New Roman"/>
                <w:color w:val="000000" w:themeColor="text1"/>
                <w:sz w:val="24"/>
                <w:szCs w:val="24"/>
                <w:bdr w:val="none" w:sz="0" w:space="0" w:color="auto" w:frame="1"/>
              </w:rPr>
              <w:t>4.785</w:t>
            </w:r>
          </w:p>
        </w:tc>
      </w:tr>
      <w:tr w:rsidR="00E066F3" w:rsidRPr="00AC0E60" w14:paraId="52EA5E9D" w14:textId="77777777" w:rsidTr="0006286A">
        <w:tc>
          <w:tcPr>
            <w:tcW w:w="2141" w:type="dxa"/>
            <w:tcBorders>
              <w:top w:val="nil"/>
              <w:bottom w:val="nil"/>
            </w:tcBorders>
          </w:tcPr>
          <w:p w14:paraId="1C30AB10"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Rendah</w:t>
            </w:r>
          </w:p>
        </w:tc>
        <w:tc>
          <w:tcPr>
            <w:tcW w:w="2809" w:type="dxa"/>
            <w:tcBorders>
              <w:top w:val="nil"/>
              <w:bottom w:val="nil"/>
            </w:tcBorders>
          </w:tcPr>
          <w:p w14:paraId="121F396A"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lang w:val="id-ID"/>
              </w:rPr>
            </w:pPr>
            <w:r w:rsidRPr="00AC0E60">
              <w:rPr>
                <w:rFonts w:ascii="Times New Roman" w:eastAsia="Times New Roman" w:hAnsi="Times New Roman" w:cs="Times New Roman"/>
                <w:color w:val="000000" w:themeColor="text1"/>
                <w:sz w:val="24"/>
                <w:szCs w:val="24"/>
                <w:bdr w:val="none" w:sz="0" w:space="0" w:color="auto" w:frame="1"/>
              </w:rPr>
              <w:t>4.785 -</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6.135</w:t>
            </w:r>
          </w:p>
        </w:tc>
      </w:tr>
      <w:tr w:rsidR="00E066F3" w:rsidRPr="00AC0E60" w14:paraId="7D23A7A5" w14:textId="77777777" w:rsidTr="0006286A">
        <w:tc>
          <w:tcPr>
            <w:tcW w:w="2141" w:type="dxa"/>
            <w:tcBorders>
              <w:top w:val="nil"/>
              <w:bottom w:val="nil"/>
            </w:tcBorders>
          </w:tcPr>
          <w:p w14:paraId="043C9557"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Sedang</w:t>
            </w:r>
          </w:p>
        </w:tc>
        <w:tc>
          <w:tcPr>
            <w:tcW w:w="2809" w:type="dxa"/>
            <w:tcBorders>
              <w:top w:val="nil"/>
              <w:bottom w:val="nil"/>
            </w:tcBorders>
          </w:tcPr>
          <w:p w14:paraId="2339D817"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lang w:val="id-ID"/>
              </w:rPr>
            </w:pPr>
            <w:r w:rsidRPr="00AC0E60">
              <w:rPr>
                <w:rFonts w:ascii="Times New Roman" w:eastAsia="Times New Roman" w:hAnsi="Times New Roman" w:cs="Times New Roman"/>
                <w:color w:val="000000" w:themeColor="text1"/>
                <w:sz w:val="24"/>
                <w:szCs w:val="24"/>
                <w:bdr w:val="none" w:sz="0" w:space="0" w:color="auto" w:frame="1"/>
              </w:rPr>
              <w:t>6.135 - 7.485</w:t>
            </w:r>
          </w:p>
        </w:tc>
      </w:tr>
      <w:tr w:rsidR="00E066F3" w:rsidRPr="00AC0E60" w14:paraId="5DCCA331" w14:textId="77777777" w:rsidTr="0006286A">
        <w:tc>
          <w:tcPr>
            <w:tcW w:w="2141" w:type="dxa"/>
            <w:tcBorders>
              <w:top w:val="nil"/>
              <w:bottom w:val="nil"/>
            </w:tcBorders>
          </w:tcPr>
          <w:p w14:paraId="5BE3551C"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Tinggi</w:t>
            </w:r>
          </w:p>
        </w:tc>
        <w:tc>
          <w:tcPr>
            <w:tcW w:w="2809" w:type="dxa"/>
            <w:tcBorders>
              <w:top w:val="nil"/>
              <w:bottom w:val="nil"/>
            </w:tcBorders>
          </w:tcPr>
          <w:p w14:paraId="3B44E9DD" w14:textId="77777777" w:rsidR="00E066F3" w:rsidRPr="00AC0E60" w:rsidRDefault="00E066F3" w:rsidP="006C0C9C">
            <w:pPr>
              <w:pStyle w:val="ListParagraph"/>
              <w:tabs>
                <w:tab w:val="left" w:pos="990"/>
              </w:tabs>
              <w:spacing w:line="240" w:lineRule="auto"/>
              <w:ind w:left="0"/>
              <w:jc w:val="center"/>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rPr>
              <w:t xml:space="preserve">7.485 </w:t>
            </w:r>
            <w:r w:rsidRPr="00AC0E60">
              <w:rPr>
                <w:rFonts w:ascii="Times New Roman" w:eastAsia="Times New Roman" w:hAnsi="Times New Roman" w:cs="Times New Roman"/>
                <w:color w:val="000000" w:themeColor="text1"/>
                <w:sz w:val="24"/>
                <w:szCs w:val="24"/>
                <w:bdr w:val="none" w:sz="0" w:space="0" w:color="auto" w:frame="1"/>
              </w:rPr>
              <w:t>- 8.835</w:t>
            </w:r>
          </w:p>
        </w:tc>
      </w:tr>
      <w:tr w:rsidR="00E066F3" w:rsidRPr="00AC0E60" w14:paraId="1272ADA7" w14:textId="77777777" w:rsidTr="0006286A">
        <w:tc>
          <w:tcPr>
            <w:tcW w:w="2141" w:type="dxa"/>
            <w:tcBorders>
              <w:top w:val="nil"/>
            </w:tcBorders>
          </w:tcPr>
          <w:p w14:paraId="0E9D7BD3"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Sangat Tinggi</w:t>
            </w:r>
          </w:p>
        </w:tc>
        <w:tc>
          <w:tcPr>
            <w:tcW w:w="2809" w:type="dxa"/>
            <w:tcBorders>
              <w:top w:val="nil"/>
            </w:tcBorders>
          </w:tcPr>
          <w:p w14:paraId="4AA40C24" w14:textId="77777777" w:rsidR="00E066F3" w:rsidRPr="00AC0E60" w:rsidRDefault="00E066F3" w:rsidP="006C0C9C">
            <w:pPr>
              <w:pStyle w:val="ListParagraph"/>
              <w:tabs>
                <w:tab w:val="left" w:pos="990"/>
              </w:tabs>
              <w:spacing w:line="240" w:lineRule="auto"/>
              <w:ind w:left="0"/>
              <w:jc w:val="center"/>
              <w:rPr>
                <w:rFonts w:ascii="Times New Roman" w:eastAsia="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&gt; 8.835</w:t>
            </w:r>
          </w:p>
        </w:tc>
      </w:tr>
    </w:tbl>
    <w:p w14:paraId="547C9AB6" w14:textId="77777777" w:rsidR="00E066F3" w:rsidRPr="00AC0E60" w:rsidRDefault="00E066F3" w:rsidP="00E066F3">
      <w:pPr>
        <w:pStyle w:val="ListParagraph"/>
        <w:tabs>
          <w:tab w:val="left" w:pos="990"/>
        </w:tabs>
        <w:spacing w:after="120" w:line="360" w:lineRule="auto"/>
        <w:ind w:left="0"/>
        <w:jc w:val="both"/>
        <w:rPr>
          <w:rFonts w:ascii="Times New Roman" w:hAnsi="Times New Roman" w:cs="Times New Roman"/>
          <w:b/>
          <w:color w:val="000000" w:themeColor="text1"/>
          <w:sz w:val="24"/>
          <w:szCs w:val="24"/>
          <w:lang w:val="id-ID"/>
        </w:rPr>
      </w:pPr>
    </w:p>
    <w:p w14:paraId="4B48170D" w14:textId="77777777" w:rsidR="00675BE3" w:rsidRDefault="00E066F3" w:rsidP="00E066F3">
      <w:pPr>
        <w:pStyle w:val="ListParagraph"/>
        <w:tabs>
          <w:tab w:val="left" w:pos="567"/>
        </w:tabs>
        <w:spacing w:after="120" w:line="36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b/>
          <w:color w:val="000000" w:themeColor="text1"/>
          <w:sz w:val="24"/>
          <w:szCs w:val="24"/>
          <w:lang w:val="id-ID"/>
        </w:rPr>
        <w:tab/>
      </w:r>
      <w:r w:rsidRPr="00AC0E60">
        <w:rPr>
          <w:rFonts w:ascii="Times New Roman" w:hAnsi="Times New Roman" w:cs="Times New Roman"/>
          <w:b/>
          <w:color w:val="000000" w:themeColor="text1"/>
          <w:sz w:val="24"/>
          <w:szCs w:val="24"/>
          <w:lang w:val="id-ID"/>
        </w:rPr>
        <w:tab/>
      </w:r>
      <w:r w:rsidRPr="00AC0E60">
        <w:rPr>
          <w:rFonts w:ascii="Times New Roman" w:hAnsi="Times New Roman" w:cs="Times New Roman"/>
          <w:color w:val="000000" w:themeColor="text1"/>
          <w:sz w:val="24"/>
          <w:szCs w:val="24"/>
        </w:rPr>
        <w:t xml:space="preserve">Berdasarkan tabel diatas, maka dapat diketahui bahwa apabila subjek penelitian memperoleh skor kurang dari </w:t>
      </w:r>
      <w:r w:rsidRPr="00AC0E60">
        <w:rPr>
          <w:rFonts w:ascii="Times New Roman" w:eastAsia="Times New Roman" w:hAnsi="Times New Roman" w:cs="Times New Roman"/>
          <w:color w:val="000000" w:themeColor="text1"/>
          <w:sz w:val="24"/>
          <w:szCs w:val="24"/>
          <w:bdr w:val="none" w:sz="0" w:space="0" w:color="auto" w:frame="1"/>
        </w:rPr>
        <w:t>4.785</w:t>
      </w:r>
      <w:r w:rsidRPr="00AC0E60">
        <w:rPr>
          <w:rFonts w:ascii="Times New Roman" w:hAnsi="Times New Roman" w:cs="Times New Roman"/>
          <w:color w:val="000000" w:themeColor="text1"/>
          <w:sz w:val="24"/>
          <w:szCs w:val="24"/>
        </w:rPr>
        <w:t xml:space="preserve"> berarti tingkat ketangguhan subjek berada dalam kategori sangat rendah, kemudian subjek yang memperoleh skor </w:t>
      </w:r>
      <w:r w:rsidRPr="00AC0E60">
        <w:rPr>
          <w:rFonts w:ascii="Times New Roman" w:eastAsia="Times New Roman" w:hAnsi="Times New Roman" w:cs="Times New Roman"/>
          <w:color w:val="000000" w:themeColor="text1"/>
          <w:sz w:val="24"/>
          <w:szCs w:val="24"/>
          <w:bdr w:val="none" w:sz="0" w:space="0" w:color="auto" w:frame="1"/>
        </w:rPr>
        <w:t>4.785 -</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6.135</w:t>
      </w:r>
      <w:r w:rsidRPr="00AC0E60">
        <w:rPr>
          <w:rFonts w:ascii="Times New Roman" w:hAnsi="Times New Roman" w:cs="Times New Roman"/>
          <w:color w:val="000000" w:themeColor="text1"/>
          <w:sz w:val="24"/>
          <w:szCs w:val="24"/>
          <w:lang w:val="id-ID"/>
        </w:rPr>
        <w:t xml:space="preserve"> </w:t>
      </w:r>
      <w:r w:rsidRPr="00AC0E60">
        <w:rPr>
          <w:rFonts w:ascii="Times New Roman" w:hAnsi="Times New Roman" w:cs="Times New Roman"/>
          <w:color w:val="000000" w:themeColor="text1"/>
          <w:sz w:val="24"/>
          <w:szCs w:val="24"/>
        </w:rPr>
        <w:t xml:space="preserve">berarti tingkat ketangguhannya berada pada kategori rendah, selanjutnya subjek yang mendapat skor </w:t>
      </w:r>
      <w:r w:rsidRPr="00AC0E60">
        <w:rPr>
          <w:rFonts w:ascii="Times New Roman" w:eastAsia="Times New Roman" w:hAnsi="Times New Roman" w:cs="Times New Roman"/>
          <w:color w:val="000000" w:themeColor="text1"/>
          <w:sz w:val="24"/>
          <w:szCs w:val="24"/>
          <w:bdr w:val="none" w:sz="0" w:space="0" w:color="auto" w:frame="1"/>
        </w:rPr>
        <w:t>6.135 - 7.485</w:t>
      </w:r>
      <w:r w:rsidRPr="00AC0E60">
        <w:rPr>
          <w:rFonts w:ascii="Times New Roman" w:hAnsi="Times New Roman" w:cs="Times New Roman"/>
          <w:color w:val="000000" w:themeColor="text1"/>
          <w:sz w:val="24"/>
          <w:szCs w:val="24"/>
        </w:rPr>
        <w:t xml:space="preserve"> maka tingkat </w:t>
      </w:r>
      <w:r w:rsidR="004B775D">
        <w:rPr>
          <w:rFonts w:ascii="Times New Roman" w:hAnsi="Times New Roman" w:cs="Times New Roman"/>
          <w:color w:val="000000" w:themeColor="text1"/>
          <w:sz w:val="24"/>
          <w:szCs w:val="24"/>
        </w:rPr>
        <w:t>ketangguhan subyek</w:t>
      </w:r>
      <w:r w:rsidRPr="00AC0E60">
        <w:rPr>
          <w:rFonts w:ascii="Times New Roman" w:hAnsi="Times New Roman" w:cs="Times New Roman"/>
          <w:color w:val="000000" w:themeColor="text1"/>
          <w:sz w:val="24"/>
          <w:szCs w:val="24"/>
        </w:rPr>
        <w:t xml:space="preserve"> berada pada kategori sedang. Skor </w:t>
      </w:r>
      <w:r w:rsidRPr="00AC0E60">
        <w:rPr>
          <w:rFonts w:ascii="Times New Roman" w:eastAsia="Times New Roman" w:hAnsi="Times New Roman" w:cs="Times New Roman"/>
          <w:color w:val="000000" w:themeColor="text1"/>
          <w:sz w:val="24"/>
          <w:szCs w:val="24"/>
        </w:rPr>
        <w:t xml:space="preserve">7.485 </w:t>
      </w:r>
      <w:r w:rsidRPr="00AC0E60">
        <w:rPr>
          <w:rFonts w:ascii="Times New Roman" w:eastAsia="Times New Roman" w:hAnsi="Times New Roman" w:cs="Times New Roman"/>
          <w:color w:val="000000" w:themeColor="text1"/>
          <w:sz w:val="24"/>
          <w:szCs w:val="24"/>
          <w:bdr w:val="none" w:sz="0" w:space="0" w:color="auto" w:frame="1"/>
        </w:rPr>
        <w:t>- 8.835 merupakan kategori ketangguhan</w:t>
      </w:r>
      <w:r w:rsidR="00D85503">
        <w:rPr>
          <w:rFonts w:ascii="Times New Roman" w:eastAsia="Times New Roman" w:hAnsi="Times New Roman" w:cs="Times New Roman"/>
          <w:color w:val="000000" w:themeColor="text1"/>
          <w:sz w:val="24"/>
          <w:szCs w:val="24"/>
          <w:bdr w:val="none" w:sz="0" w:space="0" w:color="auto" w:frame="1"/>
        </w:rPr>
        <w:t xml:space="preserve"> tinggi</w:t>
      </w:r>
      <w:r w:rsidR="004B775D">
        <w:rPr>
          <w:rFonts w:ascii="Times New Roman" w:eastAsia="Times New Roman" w:hAnsi="Times New Roman" w:cs="Times New Roman"/>
          <w:color w:val="000000" w:themeColor="text1"/>
          <w:sz w:val="24"/>
          <w:szCs w:val="24"/>
          <w:bdr w:val="none" w:sz="0" w:space="0" w:color="auto" w:frame="1"/>
        </w:rPr>
        <w:t xml:space="preserve">. </w:t>
      </w:r>
      <w:r w:rsidRPr="00AC0E60">
        <w:rPr>
          <w:rFonts w:ascii="Times New Roman" w:eastAsia="Times New Roman" w:hAnsi="Times New Roman" w:cs="Times New Roman"/>
          <w:color w:val="000000" w:themeColor="text1"/>
          <w:sz w:val="24"/>
          <w:szCs w:val="24"/>
          <w:bdr w:val="none" w:sz="0" w:space="0" w:color="auto" w:frame="1"/>
        </w:rPr>
        <w:t xml:space="preserve">Kemudian jika subjek memperoleh skor lebih dari </w:t>
      </w:r>
      <w:r w:rsidRPr="00AC0E60">
        <w:rPr>
          <w:rFonts w:ascii="Times New Roman" w:hAnsi="Times New Roman" w:cs="Times New Roman"/>
          <w:color w:val="000000" w:themeColor="text1"/>
          <w:sz w:val="24"/>
          <w:szCs w:val="24"/>
        </w:rPr>
        <w:t>8.835 maka subjek dapat dikategorikan san</w:t>
      </w:r>
      <w:r w:rsidR="004B775D">
        <w:rPr>
          <w:rFonts w:ascii="Times New Roman" w:hAnsi="Times New Roman" w:cs="Times New Roman"/>
          <w:color w:val="000000" w:themeColor="text1"/>
          <w:sz w:val="24"/>
          <w:szCs w:val="24"/>
        </w:rPr>
        <w:t>gat tinggi.</w:t>
      </w:r>
      <w:r w:rsidR="004B775D">
        <w:rPr>
          <w:rFonts w:ascii="Times New Roman" w:hAnsi="Times New Roman" w:cs="Times New Roman"/>
          <w:color w:val="000000" w:themeColor="text1"/>
          <w:sz w:val="24"/>
          <w:szCs w:val="24"/>
        </w:rPr>
        <w:tab/>
      </w:r>
    </w:p>
    <w:p w14:paraId="6DD8DDBE" w14:textId="69D7AFF9" w:rsidR="00E30716" w:rsidRPr="00692150" w:rsidRDefault="00E30716" w:rsidP="00E066F3">
      <w:pPr>
        <w:pStyle w:val="ListParagraph"/>
        <w:tabs>
          <w:tab w:val="left" w:pos="567"/>
        </w:tabs>
        <w:spacing w:after="120" w:line="36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6C7A50" w:rsidRPr="00692150">
        <w:rPr>
          <w:rFonts w:ascii="Times New Roman" w:hAnsi="Times New Roman" w:cs="Times New Roman"/>
          <w:sz w:val="24"/>
          <w:szCs w:val="24"/>
        </w:rPr>
        <w:t xml:space="preserve">Sesuai dengan kedudukan skala ekspresi tangguh, </w:t>
      </w:r>
      <w:r w:rsidRPr="00692150">
        <w:rPr>
          <w:rFonts w:ascii="Times New Roman" w:hAnsi="Times New Roman" w:cs="Times New Roman"/>
          <w:sz w:val="24"/>
          <w:szCs w:val="24"/>
        </w:rPr>
        <w:t xml:space="preserve">Subyek dengan tingkat ketangguhan </w:t>
      </w:r>
      <w:r w:rsidR="006C7A50" w:rsidRPr="00692150">
        <w:rPr>
          <w:rFonts w:ascii="Times New Roman" w:hAnsi="Times New Roman" w:cs="Times New Roman"/>
          <w:sz w:val="24"/>
          <w:szCs w:val="24"/>
        </w:rPr>
        <w:t xml:space="preserve">rendah dan </w:t>
      </w:r>
      <w:r w:rsidRPr="00692150">
        <w:rPr>
          <w:rFonts w:ascii="Times New Roman" w:hAnsi="Times New Roman" w:cs="Times New Roman"/>
          <w:sz w:val="24"/>
          <w:szCs w:val="24"/>
        </w:rPr>
        <w:t xml:space="preserve">sangat rendah, </w:t>
      </w:r>
      <w:r w:rsidR="006C7A50" w:rsidRPr="00692150">
        <w:rPr>
          <w:rFonts w:ascii="Times New Roman" w:hAnsi="Times New Roman" w:cs="Times New Roman"/>
          <w:sz w:val="24"/>
          <w:szCs w:val="24"/>
        </w:rPr>
        <w:t xml:space="preserve">yaitu individu yang </w:t>
      </w:r>
      <w:r w:rsidRPr="00692150">
        <w:rPr>
          <w:rFonts w:ascii="Times New Roman" w:hAnsi="Times New Roman" w:cs="Times New Roman"/>
          <w:sz w:val="24"/>
          <w:szCs w:val="24"/>
        </w:rPr>
        <w:t xml:space="preserve">tidak mempunyai </w:t>
      </w:r>
      <w:r w:rsidRPr="00692150">
        <w:rPr>
          <w:rFonts w:ascii="Times New Roman" w:eastAsia="Times New Roman" w:hAnsi="Times New Roman" w:cs="Times New Roman"/>
          <w:sz w:val="24"/>
          <w:szCs w:val="24"/>
        </w:rPr>
        <w:t xml:space="preserve">kepercayaan diri, mudah menyerah dan pesimistis. </w:t>
      </w:r>
      <w:r w:rsidR="006C7A50" w:rsidRPr="00692150">
        <w:rPr>
          <w:rFonts w:ascii="Times New Roman" w:eastAsia="Times New Roman" w:hAnsi="Times New Roman" w:cs="Times New Roman"/>
          <w:sz w:val="24"/>
          <w:szCs w:val="24"/>
        </w:rPr>
        <w:t xml:space="preserve">Tingkat ketangguhan sedang adalah individu yang tidak mudah putus asa, bangkit dari keterpurukan dan pantang menyerah. Sedangkan kategori tinggi dan sangat tinggi yaitu individu yang senantiasa berfikir positif, fokus pada tujuan dan dapat mengontrol stress dengan baik. </w:t>
      </w:r>
    </w:p>
    <w:p w14:paraId="27A92CE2" w14:textId="77777777" w:rsidR="004B775D" w:rsidRDefault="00064ED3" w:rsidP="00E066F3">
      <w:pPr>
        <w:pStyle w:val="ListParagraph"/>
        <w:tabs>
          <w:tab w:val="left" w:pos="567"/>
        </w:tabs>
        <w:spacing w:after="12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B775D">
        <w:rPr>
          <w:rFonts w:ascii="Times New Roman" w:hAnsi="Times New Roman" w:cs="Times New Roman"/>
          <w:color w:val="000000" w:themeColor="text1"/>
          <w:sz w:val="24"/>
          <w:szCs w:val="24"/>
        </w:rPr>
        <w:t>Setelah dilakukan</w:t>
      </w:r>
      <w:r w:rsidR="00D85503">
        <w:rPr>
          <w:rFonts w:ascii="Times New Roman" w:hAnsi="Times New Roman" w:cs="Times New Roman"/>
          <w:color w:val="000000" w:themeColor="text1"/>
          <w:sz w:val="24"/>
          <w:szCs w:val="24"/>
        </w:rPr>
        <w:t xml:space="preserve"> kategorisasi, akan terlihat presentase Ketangguhan subj</w:t>
      </w:r>
      <w:r w:rsidR="004B775D">
        <w:rPr>
          <w:rFonts w:ascii="Times New Roman" w:hAnsi="Times New Roman" w:cs="Times New Roman"/>
          <w:color w:val="000000" w:themeColor="text1"/>
          <w:sz w:val="24"/>
          <w:szCs w:val="24"/>
        </w:rPr>
        <w:t>ek.</w:t>
      </w:r>
    </w:p>
    <w:p w14:paraId="45D14B2C" w14:textId="77777777" w:rsidR="006C0C9C" w:rsidRDefault="00E066F3" w:rsidP="00253A76">
      <w:pPr>
        <w:pStyle w:val="ListParagraph"/>
        <w:tabs>
          <w:tab w:val="left" w:pos="990"/>
        </w:tabs>
        <w:spacing w:after="12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Tabel</w:t>
      </w:r>
      <w:r>
        <w:rPr>
          <w:rFonts w:ascii="Times New Roman" w:hAnsi="Times New Roman" w:cs="Times New Roman"/>
          <w:color w:val="000000" w:themeColor="text1"/>
          <w:sz w:val="24"/>
          <w:szCs w:val="24"/>
        </w:rPr>
        <w:t xml:space="preserve"> 1.7</w:t>
      </w:r>
      <w:r w:rsidR="004B775D">
        <w:rPr>
          <w:rFonts w:ascii="Times New Roman" w:hAnsi="Times New Roman" w:cs="Times New Roman"/>
          <w:color w:val="000000" w:themeColor="text1"/>
          <w:sz w:val="24"/>
          <w:szCs w:val="24"/>
        </w:rPr>
        <w:t xml:space="preserve">  </w:t>
      </w:r>
    </w:p>
    <w:p w14:paraId="093DBFD0" w14:textId="77777777" w:rsidR="00E066F3" w:rsidRPr="00AC0E60" w:rsidRDefault="00E066F3" w:rsidP="00253A76">
      <w:pPr>
        <w:pStyle w:val="ListParagraph"/>
        <w:tabs>
          <w:tab w:val="left" w:pos="990"/>
        </w:tabs>
        <w:spacing w:after="120" w:line="240" w:lineRule="auto"/>
        <w:ind w:left="0"/>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lang w:val="id-ID"/>
        </w:rPr>
        <w:t xml:space="preserve">Kategorisasi </w:t>
      </w:r>
      <w:r w:rsidR="004B775D">
        <w:rPr>
          <w:rFonts w:ascii="Times New Roman" w:hAnsi="Times New Roman" w:cs="Times New Roman"/>
          <w:color w:val="000000" w:themeColor="text1"/>
          <w:sz w:val="24"/>
          <w:szCs w:val="24"/>
        </w:rPr>
        <w:t xml:space="preserve">Keadaan </w:t>
      </w:r>
      <w:r w:rsidRPr="00AC0E60">
        <w:rPr>
          <w:rFonts w:ascii="Times New Roman" w:hAnsi="Times New Roman" w:cs="Times New Roman"/>
          <w:color w:val="000000" w:themeColor="text1"/>
          <w:sz w:val="24"/>
          <w:szCs w:val="24"/>
        </w:rPr>
        <w:t>Tangguh</w:t>
      </w:r>
    </w:p>
    <w:tbl>
      <w:tblPr>
        <w:tblStyle w:val="TableGrid"/>
        <w:tblW w:w="7345" w:type="dxa"/>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1857"/>
        <w:gridCol w:w="1701"/>
        <w:gridCol w:w="1687"/>
      </w:tblGrid>
      <w:tr w:rsidR="00E066F3" w:rsidRPr="00AC0E60" w14:paraId="0BA1E1B6" w14:textId="77777777" w:rsidTr="0083354C">
        <w:tc>
          <w:tcPr>
            <w:tcW w:w="2100" w:type="dxa"/>
            <w:tcBorders>
              <w:top w:val="single" w:sz="4" w:space="0" w:color="auto"/>
              <w:bottom w:val="single" w:sz="4" w:space="0" w:color="auto"/>
            </w:tcBorders>
          </w:tcPr>
          <w:p w14:paraId="20F44676"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lang w:val="id-ID"/>
              </w:rPr>
            </w:pPr>
            <w:r w:rsidRPr="00AC0E60">
              <w:rPr>
                <w:rFonts w:ascii="Times New Roman" w:hAnsi="Times New Roman" w:cs="Times New Roman"/>
                <w:color w:val="000000" w:themeColor="text1"/>
                <w:sz w:val="24"/>
                <w:szCs w:val="24"/>
                <w:lang w:val="id-ID"/>
              </w:rPr>
              <w:t>Batasan Nilai</w:t>
            </w:r>
          </w:p>
        </w:tc>
        <w:tc>
          <w:tcPr>
            <w:tcW w:w="1857" w:type="dxa"/>
            <w:tcBorders>
              <w:top w:val="single" w:sz="4" w:space="0" w:color="auto"/>
              <w:bottom w:val="single" w:sz="4" w:space="0" w:color="auto"/>
            </w:tcBorders>
          </w:tcPr>
          <w:p w14:paraId="563FE3AC"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color w:val="000000" w:themeColor="text1"/>
                <w:sz w:val="24"/>
                <w:szCs w:val="24"/>
              </w:rPr>
              <w:t>Kategori</w:t>
            </w:r>
          </w:p>
        </w:tc>
        <w:tc>
          <w:tcPr>
            <w:tcW w:w="1701" w:type="dxa"/>
            <w:tcBorders>
              <w:top w:val="single" w:sz="4" w:space="0" w:color="auto"/>
              <w:bottom w:val="single" w:sz="4" w:space="0" w:color="auto"/>
            </w:tcBorders>
          </w:tcPr>
          <w:p w14:paraId="6C0E3046"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color w:val="000000" w:themeColor="text1"/>
                <w:sz w:val="24"/>
                <w:szCs w:val="24"/>
              </w:rPr>
              <w:t>Persentase</w:t>
            </w:r>
          </w:p>
        </w:tc>
        <w:tc>
          <w:tcPr>
            <w:tcW w:w="1687" w:type="dxa"/>
            <w:tcBorders>
              <w:top w:val="single" w:sz="4" w:space="0" w:color="auto"/>
              <w:bottom w:val="single" w:sz="4" w:space="0" w:color="auto"/>
            </w:tcBorders>
          </w:tcPr>
          <w:p w14:paraId="775ED1C1" w14:textId="77777777" w:rsidR="00E066F3" w:rsidRPr="00AC0E60" w:rsidRDefault="00E066F3" w:rsidP="0083354C">
            <w:pPr>
              <w:pStyle w:val="ListParagraph"/>
              <w:tabs>
                <w:tab w:val="left" w:pos="990"/>
              </w:tabs>
              <w:spacing w:line="360" w:lineRule="auto"/>
              <w:ind w:left="0"/>
              <w:jc w:val="center"/>
              <w:rPr>
                <w:rFonts w:ascii="Times New Roman" w:hAnsi="Times New Roman" w:cs="Times New Roman"/>
                <w:bCs/>
                <w:color w:val="000000" w:themeColor="text1"/>
                <w:sz w:val="24"/>
                <w:szCs w:val="24"/>
                <w:lang w:val="id-ID"/>
              </w:rPr>
            </w:pPr>
            <w:r w:rsidRPr="00AC0E60">
              <w:rPr>
                <w:rFonts w:ascii="Times New Roman" w:hAnsi="Times New Roman" w:cs="Times New Roman"/>
                <w:color w:val="000000" w:themeColor="text1"/>
                <w:sz w:val="24"/>
                <w:szCs w:val="24"/>
                <w:lang w:val="id-ID"/>
              </w:rPr>
              <w:t>Jumlah</w:t>
            </w:r>
          </w:p>
        </w:tc>
      </w:tr>
      <w:tr w:rsidR="00E066F3" w:rsidRPr="00AC0E60" w14:paraId="77389DC0" w14:textId="77777777" w:rsidTr="0083354C">
        <w:tc>
          <w:tcPr>
            <w:tcW w:w="2100" w:type="dxa"/>
            <w:tcBorders>
              <w:top w:val="single" w:sz="4" w:space="0" w:color="auto"/>
              <w:bottom w:val="nil"/>
            </w:tcBorders>
          </w:tcPr>
          <w:p w14:paraId="5C5CBBB0"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lang w:val="id-ID"/>
              </w:rPr>
            </w:pPr>
            <w:r w:rsidRPr="00AC0E60">
              <w:rPr>
                <w:rFonts w:ascii="Times New Roman" w:hAnsi="Times New Roman" w:cs="Times New Roman"/>
                <w:color w:val="000000" w:themeColor="text1"/>
                <w:sz w:val="24"/>
                <w:szCs w:val="24"/>
              </w:rPr>
              <w:t xml:space="preserve">≤ </w:t>
            </w:r>
            <w:r w:rsidRPr="00AC0E60">
              <w:rPr>
                <w:rFonts w:ascii="Times New Roman" w:eastAsia="Times New Roman" w:hAnsi="Times New Roman" w:cs="Times New Roman"/>
                <w:color w:val="000000" w:themeColor="text1"/>
                <w:sz w:val="24"/>
                <w:szCs w:val="24"/>
                <w:bdr w:val="none" w:sz="0" w:space="0" w:color="auto" w:frame="1"/>
              </w:rPr>
              <w:t>4.785</w:t>
            </w:r>
          </w:p>
        </w:tc>
        <w:tc>
          <w:tcPr>
            <w:tcW w:w="1857" w:type="dxa"/>
            <w:tcBorders>
              <w:top w:val="single" w:sz="4" w:space="0" w:color="auto"/>
              <w:bottom w:val="nil"/>
            </w:tcBorders>
          </w:tcPr>
          <w:p w14:paraId="6C992E18"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Sangat Rendah</w:t>
            </w:r>
          </w:p>
        </w:tc>
        <w:tc>
          <w:tcPr>
            <w:tcW w:w="1701" w:type="dxa"/>
            <w:tcBorders>
              <w:top w:val="single" w:sz="4" w:space="0" w:color="auto"/>
              <w:bottom w:val="nil"/>
            </w:tcBorders>
          </w:tcPr>
          <w:p w14:paraId="4B8A42C8"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c>
          <w:tcPr>
            <w:tcW w:w="1687" w:type="dxa"/>
            <w:tcBorders>
              <w:top w:val="single" w:sz="4" w:space="0" w:color="auto"/>
              <w:bottom w:val="nil"/>
            </w:tcBorders>
          </w:tcPr>
          <w:p w14:paraId="1230DA6F"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w:t>
            </w:r>
          </w:p>
        </w:tc>
      </w:tr>
      <w:tr w:rsidR="00E066F3" w:rsidRPr="00AC0E60" w14:paraId="7B191D94" w14:textId="77777777" w:rsidTr="0083354C">
        <w:tc>
          <w:tcPr>
            <w:tcW w:w="2100" w:type="dxa"/>
            <w:tcBorders>
              <w:top w:val="nil"/>
            </w:tcBorders>
          </w:tcPr>
          <w:p w14:paraId="5208CF40"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lang w:val="id-ID"/>
              </w:rPr>
            </w:pPr>
            <w:r w:rsidRPr="00AC0E60">
              <w:rPr>
                <w:rFonts w:ascii="Times New Roman" w:eastAsia="Times New Roman" w:hAnsi="Times New Roman" w:cs="Times New Roman"/>
                <w:color w:val="000000" w:themeColor="text1"/>
                <w:sz w:val="24"/>
                <w:szCs w:val="24"/>
                <w:bdr w:val="none" w:sz="0" w:space="0" w:color="auto" w:frame="1"/>
              </w:rPr>
              <w:t>4.785 -</w:t>
            </w:r>
            <w:r w:rsidRPr="00ED50A7">
              <w:rPr>
                <w:rFonts w:ascii="Times New Roman" w:eastAsia="Times New Roman" w:hAnsi="Times New Roman" w:cs="Times New Roman"/>
                <w:color w:val="000000" w:themeColor="text1"/>
                <w:sz w:val="24"/>
                <w:szCs w:val="24"/>
                <w:bdr w:val="none" w:sz="0" w:space="0" w:color="auto" w:frame="1"/>
                <w:lang w:val="id-ID"/>
              </w:rPr>
              <w:t> </w:t>
            </w:r>
            <w:r w:rsidRPr="00AC0E60">
              <w:rPr>
                <w:rFonts w:ascii="Times New Roman" w:eastAsia="Times New Roman" w:hAnsi="Times New Roman" w:cs="Times New Roman"/>
                <w:color w:val="000000" w:themeColor="text1"/>
                <w:sz w:val="24"/>
                <w:szCs w:val="24"/>
                <w:bdr w:val="none" w:sz="0" w:space="0" w:color="auto" w:frame="1"/>
              </w:rPr>
              <w:t>6.135</w:t>
            </w:r>
          </w:p>
        </w:tc>
        <w:tc>
          <w:tcPr>
            <w:tcW w:w="1857" w:type="dxa"/>
            <w:tcBorders>
              <w:top w:val="nil"/>
            </w:tcBorders>
          </w:tcPr>
          <w:p w14:paraId="3703B7DF"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Rendah</w:t>
            </w:r>
          </w:p>
        </w:tc>
        <w:tc>
          <w:tcPr>
            <w:tcW w:w="1701" w:type="dxa"/>
            <w:tcBorders>
              <w:top w:val="nil"/>
            </w:tcBorders>
          </w:tcPr>
          <w:p w14:paraId="24B1B5E3"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30.23%</w:t>
            </w:r>
          </w:p>
        </w:tc>
        <w:tc>
          <w:tcPr>
            <w:tcW w:w="1687" w:type="dxa"/>
            <w:tcBorders>
              <w:top w:val="nil"/>
            </w:tcBorders>
          </w:tcPr>
          <w:p w14:paraId="509B9111"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13</w:t>
            </w:r>
          </w:p>
        </w:tc>
      </w:tr>
      <w:tr w:rsidR="00E066F3" w:rsidRPr="00AC0E60" w14:paraId="11E0B819" w14:textId="77777777" w:rsidTr="0083354C">
        <w:tc>
          <w:tcPr>
            <w:tcW w:w="2100" w:type="dxa"/>
          </w:tcPr>
          <w:p w14:paraId="0D909FE5"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lang w:val="id-ID"/>
              </w:rPr>
            </w:pPr>
            <w:r w:rsidRPr="00AC0E60">
              <w:rPr>
                <w:rFonts w:ascii="Times New Roman" w:eastAsia="Times New Roman" w:hAnsi="Times New Roman" w:cs="Times New Roman"/>
                <w:color w:val="000000" w:themeColor="text1"/>
                <w:sz w:val="24"/>
                <w:szCs w:val="24"/>
                <w:bdr w:val="none" w:sz="0" w:space="0" w:color="auto" w:frame="1"/>
              </w:rPr>
              <w:t>6.135 - 7.485</w:t>
            </w:r>
          </w:p>
        </w:tc>
        <w:tc>
          <w:tcPr>
            <w:tcW w:w="1857" w:type="dxa"/>
          </w:tcPr>
          <w:p w14:paraId="0052C1AD"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Sedang</w:t>
            </w:r>
          </w:p>
        </w:tc>
        <w:tc>
          <w:tcPr>
            <w:tcW w:w="1701" w:type="dxa"/>
          </w:tcPr>
          <w:p w14:paraId="01DCC725"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32.55%</w:t>
            </w:r>
          </w:p>
        </w:tc>
        <w:tc>
          <w:tcPr>
            <w:tcW w:w="1687" w:type="dxa"/>
          </w:tcPr>
          <w:p w14:paraId="0DD079E3"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14</w:t>
            </w:r>
          </w:p>
        </w:tc>
      </w:tr>
      <w:tr w:rsidR="00E066F3" w:rsidRPr="00AC0E60" w14:paraId="45B83E8D" w14:textId="77777777" w:rsidTr="0083354C">
        <w:tc>
          <w:tcPr>
            <w:tcW w:w="2100" w:type="dxa"/>
          </w:tcPr>
          <w:p w14:paraId="750344F9" w14:textId="77777777" w:rsidR="00E066F3" w:rsidRPr="00AC0E60" w:rsidRDefault="00E066F3" w:rsidP="006C0C9C">
            <w:pPr>
              <w:pStyle w:val="ListParagraph"/>
              <w:tabs>
                <w:tab w:val="left" w:pos="990"/>
              </w:tabs>
              <w:spacing w:line="240" w:lineRule="auto"/>
              <w:ind w:left="0"/>
              <w:jc w:val="center"/>
              <w:rPr>
                <w:rFonts w:ascii="Times New Roman" w:eastAsia="Times New Roman" w:hAnsi="Times New Roman" w:cs="Times New Roman"/>
                <w:color w:val="000000" w:themeColor="text1"/>
                <w:sz w:val="24"/>
                <w:szCs w:val="24"/>
                <w:bdr w:val="none" w:sz="0" w:space="0" w:color="auto" w:frame="1"/>
              </w:rPr>
            </w:pPr>
            <w:r w:rsidRPr="00AC0E60">
              <w:rPr>
                <w:rFonts w:ascii="Times New Roman" w:eastAsia="Times New Roman" w:hAnsi="Times New Roman" w:cs="Times New Roman"/>
                <w:color w:val="000000" w:themeColor="text1"/>
                <w:sz w:val="24"/>
                <w:szCs w:val="24"/>
              </w:rPr>
              <w:lastRenderedPageBreak/>
              <w:t xml:space="preserve">7.485 </w:t>
            </w:r>
            <w:r w:rsidRPr="00AC0E60">
              <w:rPr>
                <w:rFonts w:ascii="Times New Roman" w:eastAsia="Times New Roman" w:hAnsi="Times New Roman" w:cs="Times New Roman"/>
                <w:color w:val="000000" w:themeColor="text1"/>
                <w:sz w:val="24"/>
                <w:szCs w:val="24"/>
                <w:bdr w:val="none" w:sz="0" w:space="0" w:color="auto" w:frame="1"/>
              </w:rPr>
              <w:t>- 8.835</w:t>
            </w:r>
          </w:p>
        </w:tc>
        <w:tc>
          <w:tcPr>
            <w:tcW w:w="1857" w:type="dxa"/>
          </w:tcPr>
          <w:p w14:paraId="1979FB42"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Tinggi</w:t>
            </w:r>
          </w:p>
        </w:tc>
        <w:tc>
          <w:tcPr>
            <w:tcW w:w="1701" w:type="dxa"/>
          </w:tcPr>
          <w:p w14:paraId="77A8D955"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27.9%</w:t>
            </w:r>
          </w:p>
        </w:tc>
        <w:tc>
          <w:tcPr>
            <w:tcW w:w="1687" w:type="dxa"/>
          </w:tcPr>
          <w:p w14:paraId="23A68139"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12</w:t>
            </w:r>
          </w:p>
        </w:tc>
      </w:tr>
      <w:tr w:rsidR="00E066F3" w:rsidRPr="00AC0E60" w14:paraId="0240FF5C" w14:textId="77777777" w:rsidTr="0083354C">
        <w:tc>
          <w:tcPr>
            <w:tcW w:w="2100" w:type="dxa"/>
          </w:tcPr>
          <w:p w14:paraId="48446EB4" w14:textId="77777777" w:rsidR="00E066F3" w:rsidRPr="00AC0E60" w:rsidRDefault="00E066F3" w:rsidP="006C0C9C">
            <w:pPr>
              <w:pStyle w:val="ListParagraph"/>
              <w:tabs>
                <w:tab w:val="left" w:pos="990"/>
              </w:tabs>
              <w:spacing w:line="240" w:lineRule="auto"/>
              <w:ind w:left="0"/>
              <w:jc w:val="center"/>
              <w:rPr>
                <w:rFonts w:ascii="Times New Roman" w:eastAsia="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&gt; 8.835</w:t>
            </w:r>
          </w:p>
        </w:tc>
        <w:tc>
          <w:tcPr>
            <w:tcW w:w="1857" w:type="dxa"/>
          </w:tcPr>
          <w:p w14:paraId="0457D42C"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bCs/>
                <w:color w:val="000000" w:themeColor="text1"/>
                <w:sz w:val="24"/>
                <w:szCs w:val="24"/>
              </w:rPr>
            </w:pPr>
            <w:r w:rsidRPr="00AC0E60">
              <w:rPr>
                <w:rFonts w:ascii="Times New Roman" w:hAnsi="Times New Roman" w:cs="Times New Roman"/>
                <w:bCs/>
                <w:color w:val="000000" w:themeColor="text1"/>
                <w:sz w:val="24"/>
                <w:szCs w:val="24"/>
              </w:rPr>
              <w:t>Sangat Tinggi</w:t>
            </w:r>
          </w:p>
        </w:tc>
        <w:tc>
          <w:tcPr>
            <w:tcW w:w="1701" w:type="dxa"/>
          </w:tcPr>
          <w:p w14:paraId="38735B3A"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4.65%</w:t>
            </w:r>
          </w:p>
        </w:tc>
        <w:tc>
          <w:tcPr>
            <w:tcW w:w="1687" w:type="dxa"/>
          </w:tcPr>
          <w:p w14:paraId="3C7F7F3C" w14:textId="77777777" w:rsidR="00E066F3" w:rsidRPr="00AC0E60" w:rsidRDefault="00E066F3" w:rsidP="006C0C9C">
            <w:pPr>
              <w:pStyle w:val="ListParagraph"/>
              <w:tabs>
                <w:tab w:val="left" w:pos="990"/>
              </w:tabs>
              <w:spacing w:line="240" w:lineRule="auto"/>
              <w:ind w:left="0"/>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2</w:t>
            </w:r>
          </w:p>
        </w:tc>
      </w:tr>
    </w:tbl>
    <w:p w14:paraId="129128BE" w14:textId="77777777" w:rsidR="006C0C9C" w:rsidRDefault="00E066F3" w:rsidP="00E066F3">
      <w:pPr>
        <w:shd w:val="clear" w:color="auto" w:fill="FFFFFF"/>
        <w:spacing w:after="0" w:line="360" w:lineRule="auto"/>
        <w:jc w:val="both"/>
        <w:textAlignment w:val="baseline"/>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
    <w:p w14:paraId="74170FBF" w14:textId="77777777" w:rsidR="006C7A50" w:rsidRDefault="006C0C9C" w:rsidP="00E066F3">
      <w:pPr>
        <w:shd w:val="clear" w:color="auto" w:fill="FFFFFF"/>
        <w:spacing w:after="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r>
      <w:r w:rsidR="00E066F3" w:rsidRPr="00AC0E60">
        <w:rPr>
          <w:rFonts w:ascii="Times New Roman" w:hAnsi="Times New Roman" w:cs="Times New Roman"/>
          <w:color w:val="000000" w:themeColor="text1"/>
          <w:sz w:val="24"/>
          <w:szCs w:val="24"/>
        </w:rPr>
        <w:t>Berdasarkan tabel diatas, maka dapat diketahui bahwa subjek yang tergolong kategori sangat tinggi sebesar 4.65% yaitu dengan sejumlah 2 orang, kemudian subjek yang tergolong kategori tinggi sebesar 27.9% yaitu dengan sejumlah 12 orang, dan subjek yang termasuk kategori sedang sebesar 32.55% artinya subjek yang tergolong kedalam kategori rendah</w:t>
      </w:r>
      <w:r w:rsidR="00E066F3" w:rsidRPr="00AC0E60">
        <w:rPr>
          <w:rFonts w:ascii="Times New Roman" w:hAnsi="Times New Roman" w:cs="Times New Roman"/>
          <w:color w:val="000000" w:themeColor="text1"/>
          <w:sz w:val="24"/>
          <w:szCs w:val="24"/>
          <w:lang w:val="id-ID"/>
        </w:rPr>
        <w:t xml:space="preserve"> </w:t>
      </w:r>
      <w:r w:rsidR="00E066F3" w:rsidRPr="00AC0E60">
        <w:rPr>
          <w:rFonts w:ascii="Times New Roman" w:hAnsi="Times New Roman" w:cs="Times New Roman"/>
          <w:color w:val="000000" w:themeColor="text1"/>
          <w:sz w:val="24"/>
          <w:szCs w:val="24"/>
        </w:rPr>
        <w:t>14</w:t>
      </w:r>
      <w:r w:rsidR="00E066F3" w:rsidRPr="00AC0E60">
        <w:rPr>
          <w:rFonts w:ascii="Times New Roman" w:hAnsi="Times New Roman" w:cs="Times New Roman"/>
          <w:color w:val="000000" w:themeColor="text1"/>
          <w:sz w:val="24"/>
          <w:szCs w:val="24"/>
          <w:lang w:val="id-ID"/>
        </w:rPr>
        <w:t xml:space="preserve"> orang</w:t>
      </w:r>
      <w:r w:rsidR="00E066F3" w:rsidRPr="00AC0E60">
        <w:rPr>
          <w:rFonts w:ascii="Times New Roman" w:hAnsi="Times New Roman" w:cs="Times New Roman"/>
          <w:color w:val="000000" w:themeColor="text1"/>
          <w:sz w:val="24"/>
          <w:szCs w:val="24"/>
        </w:rPr>
        <w:t xml:space="preserve">. Selanjutnya subjek dengan kategori rendah didapatkan hasil 30.23% yaitu sebanyak 13 orang dan subjek dengan kategori sangat rendah didapatkan hasil 4.65% yaitu sebanyak 2 orang. </w:t>
      </w:r>
    </w:p>
    <w:p w14:paraId="65D4BCF7" w14:textId="23E4AD5F" w:rsidR="00064ED3" w:rsidRPr="00692150" w:rsidRDefault="006C7A50" w:rsidP="006C7A50">
      <w:pPr>
        <w:shd w:val="clear" w:color="auto" w:fill="FFFFFF"/>
        <w:spacing w:after="0" w:line="360" w:lineRule="auto"/>
        <w:ind w:firstLine="720"/>
        <w:jc w:val="both"/>
        <w:textAlignment w:val="baseline"/>
        <w:rPr>
          <w:rFonts w:ascii="Times New Roman" w:hAnsi="Times New Roman" w:cs="Times New Roman"/>
          <w:sz w:val="24"/>
          <w:szCs w:val="24"/>
        </w:rPr>
      </w:pPr>
      <w:r w:rsidRPr="00692150">
        <w:rPr>
          <w:rFonts w:ascii="Times New Roman" w:hAnsi="Times New Roman" w:cs="Times New Roman"/>
          <w:sz w:val="24"/>
          <w:szCs w:val="24"/>
        </w:rPr>
        <w:t xml:space="preserve">Sesuai dengan kedudukan skala ekspresi tangguh, Subyek dengan tingkat ketangguhan rendah dan sangat rendah, yaitu individu yang </w:t>
      </w:r>
      <w:r w:rsidRPr="00692150">
        <w:rPr>
          <w:rFonts w:ascii="Times New Roman" w:eastAsia="Times New Roman" w:hAnsi="Times New Roman" w:cs="Times New Roman"/>
          <w:sz w:val="24"/>
          <w:szCs w:val="24"/>
        </w:rPr>
        <w:t xml:space="preserve">selalu takut salah kalau berbuat sesuatu, </w:t>
      </w:r>
      <w:r w:rsidR="002C1471" w:rsidRPr="00692150">
        <w:rPr>
          <w:rFonts w:ascii="Times New Roman" w:eastAsia="Times New Roman" w:hAnsi="Times New Roman" w:cs="Times New Roman"/>
          <w:sz w:val="24"/>
          <w:szCs w:val="24"/>
        </w:rPr>
        <w:t>seringkali panic jika dihadapkan pada suatu situasi yang sulit dan senang dengan zona nyaman</w:t>
      </w:r>
      <w:r w:rsidRPr="00692150">
        <w:rPr>
          <w:rFonts w:ascii="Times New Roman" w:eastAsia="Times New Roman" w:hAnsi="Times New Roman" w:cs="Times New Roman"/>
          <w:sz w:val="24"/>
          <w:szCs w:val="24"/>
        </w:rPr>
        <w:t xml:space="preserve">. Tingkat ketangguhan sedang adalah individu yang </w:t>
      </w:r>
      <w:r w:rsidR="002C1471" w:rsidRPr="00692150">
        <w:rPr>
          <w:rFonts w:ascii="Times New Roman" w:eastAsia="Times New Roman" w:hAnsi="Times New Roman" w:cs="Times New Roman"/>
          <w:sz w:val="24"/>
          <w:szCs w:val="24"/>
        </w:rPr>
        <w:t>memiliki pendirian yang kukuh</w:t>
      </w:r>
      <w:r w:rsidRPr="00692150">
        <w:rPr>
          <w:rFonts w:ascii="Times New Roman" w:eastAsia="Times New Roman" w:hAnsi="Times New Roman" w:cs="Times New Roman"/>
          <w:sz w:val="24"/>
          <w:szCs w:val="24"/>
        </w:rPr>
        <w:t xml:space="preserve">, </w:t>
      </w:r>
      <w:r w:rsidR="002C1471" w:rsidRPr="00692150">
        <w:rPr>
          <w:rFonts w:ascii="Times New Roman" w:eastAsia="Times New Roman" w:hAnsi="Times New Roman" w:cs="Times New Roman"/>
          <w:sz w:val="24"/>
          <w:szCs w:val="24"/>
        </w:rPr>
        <w:t>bekerja keras untuk mencapai tujuan</w:t>
      </w:r>
      <w:r w:rsidRPr="00692150">
        <w:rPr>
          <w:rFonts w:ascii="Times New Roman" w:eastAsia="Times New Roman" w:hAnsi="Times New Roman" w:cs="Times New Roman"/>
          <w:sz w:val="24"/>
          <w:szCs w:val="24"/>
        </w:rPr>
        <w:t xml:space="preserve"> dan </w:t>
      </w:r>
      <w:r w:rsidR="002C1471" w:rsidRPr="00692150">
        <w:rPr>
          <w:rFonts w:ascii="Times New Roman" w:eastAsia="Times New Roman" w:hAnsi="Times New Roman" w:cs="Times New Roman"/>
          <w:sz w:val="24"/>
          <w:szCs w:val="24"/>
        </w:rPr>
        <w:t>selalu bangkit dari keterpurukan</w:t>
      </w:r>
      <w:r w:rsidRPr="00692150">
        <w:rPr>
          <w:rFonts w:ascii="Times New Roman" w:eastAsia="Times New Roman" w:hAnsi="Times New Roman" w:cs="Times New Roman"/>
          <w:sz w:val="24"/>
          <w:szCs w:val="24"/>
        </w:rPr>
        <w:t xml:space="preserve">. Sedangkan kategori tinggi dan sangat tinggi yaitu individu yang </w:t>
      </w:r>
      <w:r w:rsidR="002C1471" w:rsidRPr="00692150">
        <w:rPr>
          <w:rFonts w:ascii="Times New Roman" w:eastAsia="Times New Roman" w:hAnsi="Times New Roman" w:cs="Times New Roman"/>
          <w:sz w:val="24"/>
          <w:szCs w:val="24"/>
        </w:rPr>
        <w:t>memiliki kesabaran terhadap suatu cobaan</w:t>
      </w:r>
      <w:r w:rsidRPr="00692150">
        <w:rPr>
          <w:rFonts w:ascii="Times New Roman" w:eastAsia="Times New Roman" w:hAnsi="Times New Roman" w:cs="Times New Roman"/>
          <w:sz w:val="24"/>
          <w:szCs w:val="24"/>
        </w:rPr>
        <w:t xml:space="preserve">, </w:t>
      </w:r>
      <w:r w:rsidR="002C1471" w:rsidRPr="00692150">
        <w:rPr>
          <w:rFonts w:ascii="Times New Roman" w:eastAsia="Times New Roman" w:hAnsi="Times New Roman" w:cs="Times New Roman"/>
          <w:sz w:val="24"/>
          <w:szCs w:val="24"/>
        </w:rPr>
        <w:t>jarang mengeluh</w:t>
      </w:r>
      <w:r w:rsidRPr="00692150">
        <w:rPr>
          <w:rFonts w:ascii="Times New Roman" w:eastAsia="Times New Roman" w:hAnsi="Times New Roman" w:cs="Times New Roman"/>
          <w:sz w:val="24"/>
          <w:szCs w:val="24"/>
        </w:rPr>
        <w:t xml:space="preserve"> dan </w:t>
      </w:r>
      <w:r w:rsidR="002C1471" w:rsidRPr="00692150">
        <w:rPr>
          <w:rFonts w:ascii="Times New Roman" w:eastAsia="Times New Roman" w:hAnsi="Times New Roman" w:cs="Times New Roman"/>
          <w:sz w:val="24"/>
          <w:szCs w:val="24"/>
        </w:rPr>
        <w:t>senantiasa belajar dari kesalahan</w:t>
      </w:r>
      <w:r w:rsidRPr="00692150">
        <w:rPr>
          <w:rFonts w:ascii="Times New Roman" w:eastAsia="Times New Roman" w:hAnsi="Times New Roman" w:cs="Times New Roman"/>
          <w:sz w:val="24"/>
          <w:szCs w:val="24"/>
        </w:rPr>
        <w:t xml:space="preserve">. </w:t>
      </w:r>
      <w:r w:rsidR="00E066F3" w:rsidRPr="00692150">
        <w:rPr>
          <w:rFonts w:ascii="Times New Roman" w:hAnsi="Times New Roman" w:cs="Times New Roman"/>
          <w:sz w:val="24"/>
          <w:szCs w:val="24"/>
        </w:rPr>
        <w:t xml:space="preserve"> </w:t>
      </w:r>
    </w:p>
    <w:p w14:paraId="2D624C90" w14:textId="77777777" w:rsidR="00064ED3" w:rsidRDefault="00064ED3" w:rsidP="00E066F3">
      <w:pPr>
        <w:shd w:val="clear" w:color="auto" w:fill="FFFFFF"/>
        <w:spacing w:after="0" w:line="36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Hasil kategorisasi kemudian dibuat indikator perilaku yang </w:t>
      </w:r>
      <w:r w:rsidR="00D85503">
        <w:rPr>
          <w:rFonts w:ascii="Times New Roman" w:hAnsi="Times New Roman" w:cs="Times New Roman"/>
          <w:color w:val="000000" w:themeColor="text1"/>
          <w:sz w:val="24"/>
          <w:szCs w:val="24"/>
        </w:rPr>
        <w:t>menggambarkan perasaan subj</w:t>
      </w:r>
      <w:r w:rsidR="00B32615">
        <w:rPr>
          <w:rFonts w:ascii="Times New Roman" w:hAnsi="Times New Roman" w:cs="Times New Roman"/>
          <w:color w:val="000000" w:themeColor="text1"/>
          <w:sz w:val="24"/>
          <w:szCs w:val="24"/>
        </w:rPr>
        <w:t xml:space="preserve">ek penelitian. </w:t>
      </w:r>
    </w:p>
    <w:p w14:paraId="78F92571" w14:textId="77777777" w:rsidR="006C0C9C" w:rsidRDefault="00064ED3" w:rsidP="00253A76">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1.8.  </w:t>
      </w:r>
    </w:p>
    <w:p w14:paraId="091E6A26" w14:textId="77777777" w:rsidR="00612364" w:rsidRDefault="00064ED3" w:rsidP="00253A76">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Indikator perilaku</w:t>
      </w:r>
      <w:r w:rsidR="00B32615">
        <w:rPr>
          <w:rFonts w:ascii="Times New Roman" w:hAnsi="Times New Roman" w:cs="Times New Roman"/>
          <w:color w:val="000000" w:themeColor="text1"/>
          <w:sz w:val="24"/>
          <w:szCs w:val="24"/>
        </w:rPr>
        <w:t xml:space="preserve"> sesuai kategori</w:t>
      </w:r>
    </w:p>
    <w:tbl>
      <w:tblPr>
        <w:tblW w:w="11640" w:type="dxa"/>
        <w:tblLook w:val="04A0" w:firstRow="1" w:lastRow="0" w:firstColumn="1" w:lastColumn="0" w:noHBand="0" w:noVBand="1"/>
      </w:tblPr>
      <w:tblGrid>
        <w:gridCol w:w="960"/>
        <w:gridCol w:w="2340"/>
        <w:gridCol w:w="5040"/>
        <w:gridCol w:w="3300"/>
      </w:tblGrid>
      <w:tr w:rsidR="00B32615" w:rsidRPr="00B32615" w14:paraId="5176365E" w14:textId="77777777" w:rsidTr="00B32615">
        <w:trPr>
          <w:trHeight w:val="300"/>
        </w:trPr>
        <w:tc>
          <w:tcPr>
            <w:tcW w:w="960" w:type="dxa"/>
            <w:tcBorders>
              <w:top w:val="single" w:sz="4" w:space="0" w:color="auto"/>
              <w:left w:val="nil"/>
              <w:bottom w:val="nil"/>
              <w:right w:val="nil"/>
            </w:tcBorders>
            <w:shd w:val="clear" w:color="auto" w:fill="auto"/>
            <w:noWrap/>
            <w:vAlign w:val="bottom"/>
            <w:hideMark/>
          </w:tcPr>
          <w:p w14:paraId="5D8E9659" w14:textId="2866CB29" w:rsidR="00B32615" w:rsidRPr="00B32615" w:rsidRDefault="00CF3C6A" w:rsidP="00B326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40" w:type="dxa"/>
            <w:tcBorders>
              <w:top w:val="single" w:sz="4" w:space="0" w:color="auto"/>
              <w:left w:val="nil"/>
              <w:bottom w:val="nil"/>
              <w:right w:val="nil"/>
            </w:tcBorders>
            <w:shd w:val="clear" w:color="auto" w:fill="auto"/>
            <w:noWrap/>
            <w:vAlign w:val="bottom"/>
            <w:hideMark/>
          </w:tcPr>
          <w:p w14:paraId="422AA9AD" w14:textId="3C9436D4"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K</w:t>
            </w:r>
            <w:r w:rsidR="00CF3C6A">
              <w:rPr>
                <w:rFonts w:ascii="Times New Roman" w:eastAsia="Times New Roman" w:hAnsi="Times New Roman" w:cs="Times New Roman"/>
                <w:color w:val="000000"/>
                <w:sz w:val="24"/>
                <w:szCs w:val="24"/>
              </w:rPr>
              <w:t>ategori</w:t>
            </w:r>
            <w:r w:rsidRPr="00B32615">
              <w:rPr>
                <w:rFonts w:ascii="Times New Roman" w:eastAsia="Times New Roman" w:hAnsi="Times New Roman" w:cs="Times New Roman"/>
                <w:color w:val="000000"/>
                <w:sz w:val="24"/>
                <w:szCs w:val="24"/>
              </w:rPr>
              <w:t xml:space="preserve"> </w:t>
            </w:r>
          </w:p>
        </w:tc>
        <w:tc>
          <w:tcPr>
            <w:tcW w:w="5040" w:type="dxa"/>
            <w:tcBorders>
              <w:top w:val="single" w:sz="4" w:space="0" w:color="auto"/>
              <w:left w:val="nil"/>
              <w:bottom w:val="nil"/>
              <w:right w:val="nil"/>
            </w:tcBorders>
            <w:shd w:val="clear" w:color="auto" w:fill="auto"/>
            <w:noWrap/>
            <w:vAlign w:val="bottom"/>
            <w:hideMark/>
          </w:tcPr>
          <w:p w14:paraId="79BC276A" w14:textId="7E1353DF"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E</w:t>
            </w:r>
            <w:r w:rsidR="00CF3C6A">
              <w:rPr>
                <w:rFonts w:ascii="Times New Roman" w:eastAsia="Times New Roman" w:hAnsi="Times New Roman" w:cs="Times New Roman"/>
                <w:color w:val="000000"/>
                <w:sz w:val="24"/>
                <w:szCs w:val="24"/>
              </w:rPr>
              <w:t>kspresi</w:t>
            </w:r>
            <w:r w:rsidRPr="00B32615">
              <w:rPr>
                <w:rFonts w:ascii="Times New Roman" w:eastAsia="Times New Roman" w:hAnsi="Times New Roman" w:cs="Times New Roman"/>
                <w:color w:val="000000"/>
                <w:sz w:val="24"/>
                <w:szCs w:val="24"/>
              </w:rPr>
              <w:t xml:space="preserve"> T</w:t>
            </w:r>
            <w:r w:rsidR="00CF3C6A">
              <w:rPr>
                <w:rFonts w:ascii="Times New Roman" w:eastAsia="Times New Roman" w:hAnsi="Times New Roman" w:cs="Times New Roman"/>
                <w:color w:val="000000"/>
                <w:sz w:val="24"/>
                <w:szCs w:val="24"/>
              </w:rPr>
              <w:t>angguh</w:t>
            </w:r>
            <w:r w:rsidRPr="00B32615">
              <w:rPr>
                <w:rFonts w:ascii="Times New Roman" w:eastAsia="Times New Roman" w:hAnsi="Times New Roman" w:cs="Times New Roman"/>
                <w:color w:val="000000"/>
                <w:sz w:val="24"/>
                <w:szCs w:val="24"/>
              </w:rPr>
              <w:t xml:space="preserve"> S</w:t>
            </w:r>
            <w:r w:rsidR="00CF3C6A">
              <w:rPr>
                <w:rFonts w:ascii="Times New Roman" w:eastAsia="Times New Roman" w:hAnsi="Times New Roman" w:cs="Times New Roman"/>
                <w:color w:val="000000"/>
                <w:sz w:val="24"/>
                <w:szCs w:val="24"/>
              </w:rPr>
              <w:t>esuai</w:t>
            </w:r>
            <w:r w:rsidRPr="00B32615">
              <w:rPr>
                <w:rFonts w:ascii="Times New Roman" w:eastAsia="Times New Roman" w:hAnsi="Times New Roman" w:cs="Times New Roman"/>
                <w:color w:val="000000"/>
                <w:sz w:val="24"/>
                <w:szCs w:val="24"/>
              </w:rPr>
              <w:t xml:space="preserve"> K</w:t>
            </w:r>
            <w:r w:rsidR="00CF3C6A">
              <w:rPr>
                <w:rFonts w:ascii="Times New Roman" w:eastAsia="Times New Roman" w:hAnsi="Times New Roman" w:cs="Times New Roman"/>
                <w:color w:val="000000"/>
                <w:sz w:val="24"/>
                <w:szCs w:val="24"/>
              </w:rPr>
              <w:t>edudukan</w:t>
            </w:r>
            <w:r w:rsidRPr="00B32615">
              <w:rPr>
                <w:rFonts w:ascii="Times New Roman" w:eastAsia="Times New Roman" w:hAnsi="Times New Roman" w:cs="Times New Roman"/>
                <w:color w:val="000000"/>
                <w:sz w:val="24"/>
                <w:szCs w:val="24"/>
              </w:rPr>
              <w:t xml:space="preserve"> S</w:t>
            </w:r>
            <w:r w:rsidR="00CF3C6A">
              <w:rPr>
                <w:rFonts w:ascii="Times New Roman" w:eastAsia="Times New Roman" w:hAnsi="Times New Roman" w:cs="Times New Roman"/>
                <w:color w:val="000000"/>
                <w:sz w:val="24"/>
                <w:szCs w:val="24"/>
              </w:rPr>
              <w:t>kala</w:t>
            </w:r>
          </w:p>
        </w:tc>
        <w:tc>
          <w:tcPr>
            <w:tcW w:w="3300" w:type="dxa"/>
            <w:tcBorders>
              <w:top w:val="nil"/>
              <w:left w:val="nil"/>
              <w:bottom w:val="nil"/>
              <w:right w:val="nil"/>
            </w:tcBorders>
            <w:shd w:val="clear" w:color="auto" w:fill="auto"/>
            <w:noWrap/>
            <w:vAlign w:val="bottom"/>
            <w:hideMark/>
          </w:tcPr>
          <w:p w14:paraId="4240F7FB" w14:textId="77777777" w:rsidR="00B32615" w:rsidRPr="00B32615" w:rsidRDefault="00B32615" w:rsidP="00B32615">
            <w:pPr>
              <w:spacing w:after="0" w:line="240" w:lineRule="auto"/>
              <w:rPr>
                <w:rFonts w:ascii="Calibri" w:eastAsia="Times New Roman" w:hAnsi="Calibri" w:cs="Calibri"/>
                <w:color w:val="000000"/>
              </w:rPr>
            </w:pPr>
            <w:r w:rsidRPr="00B32615">
              <w:rPr>
                <w:rFonts w:ascii="Calibri" w:eastAsia="Times New Roman" w:hAnsi="Calibri" w:cs="Calibri"/>
                <w:color w:val="000000"/>
              </w:rPr>
              <w:t xml:space="preserve"> </w:t>
            </w:r>
          </w:p>
        </w:tc>
      </w:tr>
      <w:tr w:rsidR="00B32615" w:rsidRPr="00B32615" w14:paraId="01C994E1" w14:textId="77777777" w:rsidTr="00B32615">
        <w:trPr>
          <w:trHeight w:val="300"/>
        </w:trPr>
        <w:tc>
          <w:tcPr>
            <w:tcW w:w="960" w:type="dxa"/>
            <w:tcBorders>
              <w:top w:val="nil"/>
              <w:left w:val="nil"/>
              <w:bottom w:val="single" w:sz="4" w:space="0" w:color="auto"/>
              <w:right w:val="nil"/>
            </w:tcBorders>
            <w:shd w:val="clear" w:color="auto" w:fill="auto"/>
            <w:noWrap/>
            <w:vAlign w:val="bottom"/>
            <w:hideMark/>
          </w:tcPr>
          <w:p w14:paraId="3F109A5A"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2340" w:type="dxa"/>
            <w:tcBorders>
              <w:top w:val="nil"/>
              <w:left w:val="nil"/>
              <w:bottom w:val="single" w:sz="4" w:space="0" w:color="auto"/>
              <w:right w:val="nil"/>
            </w:tcBorders>
            <w:shd w:val="clear" w:color="auto" w:fill="auto"/>
            <w:noWrap/>
            <w:vAlign w:val="bottom"/>
            <w:hideMark/>
          </w:tcPr>
          <w:p w14:paraId="7AFE3F3D"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5040" w:type="dxa"/>
            <w:tcBorders>
              <w:top w:val="nil"/>
              <w:left w:val="nil"/>
              <w:bottom w:val="single" w:sz="4" w:space="0" w:color="auto"/>
              <w:right w:val="nil"/>
            </w:tcBorders>
            <w:shd w:val="clear" w:color="auto" w:fill="auto"/>
            <w:noWrap/>
            <w:vAlign w:val="bottom"/>
            <w:hideMark/>
          </w:tcPr>
          <w:p w14:paraId="06CD117B"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3300" w:type="dxa"/>
            <w:tcBorders>
              <w:top w:val="nil"/>
              <w:left w:val="nil"/>
              <w:bottom w:val="nil"/>
              <w:right w:val="nil"/>
            </w:tcBorders>
            <w:shd w:val="clear" w:color="auto" w:fill="auto"/>
            <w:noWrap/>
            <w:vAlign w:val="bottom"/>
            <w:hideMark/>
          </w:tcPr>
          <w:p w14:paraId="04245B27"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B663F67" w14:textId="77777777" w:rsidTr="00B32615">
        <w:trPr>
          <w:trHeight w:val="300"/>
        </w:trPr>
        <w:tc>
          <w:tcPr>
            <w:tcW w:w="960" w:type="dxa"/>
            <w:tcBorders>
              <w:top w:val="nil"/>
              <w:left w:val="nil"/>
              <w:bottom w:val="nil"/>
              <w:right w:val="nil"/>
            </w:tcBorders>
            <w:shd w:val="clear" w:color="auto" w:fill="auto"/>
            <w:noWrap/>
            <w:vAlign w:val="bottom"/>
            <w:hideMark/>
          </w:tcPr>
          <w:p w14:paraId="2D612793"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1</w:t>
            </w:r>
          </w:p>
        </w:tc>
        <w:tc>
          <w:tcPr>
            <w:tcW w:w="2340" w:type="dxa"/>
            <w:tcBorders>
              <w:top w:val="nil"/>
              <w:left w:val="nil"/>
              <w:bottom w:val="nil"/>
              <w:right w:val="nil"/>
            </w:tcBorders>
            <w:shd w:val="clear" w:color="auto" w:fill="auto"/>
            <w:noWrap/>
            <w:vAlign w:val="bottom"/>
            <w:hideMark/>
          </w:tcPr>
          <w:p w14:paraId="0337EFDA" w14:textId="07A3C5B5"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R</w:t>
            </w:r>
            <w:r w:rsidR="00CF3C6A">
              <w:rPr>
                <w:rFonts w:ascii="Times New Roman" w:eastAsia="Times New Roman" w:hAnsi="Times New Roman" w:cs="Times New Roman"/>
                <w:color w:val="000000"/>
                <w:sz w:val="24"/>
                <w:szCs w:val="24"/>
              </w:rPr>
              <w:t>endah</w:t>
            </w:r>
            <w:r w:rsidRPr="00B32615">
              <w:rPr>
                <w:rFonts w:ascii="Times New Roman" w:eastAsia="Times New Roman" w:hAnsi="Times New Roman" w:cs="Times New Roman"/>
                <w:color w:val="000000"/>
                <w:sz w:val="24"/>
                <w:szCs w:val="24"/>
              </w:rPr>
              <w:t xml:space="preserve"> </w:t>
            </w:r>
            <w:r w:rsidR="00CF3C6A">
              <w:rPr>
                <w:rFonts w:ascii="Times New Roman" w:eastAsia="Times New Roman" w:hAnsi="Times New Roman" w:cs="Times New Roman"/>
                <w:color w:val="000000"/>
                <w:sz w:val="24"/>
                <w:szCs w:val="24"/>
              </w:rPr>
              <w:t>dan</w:t>
            </w:r>
            <w:r w:rsidRPr="00B32615">
              <w:rPr>
                <w:rFonts w:ascii="Times New Roman" w:eastAsia="Times New Roman" w:hAnsi="Times New Roman" w:cs="Times New Roman"/>
                <w:color w:val="000000"/>
                <w:sz w:val="24"/>
                <w:szCs w:val="24"/>
              </w:rPr>
              <w:t xml:space="preserve"> </w:t>
            </w:r>
          </w:p>
        </w:tc>
        <w:tc>
          <w:tcPr>
            <w:tcW w:w="5040" w:type="dxa"/>
            <w:tcBorders>
              <w:top w:val="nil"/>
              <w:left w:val="nil"/>
              <w:bottom w:val="nil"/>
              <w:right w:val="nil"/>
            </w:tcBorders>
            <w:shd w:val="clear" w:color="auto" w:fill="auto"/>
            <w:noWrap/>
            <w:vAlign w:val="bottom"/>
            <w:hideMark/>
          </w:tcPr>
          <w:p w14:paraId="13F92037"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Tidak punya kepercayaan diri</w:t>
            </w:r>
          </w:p>
        </w:tc>
        <w:tc>
          <w:tcPr>
            <w:tcW w:w="3300" w:type="dxa"/>
            <w:tcBorders>
              <w:top w:val="nil"/>
              <w:left w:val="nil"/>
              <w:bottom w:val="nil"/>
              <w:right w:val="nil"/>
            </w:tcBorders>
            <w:shd w:val="clear" w:color="auto" w:fill="auto"/>
            <w:noWrap/>
            <w:vAlign w:val="bottom"/>
            <w:hideMark/>
          </w:tcPr>
          <w:p w14:paraId="5755A34A"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559979A" w14:textId="77777777" w:rsidTr="00B32615">
        <w:trPr>
          <w:trHeight w:val="300"/>
        </w:trPr>
        <w:tc>
          <w:tcPr>
            <w:tcW w:w="960" w:type="dxa"/>
            <w:tcBorders>
              <w:top w:val="nil"/>
              <w:left w:val="nil"/>
              <w:bottom w:val="nil"/>
              <w:right w:val="nil"/>
            </w:tcBorders>
            <w:shd w:val="clear" w:color="auto" w:fill="auto"/>
            <w:noWrap/>
            <w:vAlign w:val="bottom"/>
            <w:hideMark/>
          </w:tcPr>
          <w:p w14:paraId="6C9B0D0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134F0795" w14:textId="6598B614"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w:t>
            </w:r>
            <w:r w:rsidR="00CF3C6A">
              <w:rPr>
                <w:rFonts w:ascii="Times New Roman" w:eastAsia="Times New Roman" w:hAnsi="Times New Roman" w:cs="Times New Roman"/>
                <w:color w:val="000000"/>
                <w:sz w:val="24"/>
                <w:szCs w:val="24"/>
              </w:rPr>
              <w:t>angat rendah</w:t>
            </w:r>
          </w:p>
        </w:tc>
        <w:tc>
          <w:tcPr>
            <w:tcW w:w="5040" w:type="dxa"/>
            <w:tcBorders>
              <w:top w:val="nil"/>
              <w:left w:val="nil"/>
              <w:bottom w:val="nil"/>
              <w:right w:val="nil"/>
            </w:tcBorders>
            <w:shd w:val="clear" w:color="auto" w:fill="auto"/>
            <w:noWrap/>
            <w:vAlign w:val="bottom"/>
            <w:hideMark/>
          </w:tcPr>
          <w:p w14:paraId="59E28A5C"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Lemah, tidak bisa mengambil keputusan sendiri</w:t>
            </w:r>
          </w:p>
        </w:tc>
        <w:tc>
          <w:tcPr>
            <w:tcW w:w="3300" w:type="dxa"/>
            <w:tcBorders>
              <w:top w:val="nil"/>
              <w:left w:val="nil"/>
              <w:bottom w:val="nil"/>
              <w:right w:val="nil"/>
            </w:tcBorders>
            <w:shd w:val="clear" w:color="auto" w:fill="auto"/>
            <w:noWrap/>
            <w:vAlign w:val="bottom"/>
            <w:hideMark/>
          </w:tcPr>
          <w:p w14:paraId="62E2E434"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487BB95" w14:textId="77777777" w:rsidTr="00B32615">
        <w:trPr>
          <w:trHeight w:val="300"/>
        </w:trPr>
        <w:tc>
          <w:tcPr>
            <w:tcW w:w="960" w:type="dxa"/>
            <w:tcBorders>
              <w:top w:val="nil"/>
              <w:left w:val="nil"/>
              <w:bottom w:val="nil"/>
              <w:right w:val="nil"/>
            </w:tcBorders>
            <w:shd w:val="clear" w:color="auto" w:fill="auto"/>
            <w:noWrap/>
            <w:vAlign w:val="bottom"/>
            <w:hideMark/>
          </w:tcPr>
          <w:p w14:paraId="4919BA5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7B0DD1A6"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5C30C2CA"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Selalu takut salah kalau berbuat sesuatu</w:t>
            </w:r>
          </w:p>
        </w:tc>
        <w:tc>
          <w:tcPr>
            <w:tcW w:w="3300" w:type="dxa"/>
            <w:tcBorders>
              <w:top w:val="nil"/>
              <w:left w:val="nil"/>
              <w:bottom w:val="nil"/>
              <w:right w:val="nil"/>
            </w:tcBorders>
            <w:shd w:val="clear" w:color="auto" w:fill="auto"/>
            <w:noWrap/>
            <w:vAlign w:val="bottom"/>
            <w:hideMark/>
          </w:tcPr>
          <w:p w14:paraId="55ADB864"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1E9D6EF0" w14:textId="77777777" w:rsidTr="00B32615">
        <w:trPr>
          <w:trHeight w:val="300"/>
        </w:trPr>
        <w:tc>
          <w:tcPr>
            <w:tcW w:w="960" w:type="dxa"/>
            <w:tcBorders>
              <w:top w:val="nil"/>
              <w:left w:val="nil"/>
              <w:bottom w:val="nil"/>
              <w:right w:val="nil"/>
            </w:tcBorders>
            <w:shd w:val="clear" w:color="auto" w:fill="auto"/>
            <w:noWrap/>
            <w:vAlign w:val="bottom"/>
            <w:hideMark/>
          </w:tcPr>
          <w:p w14:paraId="66340224"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74431610"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xml:space="preserve"> </w:t>
            </w:r>
          </w:p>
        </w:tc>
        <w:tc>
          <w:tcPr>
            <w:tcW w:w="5040" w:type="dxa"/>
            <w:tcBorders>
              <w:top w:val="nil"/>
              <w:left w:val="nil"/>
              <w:bottom w:val="nil"/>
              <w:right w:val="nil"/>
            </w:tcBorders>
            <w:shd w:val="clear" w:color="auto" w:fill="auto"/>
            <w:noWrap/>
            <w:vAlign w:val="bottom"/>
            <w:hideMark/>
          </w:tcPr>
          <w:p w14:paraId="4CB24EBC"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xml:space="preserve">Menyerah </w:t>
            </w:r>
          </w:p>
        </w:tc>
        <w:tc>
          <w:tcPr>
            <w:tcW w:w="3300" w:type="dxa"/>
            <w:tcBorders>
              <w:top w:val="nil"/>
              <w:left w:val="nil"/>
              <w:bottom w:val="nil"/>
              <w:right w:val="nil"/>
            </w:tcBorders>
            <w:shd w:val="clear" w:color="auto" w:fill="auto"/>
            <w:noWrap/>
            <w:vAlign w:val="bottom"/>
            <w:hideMark/>
          </w:tcPr>
          <w:p w14:paraId="6F8363ED"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1A623678" w14:textId="77777777" w:rsidTr="00B32615">
        <w:trPr>
          <w:trHeight w:val="300"/>
        </w:trPr>
        <w:tc>
          <w:tcPr>
            <w:tcW w:w="960" w:type="dxa"/>
            <w:tcBorders>
              <w:top w:val="nil"/>
              <w:left w:val="nil"/>
              <w:bottom w:val="nil"/>
              <w:right w:val="nil"/>
            </w:tcBorders>
            <w:shd w:val="clear" w:color="auto" w:fill="auto"/>
            <w:noWrap/>
            <w:vAlign w:val="bottom"/>
            <w:hideMark/>
          </w:tcPr>
          <w:p w14:paraId="18B5C02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0F98B51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7068EE6D"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Senang dengan zona nyaman</w:t>
            </w:r>
          </w:p>
        </w:tc>
        <w:tc>
          <w:tcPr>
            <w:tcW w:w="3300" w:type="dxa"/>
            <w:tcBorders>
              <w:top w:val="nil"/>
              <w:left w:val="nil"/>
              <w:bottom w:val="nil"/>
              <w:right w:val="nil"/>
            </w:tcBorders>
            <w:shd w:val="clear" w:color="auto" w:fill="auto"/>
            <w:noWrap/>
            <w:vAlign w:val="bottom"/>
            <w:hideMark/>
          </w:tcPr>
          <w:p w14:paraId="048FC416"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2B9C2F5C" w14:textId="77777777" w:rsidTr="00B32615">
        <w:trPr>
          <w:trHeight w:val="300"/>
        </w:trPr>
        <w:tc>
          <w:tcPr>
            <w:tcW w:w="960" w:type="dxa"/>
            <w:tcBorders>
              <w:top w:val="nil"/>
              <w:left w:val="nil"/>
              <w:bottom w:val="nil"/>
              <w:right w:val="nil"/>
            </w:tcBorders>
            <w:shd w:val="clear" w:color="auto" w:fill="auto"/>
            <w:noWrap/>
            <w:vAlign w:val="bottom"/>
            <w:hideMark/>
          </w:tcPr>
          <w:p w14:paraId="44D04F18"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067719B9"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2222850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xml:space="preserve">Suka </w:t>
            </w:r>
            <w:r w:rsidR="003C5572">
              <w:rPr>
                <w:rFonts w:ascii="Times New Roman" w:eastAsia="Times New Roman" w:hAnsi="Times New Roman" w:cs="Times New Roman"/>
                <w:color w:val="000000"/>
                <w:sz w:val="24"/>
                <w:szCs w:val="24"/>
              </w:rPr>
              <w:t>panic</w:t>
            </w:r>
          </w:p>
        </w:tc>
        <w:tc>
          <w:tcPr>
            <w:tcW w:w="3300" w:type="dxa"/>
            <w:tcBorders>
              <w:top w:val="nil"/>
              <w:left w:val="nil"/>
              <w:bottom w:val="nil"/>
              <w:right w:val="nil"/>
            </w:tcBorders>
            <w:shd w:val="clear" w:color="auto" w:fill="auto"/>
            <w:noWrap/>
            <w:vAlign w:val="bottom"/>
            <w:hideMark/>
          </w:tcPr>
          <w:p w14:paraId="2157426E"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5D0B45B0" w14:textId="77777777" w:rsidTr="00B32615">
        <w:trPr>
          <w:trHeight w:val="300"/>
        </w:trPr>
        <w:tc>
          <w:tcPr>
            <w:tcW w:w="960" w:type="dxa"/>
            <w:tcBorders>
              <w:top w:val="nil"/>
              <w:left w:val="nil"/>
              <w:bottom w:val="nil"/>
              <w:right w:val="nil"/>
            </w:tcBorders>
            <w:shd w:val="clear" w:color="auto" w:fill="auto"/>
            <w:noWrap/>
            <w:vAlign w:val="bottom"/>
            <w:hideMark/>
          </w:tcPr>
          <w:p w14:paraId="21D19525"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0053732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1C764AC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Merasa belum matang kepribadiannya</w:t>
            </w:r>
          </w:p>
        </w:tc>
        <w:tc>
          <w:tcPr>
            <w:tcW w:w="3300" w:type="dxa"/>
            <w:tcBorders>
              <w:top w:val="nil"/>
              <w:left w:val="nil"/>
              <w:bottom w:val="nil"/>
              <w:right w:val="nil"/>
            </w:tcBorders>
            <w:shd w:val="clear" w:color="auto" w:fill="auto"/>
            <w:noWrap/>
            <w:vAlign w:val="bottom"/>
            <w:hideMark/>
          </w:tcPr>
          <w:p w14:paraId="0120A94B"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3AC2E53" w14:textId="77777777" w:rsidTr="00B32615">
        <w:trPr>
          <w:trHeight w:val="300"/>
        </w:trPr>
        <w:tc>
          <w:tcPr>
            <w:tcW w:w="960" w:type="dxa"/>
            <w:tcBorders>
              <w:top w:val="nil"/>
              <w:left w:val="nil"/>
              <w:bottom w:val="nil"/>
              <w:right w:val="nil"/>
            </w:tcBorders>
            <w:shd w:val="clear" w:color="auto" w:fill="auto"/>
            <w:noWrap/>
            <w:vAlign w:val="bottom"/>
            <w:hideMark/>
          </w:tcPr>
          <w:p w14:paraId="147D478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252EF6F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15C6310A"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xml:space="preserve">Merasa cepat lelah, </w:t>
            </w:r>
          </w:p>
        </w:tc>
        <w:tc>
          <w:tcPr>
            <w:tcW w:w="3300" w:type="dxa"/>
            <w:tcBorders>
              <w:top w:val="nil"/>
              <w:left w:val="nil"/>
              <w:bottom w:val="nil"/>
              <w:right w:val="nil"/>
            </w:tcBorders>
            <w:shd w:val="clear" w:color="auto" w:fill="auto"/>
            <w:noWrap/>
            <w:vAlign w:val="bottom"/>
            <w:hideMark/>
          </w:tcPr>
          <w:p w14:paraId="6F53FA09"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EBCB5B6" w14:textId="77777777" w:rsidTr="00B32615">
        <w:trPr>
          <w:trHeight w:val="300"/>
        </w:trPr>
        <w:tc>
          <w:tcPr>
            <w:tcW w:w="960" w:type="dxa"/>
            <w:tcBorders>
              <w:top w:val="nil"/>
              <w:left w:val="nil"/>
              <w:bottom w:val="nil"/>
              <w:right w:val="nil"/>
            </w:tcBorders>
            <w:shd w:val="clear" w:color="auto" w:fill="auto"/>
            <w:noWrap/>
            <w:vAlign w:val="bottom"/>
            <w:hideMark/>
          </w:tcPr>
          <w:p w14:paraId="7F79CDC9"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7ED89B97"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56D5EE8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Sangat mudah pesimistis</w:t>
            </w:r>
          </w:p>
        </w:tc>
        <w:tc>
          <w:tcPr>
            <w:tcW w:w="3300" w:type="dxa"/>
            <w:tcBorders>
              <w:top w:val="nil"/>
              <w:left w:val="nil"/>
              <w:bottom w:val="nil"/>
              <w:right w:val="nil"/>
            </w:tcBorders>
            <w:shd w:val="clear" w:color="auto" w:fill="auto"/>
            <w:noWrap/>
            <w:vAlign w:val="bottom"/>
            <w:hideMark/>
          </w:tcPr>
          <w:p w14:paraId="682DC3C8"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AECBD55" w14:textId="77777777" w:rsidTr="00B32615">
        <w:trPr>
          <w:trHeight w:val="300"/>
        </w:trPr>
        <w:tc>
          <w:tcPr>
            <w:tcW w:w="960" w:type="dxa"/>
            <w:tcBorders>
              <w:top w:val="nil"/>
              <w:left w:val="nil"/>
              <w:bottom w:val="single" w:sz="4" w:space="0" w:color="auto"/>
              <w:right w:val="nil"/>
            </w:tcBorders>
            <w:shd w:val="clear" w:color="auto" w:fill="auto"/>
            <w:noWrap/>
            <w:vAlign w:val="bottom"/>
            <w:hideMark/>
          </w:tcPr>
          <w:p w14:paraId="6893C9BA"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2340" w:type="dxa"/>
            <w:tcBorders>
              <w:top w:val="nil"/>
              <w:left w:val="nil"/>
              <w:bottom w:val="single" w:sz="4" w:space="0" w:color="auto"/>
              <w:right w:val="nil"/>
            </w:tcBorders>
            <w:shd w:val="clear" w:color="auto" w:fill="auto"/>
            <w:noWrap/>
            <w:vAlign w:val="bottom"/>
            <w:hideMark/>
          </w:tcPr>
          <w:p w14:paraId="08AED0C5"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5040" w:type="dxa"/>
            <w:tcBorders>
              <w:top w:val="nil"/>
              <w:left w:val="nil"/>
              <w:bottom w:val="single" w:sz="4" w:space="0" w:color="auto"/>
              <w:right w:val="nil"/>
            </w:tcBorders>
            <w:shd w:val="clear" w:color="auto" w:fill="auto"/>
            <w:noWrap/>
            <w:vAlign w:val="bottom"/>
            <w:hideMark/>
          </w:tcPr>
          <w:p w14:paraId="358BD422"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Mencintai diri sendiri lebih dari apapun</w:t>
            </w:r>
          </w:p>
        </w:tc>
        <w:tc>
          <w:tcPr>
            <w:tcW w:w="3300" w:type="dxa"/>
            <w:tcBorders>
              <w:top w:val="nil"/>
              <w:left w:val="nil"/>
              <w:bottom w:val="nil"/>
              <w:right w:val="nil"/>
            </w:tcBorders>
            <w:shd w:val="clear" w:color="auto" w:fill="auto"/>
            <w:noWrap/>
            <w:vAlign w:val="bottom"/>
            <w:hideMark/>
          </w:tcPr>
          <w:p w14:paraId="5055E987"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F0208EE" w14:textId="77777777" w:rsidTr="00B32615">
        <w:trPr>
          <w:trHeight w:val="300"/>
        </w:trPr>
        <w:tc>
          <w:tcPr>
            <w:tcW w:w="960" w:type="dxa"/>
            <w:tcBorders>
              <w:top w:val="nil"/>
              <w:left w:val="nil"/>
              <w:bottom w:val="nil"/>
              <w:right w:val="nil"/>
            </w:tcBorders>
            <w:shd w:val="clear" w:color="auto" w:fill="auto"/>
            <w:noWrap/>
            <w:vAlign w:val="bottom"/>
            <w:hideMark/>
          </w:tcPr>
          <w:p w14:paraId="37281ED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1933604B"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6301D657"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3300" w:type="dxa"/>
            <w:tcBorders>
              <w:top w:val="nil"/>
              <w:left w:val="nil"/>
              <w:bottom w:val="nil"/>
              <w:right w:val="nil"/>
            </w:tcBorders>
            <w:shd w:val="clear" w:color="auto" w:fill="auto"/>
            <w:noWrap/>
            <w:vAlign w:val="bottom"/>
            <w:hideMark/>
          </w:tcPr>
          <w:p w14:paraId="5888B12E" w14:textId="77777777" w:rsidR="00B32615" w:rsidRPr="00B32615" w:rsidRDefault="00B32615" w:rsidP="00B32615">
            <w:pPr>
              <w:spacing w:after="0" w:line="240" w:lineRule="auto"/>
              <w:rPr>
                <w:rFonts w:ascii="Times New Roman" w:eastAsia="Times New Roman" w:hAnsi="Times New Roman" w:cs="Times New Roman"/>
                <w:sz w:val="20"/>
                <w:szCs w:val="20"/>
              </w:rPr>
            </w:pPr>
          </w:p>
        </w:tc>
      </w:tr>
      <w:tr w:rsidR="00B32615" w:rsidRPr="00B32615" w14:paraId="0399ECB0" w14:textId="77777777" w:rsidTr="00B32615">
        <w:trPr>
          <w:trHeight w:val="300"/>
        </w:trPr>
        <w:tc>
          <w:tcPr>
            <w:tcW w:w="960" w:type="dxa"/>
            <w:tcBorders>
              <w:top w:val="nil"/>
              <w:left w:val="nil"/>
              <w:bottom w:val="nil"/>
              <w:right w:val="nil"/>
            </w:tcBorders>
            <w:shd w:val="clear" w:color="auto" w:fill="auto"/>
            <w:noWrap/>
            <w:vAlign w:val="bottom"/>
            <w:hideMark/>
          </w:tcPr>
          <w:p w14:paraId="5C1D566B"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2</w:t>
            </w:r>
          </w:p>
        </w:tc>
        <w:tc>
          <w:tcPr>
            <w:tcW w:w="2340" w:type="dxa"/>
            <w:tcBorders>
              <w:top w:val="nil"/>
              <w:left w:val="nil"/>
              <w:bottom w:val="nil"/>
              <w:right w:val="nil"/>
            </w:tcBorders>
            <w:shd w:val="clear" w:color="auto" w:fill="auto"/>
            <w:noWrap/>
            <w:vAlign w:val="bottom"/>
            <w:hideMark/>
          </w:tcPr>
          <w:p w14:paraId="6C893D68" w14:textId="635B6798"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w:t>
            </w:r>
            <w:r w:rsidR="00CF3C6A">
              <w:rPr>
                <w:rFonts w:ascii="Times New Roman" w:eastAsia="Times New Roman" w:hAnsi="Times New Roman" w:cs="Times New Roman"/>
                <w:color w:val="000000"/>
                <w:sz w:val="24"/>
                <w:szCs w:val="24"/>
              </w:rPr>
              <w:t>edang</w:t>
            </w:r>
          </w:p>
        </w:tc>
        <w:tc>
          <w:tcPr>
            <w:tcW w:w="5040" w:type="dxa"/>
            <w:tcBorders>
              <w:top w:val="nil"/>
              <w:left w:val="nil"/>
              <w:bottom w:val="nil"/>
              <w:right w:val="nil"/>
            </w:tcBorders>
            <w:shd w:val="clear" w:color="auto" w:fill="auto"/>
            <w:noWrap/>
            <w:vAlign w:val="bottom"/>
            <w:hideMark/>
          </w:tcPr>
          <w:p w14:paraId="6805A641"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Keras kepala dan kukuh pendirian</w:t>
            </w:r>
          </w:p>
        </w:tc>
        <w:tc>
          <w:tcPr>
            <w:tcW w:w="3300" w:type="dxa"/>
            <w:tcBorders>
              <w:top w:val="nil"/>
              <w:left w:val="nil"/>
              <w:bottom w:val="nil"/>
              <w:right w:val="nil"/>
            </w:tcBorders>
            <w:shd w:val="clear" w:color="auto" w:fill="auto"/>
            <w:noWrap/>
            <w:vAlign w:val="bottom"/>
            <w:hideMark/>
          </w:tcPr>
          <w:p w14:paraId="3BC805F9"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B38739C" w14:textId="77777777" w:rsidTr="00B32615">
        <w:trPr>
          <w:trHeight w:val="300"/>
        </w:trPr>
        <w:tc>
          <w:tcPr>
            <w:tcW w:w="960" w:type="dxa"/>
            <w:tcBorders>
              <w:top w:val="nil"/>
              <w:left w:val="nil"/>
              <w:bottom w:val="nil"/>
              <w:right w:val="nil"/>
            </w:tcBorders>
            <w:shd w:val="clear" w:color="auto" w:fill="auto"/>
            <w:noWrap/>
            <w:vAlign w:val="bottom"/>
            <w:hideMark/>
          </w:tcPr>
          <w:p w14:paraId="4319DD80"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52534ED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61056C8B"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Bekerja keras mencapai tujuan</w:t>
            </w:r>
          </w:p>
        </w:tc>
        <w:tc>
          <w:tcPr>
            <w:tcW w:w="3300" w:type="dxa"/>
            <w:tcBorders>
              <w:top w:val="nil"/>
              <w:left w:val="nil"/>
              <w:bottom w:val="nil"/>
              <w:right w:val="nil"/>
            </w:tcBorders>
            <w:shd w:val="clear" w:color="auto" w:fill="auto"/>
            <w:noWrap/>
            <w:vAlign w:val="bottom"/>
            <w:hideMark/>
          </w:tcPr>
          <w:p w14:paraId="2821FECB"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1B9E1EB4" w14:textId="77777777" w:rsidTr="00B32615">
        <w:trPr>
          <w:trHeight w:val="300"/>
        </w:trPr>
        <w:tc>
          <w:tcPr>
            <w:tcW w:w="960" w:type="dxa"/>
            <w:tcBorders>
              <w:top w:val="nil"/>
              <w:left w:val="nil"/>
              <w:bottom w:val="nil"/>
              <w:right w:val="nil"/>
            </w:tcBorders>
            <w:shd w:val="clear" w:color="auto" w:fill="auto"/>
            <w:noWrap/>
            <w:vAlign w:val="bottom"/>
            <w:hideMark/>
          </w:tcPr>
          <w:p w14:paraId="7FB7F48B"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4F2D86A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2092E4B9"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Pantang menyerah</w:t>
            </w:r>
          </w:p>
        </w:tc>
        <w:tc>
          <w:tcPr>
            <w:tcW w:w="3300" w:type="dxa"/>
            <w:tcBorders>
              <w:top w:val="nil"/>
              <w:left w:val="nil"/>
              <w:bottom w:val="nil"/>
              <w:right w:val="nil"/>
            </w:tcBorders>
            <w:shd w:val="clear" w:color="auto" w:fill="auto"/>
            <w:noWrap/>
            <w:vAlign w:val="bottom"/>
            <w:hideMark/>
          </w:tcPr>
          <w:p w14:paraId="3E5D47F4"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9445852" w14:textId="77777777" w:rsidTr="00B32615">
        <w:trPr>
          <w:trHeight w:val="300"/>
        </w:trPr>
        <w:tc>
          <w:tcPr>
            <w:tcW w:w="960" w:type="dxa"/>
            <w:tcBorders>
              <w:top w:val="nil"/>
              <w:left w:val="nil"/>
              <w:bottom w:val="nil"/>
              <w:right w:val="nil"/>
            </w:tcBorders>
            <w:shd w:val="clear" w:color="auto" w:fill="auto"/>
            <w:noWrap/>
            <w:vAlign w:val="bottom"/>
            <w:hideMark/>
          </w:tcPr>
          <w:p w14:paraId="1C0CA8A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2CAF9AB0"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67CE215C"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Tabah menghadapi masalah dan tidak mengeluh</w:t>
            </w:r>
          </w:p>
        </w:tc>
        <w:tc>
          <w:tcPr>
            <w:tcW w:w="3300" w:type="dxa"/>
            <w:tcBorders>
              <w:top w:val="nil"/>
              <w:left w:val="nil"/>
              <w:bottom w:val="nil"/>
              <w:right w:val="nil"/>
            </w:tcBorders>
            <w:shd w:val="clear" w:color="auto" w:fill="auto"/>
            <w:noWrap/>
            <w:vAlign w:val="bottom"/>
            <w:hideMark/>
          </w:tcPr>
          <w:p w14:paraId="69E2B4F0"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7E59496A" w14:textId="77777777" w:rsidTr="00B32615">
        <w:trPr>
          <w:trHeight w:val="300"/>
        </w:trPr>
        <w:tc>
          <w:tcPr>
            <w:tcW w:w="960" w:type="dxa"/>
            <w:tcBorders>
              <w:top w:val="nil"/>
              <w:left w:val="nil"/>
              <w:bottom w:val="nil"/>
              <w:right w:val="nil"/>
            </w:tcBorders>
            <w:shd w:val="clear" w:color="auto" w:fill="auto"/>
            <w:noWrap/>
            <w:vAlign w:val="bottom"/>
            <w:hideMark/>
          </w:tcPr>
          <w:p w14:paraId="0DFD024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3E4E2CD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581C4C3D"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Tidak mudah putus asa</w:t>
            </w:r>
          </w:p>
        </w:tc>
        <w:tc>
          <w:tcPr>
            <w:tcW w:w="3300" w:type="dxa"/>
            <w:tcBorders>
              <w:top w:val="nil"/>
              <w:left w:val="nil"/>
              <w:bottom w:val="nil"/>
              <w:right w:val="nil"/>
            </w:tcBorders>
            <w:shd w:val="clear" w:color="auto" w:fill="auto"/>
            <w:noWrap/>
            <w:vAlign w:val="bottom"/>
            <w:hideMark/>
          </w:tcPr>
          <w:p w14:paraId="50A5A935"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493719A" w14:textId="77777777" w:rsidTr="00B32615">
        <w:trPr>
          <w:trHeight w:val="300"/>
        </w:trPr>
        <w:tc>
          <w:tcPr>
            <w:tcW w:w="960" w:type="dxa"/>
            <w:tcBorders>
              <w:top w:val="nil"/>
              <w:left w:val="nil"/>
              <w:bottom w:val="nil"/>
              <w:right w:val="nil"/>
            </w:tcBorders>
            <w:shd w:val="clear" w:color="auto" w:fill="auto"/>
            <w:noWrap/>
            <w:vAlign w:val="bottom"/>
            <w:hideMark/>
          </w:tcPr>
          <w:p w14:paraId="42626EAE"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553CD6C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1A07D09B"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Selalu bangkit dari keterpurukan</w:t>
            </w:r>
          </w:p>
        </w:tc>
        <w:tc>
          <w:tcPr>
            <w:tcW w:w="3300" w:type="dxa"/>
            <w:tcBorders>
              <w:top w:val="nil"/>
              <w:left w:val="nil"/>
              <w:bottom w:val="nil"/>
              <w:right w:val="nil"/>
            </w:tcBorders>
            <w:shd w:val="clear" w:color="auto" w:fill="auto"/>
            <w:noWrap/>
            <w:vAlign w:val="bottom"/>
            <w:hideMark/>
          </w:tcPr>
          <w:p w14:paraId="38DA9503"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27750916" w14:textId="77777777" w:rsidTr="00B32615">
        <w:trPr>
          <w:trHeight w:val="300"/>
        </w:trPr>
        <w:tc>
          <w:tcPr>
            <w:tcW w:w="960" w:type="dxa"/>
            <w:tcBorders>
              <w:top w:val="nil"/>
              <w:left w:val="nil"/>
              <w:bottom w:val="nil"/>
              <w:right w:val="nil"/>
            </w:tcBorders>
            <w:shd w:val="clear" w:color="auto" w:fill="auto"/>
            <w:noWrap/>
            <w:vAlign w:val="bottom"/>
            <w:hideMark/>
          </w:tcPr>
          <w:p w14:paraId="1779EEC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3BCAD76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8340" w:type="dxa"/>
            <w:gridSpan w:val="2"/>
            <w:tcBorders>
              <w:top w:val="nil"/>
              <w:left w:val="nil"/>
              <w:bottom w:val="nil"/>
              <w:right w:val="nil"/>
            </w:tcBorders>
            <w:shd w:val="clear" w:color="auto" w:fill="auto"/>
            <w:noWrap/>
            <w:vAlign w:val="bottom"/>
            <w:hideMark/>
          </w:tcPr>
          <w:p w14:paraId="6FB5AB2E"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Bertekad menyelesaikan masalah apapun keadaannya</w:t>
            </w:r>
          </w:p>
        </w:tc>
      </w:tr>
      <w:tr w:rsidR="00B32615" w:rsidRPr="00B32615" w14:paraId="6A2F550D" w14:textId="77777777" w:rsidTr="00B32615">
        <w:trPr>
          <w:trHeight w:val="300"/>
        </w:trPr>
        <w:tc>
          <w:tcPr>
            <w:tcW w:w="960" w:type="dxa"/>
            <w:tcBorders>
              <w:top w:val="nil"/>
              <w:left w:val="nil"/>
              <w:bottom w:val="single" w:sz="4" w:space="0" w:color="auto"/>
              <w:right w:val="nil"/>
            </w:tcBorders>
            <w:shd w:val="clear" w:color="auto" w:fill="auto"/>
            <w:noWrap/>
            <w:vAlign w:val="bottom"/>
            <w:hideMark/>
          </w:tcPr>
          <w:p w14:paraId="4FEA50C1"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2340" w:type="dxa"/>
            <w:tcBorders>
              <w:top w:val="nil"/>
              <w:left w:val="nil"/>
              <w:bottom w:val="single" w:sz="4" w:space="0" w:color="auto"/>
              <w:right w:val="nil"/>
            </w:tcBorders>
            <w:shd w:val="clear" w:color="auto" w:fill="auto"/>
            <w:noWrap/>
            <w:vAlign w:val="bottom"/>
            <w:hideMark/>
          </w:tcPr>
          <w:p w14:paraId="6B28EC0E"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5040" w:type="dxa"/>
            <w:tcBorders>
              <w:top w:val="nil"/>
              <w:left w:val="nil"/>
              <w:bottom w:val="single" w:sz="4" w:space="0" w:color="auto"/>
              <w:right w:val="nil"/>
            </w:tcBorders>
            <w:shd w:val="clear" w:color="auto" w:fill="auto"/>
            <w:noWrap/>
            <w:vAlign w:val="bottom"/>
            <w:hideMark/>
          </w:tcPr>
          <w:p w14:paraId="1BF4BD2A"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Mengembangkan pemikiran-pemikiran positif</w:t>
            </w:r>
          </w:p>
        </w:tc>
        <w:tc>
          <w:tcPr>
            <w:tcW w:w="3300" w:type="dxa"/>
            <w:tcBorders>
              <w:top w:val="nil"/>
              <w:left w:val="nil"/>
              <w:bottom w:val="nil"/>
              <w:right w:val="nil"/>
            </w:tcBorders>
            <w:shd w:val="clear" w:color="auto" w:fill="auto"/>
            <w:noWrap/>
            <w:vAlign w:val="bottom"/>
            <w:hideMark/>
          </w:tcPr>
          <w:p w14:paraId="1709B346"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4334C164" w14:textId="77777777" w:rsidTr="006C0C9C">
        <w:trPr>
          <w:trHeight w:val="159"/>
        </w:trPr>
        <w:tc>
          <w:tcPr>
            <w:tcW w:w="960" w:type="dxa"/>
            <w:tcBorders>
              <w:top w:val="nil"/>
              <w:left w:val="nil"/>
              <w:bottom w:val="nil"/>
              <w:right w:val="nil"/>
            </w:tcBorders>
            <w:shd w:val="clear" w:color="auto" w:fill="auto"/>
            <w:noWrap/>
            <w:vAlign w:val="bottom"/>
            <w:hideMark/>
          </w:tcPr>
          <w:p w14:paraId="34DEBEA5"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6044A17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43F4720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3300" w:type="dxa"/>
            <w:tcBorders>
              <w:top w:val="nil"/>
              <w:left w:val="nil"/>
              <w:bottom w:val="nil"/>
              <w:right w:val="nil"/>
            </w:tcBorders>
            <w:shd w:val="clear" w:color="auto" w:fill="auto"/>
            <w:noWrap/>
            <w:vAlign w:val="bottom"/>
            <w:hideMark/>
          </w:tcPr>
          <w:p w14:paraId="13C68DA5" w14:textId="77777777" w:rsidR="00B32615" w:rsidRPr="00B32615" w:rsidRDefault="00B32615" w:rsidP="00B32615">
            <w:pPr>
              <w:spacing w:after="0" w:line="240" w:lineRule="auto"/>
              <w:rPr>
                <w:rFonts w:ascii="Times New Roman" w:eastAsia="Times New Roman" w:hAnsi="Times New Roman" w:cs="Times New Roman"/>
                <w:sz w:val="20"/>
                <w:szCs w:val="20"/>
              </w:rPr>
            </w:pPr>
          </w:p>
        </w:tc>
      </w:tr>
      <w:tr w:rsidR="00B32615" w:rsidRPr="00B32615" w14:paraId="56D8B061" w14:textId="77777777" w:rsidTr="00B32615">
        <w:trPr>
          <w:trHeight w:val="300"/>
        </w:trPr>
        <w:tc>
          <w:tcPr>
            <w:tcW w:w="960" w:type="dxa"/>
            <w:tcBorders>
              <w:top w:val="nil"/>
              <w:left w:val="nil"/>
              <w:bottom w:val="nil"/>
              <w:right w:val="nil"/>
            </w:tcBorders>
            <w:shd w:val="clear" w:color="auto" w:fill="auto"/>
            <w:noWrap/>
            <w:vAlign w:val="bottom"/>
            <w:hideMark/>
          </w:tcPr>
          <w:p w14:paraId="59EBF9FC"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40" w:type="dxa"/>
            <w:tcBorders>
              <w:top w:val="nil"/>
              <w:left w:val="nil"/>
              <w:bottom w:val="nil"/>
              <w:right w:val="nil"/>
            </w:tcBorders>
            <w:shd w:val="clear" w:color="auto" w:fill="auto"/>
            <w:noWrap/>
            <w:vAlign w:val="bottom"/>
            <w:hideMark/>
          </w:tcPr>
          <w:p w14:paraId="4CE21E86" w14:textId="4088A83D" w:rsidR="00B32615" w:rsidRPr="00B32615" w:rsidRDefault="00B32615" w:rsidP="00CF3C6A">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T</w:t>
            </w:r>
            <w:r w:rsidR="00CF3C6A">
              <w:rPr>
                <w:rFonts w:ascii="Times New Roman" w:eastAsia="Times New Roman" w:hAnsi="Times New Roman" w:cs="Times New Roman"/>
                <w:color w:val="000000"/>
                <w:sz w:val="24"/>
                <w:szCs w:val="24"/>
              </w:rPr>
              <w:t>inggi dan sangat</w:t>
            </w:r>
            <w:r w:rsidRPr="00B32615">
              <w:rPr>
                <w:rFonts w:ascii="Times New Roman" w:eastAsia="Times New Roman" w:hAnsi="Times New Roman" w:cs="Times New Roman"/>
                <w:color w:val="000000"/>
                <w:sz w:val="24"/>
                <w:szCs w:val="24"/>
              </w:rPr>
              <w:t xml:space="preserve"> </w:t>
            </w:r>
          </w:p>
        </w:tc>
        <w:tc>
          <w:tcPr>
            <w:tcW w:w="5040" w:type="dxa"/>
            <w:tcBorders>
              <w:top w:val="nil"/>
              <w:left w:val="nil"/>
              <w:bottom w:val="nil"/>
              <w:right w:val="nil"/>
            </w:tcBorders>
            <w:shd w:val="clear" w:color="auto" w:fill="auto"/>
            <w:noWrap/>
            <w:vAlign w:val="bottom"/>
            <w:hideMark/>
          </w:tcPr>
          <w:p w14:paraId="19B9DCB0"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Sabar dengan cobaan</w:t>
            </w:r>
          </w:p>
        </w:tc>
        <w:tc>
          <w:tcPr>
            <w:tcW w:w="3300" w:type="dxa"/>
            <w:tcBorders>
              <w:top w:val="nil"/>
              <w:left w:val="nil"/>
              <w:bottom w:val="nil"/>
              <w:right w:val="nil"/>
            </w:tcBorders>
            <w:shd w:val="clear" w:color="auto" w:fill="auto"/>
            <w:noWrap/>
            <w:vAlign w:val="bottom"/>
            <w:hideMark/>
          </w:tcPr>
          <w:p w14:paraId="0A5415E5"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53F05EF0" w14:textId="77777777" w:rsidTr="00B32615">
        <w:trPr>
          <w:trHeight w:val="300"/>
        </w:trPr>
        <w:tc>
          <w:tcPr>
            <w:tcW w:w="960" w:type="dxa"/>
            <w:tcBorders>
              <w:top w:val="nil"/>
              <w:left w:val="nil"/>
              <w:bottom w:val="nil"/>
              <w:right w:val="nil"/>
            </w:tcBorders>
            <w:shd w:val="clear" w:color="auto" w:fill="auto"/>
            <w:noWrap/>
            <w:vAlign w:val="bottom"/>
            <w:hideMark/>
          </w:tcPr>
          <w:p w14:paraId="51F3704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03280581" w14:textId="44EFC9DF" w:rsidR="00B32615" w:rsidRPr="00B32615" w:rsidRDefault="00CF3C6A" w:rsidP="00B326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tinggi</w:t>
            </w:r>
            <w:r w:rsidR="00B32615" w:rsidRPr="00B32615">
              <w:rPr>
                <w:rFonts w:ascii="Times New Roman" w:eastAsia="Times New Roman" w:hAnsi="Times New Roman" w:cs="Times New Roman"/>
                <w:color w:val="000000"/>
                <w:sz w:val="24"/>
                <w:szCs w:val="24"/>
              </w:rPr>
              <w:t xml:space="preserve"> </w:t>
            </w:r>
          </w:p>
        </w:tc>
        <w:tc>
          <w:tcPr>
            <w:tcW w:w="5040" w:type="dxa"/>
            <w:tcBorders>
              <w:top w:val="nil"/>
              <w:left w:val="nil"/>
              <w:bottom w:val="nil"/>
              <w:right w:val="nil"/>
            </w:tcBorders>
            <w:shd w:val="clear" w:color="auto" w:fill="auto"/>
            <w:noWrap/>
            <w:vAlign w:val="bottom"/>
            <w:hideMark/>
          </w:tcPr>
          <w:p w14:paraId="3167DCF0"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Jarang mengeluh</w:t>
            </w:r>
          </w:p>
        </w:tc>
        <w:tc>
          <w:tcPr>
            <w:tcW w:w="3300" w:type="dxa"/>
            <w:tcBorders>
              <w:top w:val="nil"/>
              <w:left w:val="nil"/>
              <w:bottom w:val="nil"/>
              <w:right w:val="nil"/>
            </w:tcBorders>
            <w:shd w:val="clear" w:color="auto" w:fill="auto"/>
            <w:noWrap/>
            <w:vAlign w:val="bottom"/>
            <w:hideMark/>
          </w:tcPr>
          <w:p w14:paraId="7893AA12"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73998320" w14:textId="77777777" w:rsidTr="00B32615">
        <w:trPr>
          <w:trHeight w:val="300"/>
        </w:trPr>
        <w:tc>
          <w:tcPr>
            <w:tcW w:w="960" w:type="dxa"/>
            <w:tcBorders>
              <w:top w:val="nil"/>
              <w:left w:val="nil"/>
              <w:bottom w:val="nil"/>
              <w:right w:val="nil"/>
            </w:tcBorders>
            <w:shd w:val="clear" w:color="auto" w:fill="auto"/>
            <w:noWrap/>
            <w:vAlign w:val="bottom"/>
            <w:hideMark/>
          </w:tcPr>
          <w:p w14:paraId="4776F454"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39881DD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35EEC84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Mempunyai inisiatif</w:t>
            </w:r>
          </w:p>
        </w:tc>
        <w:tc>
          <w:tcPr>
            <w:tcW w:w="3300" w:type="dxa"/>
            <w:tcBorders>
              <w:top w:val="nil"/>
              <w:left w:val="nil"/>
              <w:bottom w:val="nil"/>
              <w:right w:val="nil"/>
            </w:tcBorders>
            <w:shd w:val="clear" w:color="auto" w:fill="auto"/>
            <w:noWrap/>
            <w:vAlign w:val="bottom"/>
            <w:hideMark/>
          </w:tcPr>
          <w:p w14:paraId="24873F70"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2323BA21" w14:textId="77777777" w:rsidTr="00B32615">
        <w:trPr>
          <w:trHeight w:val="300"/>
        </w:trPr>
        <w:tc>
          <w:tcPr>
            <w:tcW w:w="960" w:type="dxa"/>
            <w:tcBorders>
              <w:top w:val="nil"/>
              <w:left w:val="nil"/>
              <w:bottom w:val="nil"/>
              <w:right w:val="nil"/>
            </w:tcBorders>
            <w:shd w:val="clear" w:color="auto" w:fill="auto"/>
            <w:noWrap/>
            <w:vAlign w:val="bottom"/>
            <w:hideMark/>
          </w:tcPr>
          <w:p w14:paraId="634861DA"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6ADED284"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013F087E"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Belajar dari kesalahan</w:t>
            </w:r>
          </w:p>
        </w:tc>
        <w:tc>
          <w:tcPr>
            <w:tcW w:w="3300" w:type="dxa"/>
            <w:tcBorders>
              <w:top w:val="nil"/>
              <w:left w:val="nil"/>
              <w:bottom w:val="nil"/>
              <w:right w:val="nil"/>
            </w:tcBorders>
            <w:shd w:val="clear" w:color="auto" w:fill="auto"/>
            <w:noWrap/>
            <w:vAlign w:val="bottom"/>
            <w:hideMark/>
          </w:tcPr>
          <w:p w14:paraId="6A358B09"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01B1760" w14:textId="77777777" w:rsidTr="00B32615">
        <w:trPr>
          <w:trHeight w:val="300"/>
        </w:trPr>
        <w:tc>
          <w:tcPr>
            <w:tcW w:w="960" w:type="dxa"/>
            <w:tcBorders>
              <w:top w:val="nil"/>
              <w:left w:val="nil"/>
              <w:bottom w:val="nil"/>
              <w:right w:val="nil"/>
            </w:tcBorders>
            <w:shd w:val="clear" w:color="auto" w:fill="auto"/>
            <w:noWrap/>
            <w:vAlign w:val="bottom"/>
            <w:hideMark/>
          </w:tcPr>
          <w:p w14:paraId="2CA84B79"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4F641F5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4F14651D"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Fleksibel</w:t>
            </w:r>
          </w:p>
        </w:tc>
        <w:tc>
          <w:tcPr>
            <w:tcW w:w="3300" w:type="dxa"/>
            <w:tcBorders>
              <w:top w:val="nil"/>
              <w:left w:val="nil"/>
              <w:bottom w:val="nil"/>
              <w:right w:val="nil"/>
            </w:tcBorders>
            <w:shd w:val="clear" w:color="auto" w:fill="auto"/>
            <w:noWrap/>
            <w:vAlign w:val="bottom"/>
            <w:hideMark/>
          </w:tcPr>
          <w:p w14:paraId="5C77EF10"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729ABFB9" w14:textId="77777777" w:rsidTr="00B32615">
        <w:trPr>
          <w:trHeight w:val="300"/>
        </w:trPr>
        <w:tc>
          <w:tcPr>
            <w:tcW w:w="960" w:type="dxa"/>
            <w:tcBorders>
              <w:top w:val="nil"/>
              <w:left w:val="nil"/>
              <w:bottom w:val="nil"/>
              <w:right w:val="nil"/>
            </w:tcBorders>
            <w:shd w:val="clear" w:color="auto" w:fill="auto"/>
            <w:noWrap/>
            <w:vAlign w:val="bottom"/>
            <w:hideMark/>
          </w:tcPr>
          <w:p w14:paraId="2A5C7A3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38C88C1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00B3DC07"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Menerima diri sendiri</w:t>
            </w:r>
          </w:p>
        </w:tc>
        <w:tc>
          <w:tcPr>
            <w:tcW w:w="3300" w:type="dxa"/>
            <w:tcBorders>
              <w:top w:val="nil"/>
              <w:left w:val="nil"/>
              <w:bottom w:val="nil"/>
              <w:right w:val="nil"/>
            </w:tcBorders>
            <w:shd w:val="clear" w:color="auto" w:fill="auto"/>
            <w:noWrap/>
            <w:vAlign w:val="bottom"/>
            <w:hideMark/>
          </w:tcPr>
          <w:p w14:paraId="0F0CA175"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B165A46" w14:textId="77777777" w:rsidTr="00B32615">
        <w:trPr>
          <w:trHeight w:val="300"/>
        </w:trPr>
        <w:tc>
          <w:tcPr>
            <w:tcW w:w="960" w:type="dxa"/>
            <w:tcBorders>
              <w:top w:val="nil"/>
              <w:left w:val="nil"/>
              <w:bottom w:val="nil"/>
              <w:right w:val="nil"/>
            </w:tcBorders>
            <w:shd w:val="clear" w:color="auto" w:fill="auto"/>
            <w:noWrap/>
            <w:vAlign w:val="bottom"/>
            <w:hideMark/>
          </w:tcPr>
          <w:p w14:paraId="35BA06B8"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3CA08F4B"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76A610E7"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xml:space="preserve">Dapat mengontrol </w:t>
            </w:r>
            <w:r w:rsidR="0006286A">
              <w:rPr>
                <w:rFonts w:ascii="Times New Roman" w:eastAsia="Times New Roman" w:hAnsi="Times New Roman" w:cs="Times New Roman"/>
                <w:color w:val="000000"/>
                <w:sz w:val="24"/>
                <w:szCs w:val="24"/>
              </w:rPr>
              <w:t>stress</w:t>
            </w:r>
          </w:p>
        </w:tc>
        <w:tc>
          <w:tcPr>
            <w:tcW w:w="3300" w:type="dxa"/>
            <w:tcBorders>
              <w:top w:val="nil"/>
              <w:left w:val="nil"/>
              <w:bottom w:val="nil"/>
              <w:right w:val="nil"/>
            </w:tcBorders>
            <w:shd w:val="clear" w:color="auto" w:fill="auto"/>
            <w:noWrap/>
            <w:vAlign w:val="bottom"/>
            <w:hideMark/>
          </w:tcPr>
          <w:p w14:paraId="5BE353E5"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5AAA45DC" w14:textId="77777777" w:rsidTr="00B32615">
        <w:trPr>
          <w:trHeight w:val="300"/>
        </w:trPr>
        <w:tc>
          <w:tcPr>
            <w:tcW w:w="960" w:type="dxa"/>
            <w:tcBorders>
              <w:top w:val="nil"/>
              <w:left w:val="nil"/>
              <w:bottom w:val="nil"/>
              <w:right w:val="nil"/>
            </w:tcBorders>
            <w:shd w:val="clear" w:color="auto" w:fill="auto"/>
            <w:noWrap/>
            <w:vAlign w:val="bottom"/>
            <w:hideMark/>
          </w:tcPr>
          <w:p w14:paraId="6392005A"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73245D20"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55158C0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Menerima kelebihan dan kelemahan diri sendiri</w:t>
            </w:r>
          </w:p>
        </w:tc>
        <w:tc>
          <w:tcPr>
            <w:tcW w:w="3300" w:type="dxa"/>
            <w:tcBorders>
              <w:top w:val="nil"/>
              <w:left w:val="nil"/>
              <w:bottom w:val="nil"/>
              <w:right w:val="nil"/>
            </w:tcBorders>
            <w:shd w:val="clear" w:color="auto" w:fill="auto"/>
            <w:noWrap/>
            <w:vAlign w:val="bottom"/>
            <w:hideMark/>
          </w:tcPr>
          <w:p w14:paraId="36AB09F8"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3A24742" w14:textId="77777777" w:rsidTr="00B32615">
        <w:trPr>
          <w:trHeight w:val="300"/>
        </w:trPr>
        <w:tc>
          <w:tcPr>
            <w:tcW w:w="960" w:type="dxa"/>
            <w:tcBorders>
              <w:top w:val="nil"/>
              <w:left w:val="nil"/>
              <w:bottom w:val="nil"/>
              <w:right w:val="nil"/>
            </w:tcBorders>
            <w:shd w:val="clear" w:color="auto" w:fill="auto"/>
            <w:noWrap/>
            <w:vAlign w:val="bottom"/>
            <w:hideMark/>
          </w:tcPr>
          <w:p w14:paraId="5146EFC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296A4E0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6E3F87F4"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Menjaga kesehatan</w:t>
            </w:r>
          </w:p>
        </w:tc>
        <w:tc>
          <w:tcPr>
            <w:tcW w:w="3300" w:type="dxa"/>
            <w:tcBorders>
              <w:top w:val="nil"/>
              <w:left w:val="nil"/>
              <w:bottom w:val="nil"/>
              <w:right w:val="nil"/>
            </w:tcBorders>
            <w:shd w:val="clear" w:color="auto" w:fill="auto"/>
            <w:noWrap/>
            <w:vAlign w:val="bottom"/>
            <w:hideMark/>
          </w:tcPr>
          <w:p w14:paraId="164F84B1"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2031566D" w14:textId="77777777" w:rsidTr="00B32615">
        <w:trPr>
          <w:trHeight w:val="300"/>
        </w:trPr>
        <w:tc>
          <w:tcPr>
            <w:tcW w:w="960" w:type="dxa"/>
            <w:tcBorders>
              <w:top w:val="nil"/>
              <w:left w:val="nil"/>
              <w:bottom w:val="nil"/>
              <w:right w:val="nil"/>
            </w:tcBorders>
            <w:shd w:val="clear" w:color="auto" w:fill="auto"/>
            <w:noWrap/>
            <w:vAlign w:val="bottom"/>
            <w:hideMark/>
          </w:tcPr>
          <w:p w14:paraId="039450FF"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6BF40BF1"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0C7B1D6E"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Berpikir positif</w:t>
            </w:r>
          </w:p>
        </w:tc>
        <w:tc>
          <w:tcPr>
            <w:tcW w:w="3300" w:type="dxa"/>
            <w:tcBorders>
              <w:top w:val="nil"/>
              <w:left w:val="nil"/>
              <w:bottom w:val="nil"/>
              <w:right w:val="nil"/>
            </w:tcBorders>
            <w:shd w:val="clear" w:color="auto" w:fill="auto"/>
            <w:noWrap/>
            <w:vAlign w:val="bottom"/>
            <w:hideMark/>
          </w:tcPr>
          <w:p w14:paraId="6A24C89E"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4AF62CB2" w14:textId="77777777" w:rsidTr="00B32615">
        <w:trPr>
          <w:trHeight w:val="300"/>
        </w:trPr>
        <w:tc>
          <w:tcPr>
            <w:tcW w:w="960" w:type="dxa"/>
            <w:tcBorders>
              <w:top w:val="nil"/>
              <w:left w:val="nil"/>
              <w:bottom w:val="nil"/>
              <w:right w:val="nil"/>
            </w:tcBorders>
            <w:shd w:val="clear" w:color="auto" w:fill="auto"/>
            <w:noWrap/>
            <w:vAlign w:val="bottom"/>
            <w:hideMark/>
          </w:tcPr>
          <w:p w14:paraId="1FCD653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25B00196"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6C39A9D6"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Pemaaf</w:t>
            </w:r>
          </w:p>
        </w:tc>
        <w:tc>
          <w:tcPr>
            <w:tcW w:w="3300" w:type="dxa"/>
            <w:tcBorders>
              <w:top w:val="nil"/>
              <w:left w:val="nil"/>
              <w:bottom w:val="nil"/>
              <w:right w:val="nil"/>
            </w:tcBorders>
            <w:shd w:val="clear" w:color="auto" w:fill="auto"/>
            <w:noWrap/>
            <w:vAlign w:val="bottom"/>
            <w:hideMark/>
          </w:tcPr>
          <w:p w14:paraId="7B35687B"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1532C541" w14:textId="77777777" w:rsidTr="00B32615">
        <w:trPr>
          <w:trHeight w:val="300"/>
        </w:trPr>
        <w:tc>
          <w:tcPr>
            <w:tcW w:w="960" w:type="dxa"/>
            <w:tcBorders>
              <w:top w:val="nil"/>
              <w:left w:val="nil"/>
              <w:bottom w:val="nil"/>
              <w:right w:val="nil"/>
            </w:tcBorders>
            <w:shd w:val="clear" w:color="auto" w:fill="auto"/>
            <w:noWrap/>
            <w:vAlign w:val="bottom"/>
            <w:hideMark/>
          </w:tcPr>
          <w:p w14:paraId="611D85C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44A2DAD8"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36B27459"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Fokus pada tujuan</w:t>
            </w:r>
          </w:p>
        </w:tc>
        <w:tc>
          <w:tcPr>
            <w:tcW w:w="3300" w:type="dxa"/>
            <w:tcBorders>
              <w:top w:val="nil"/>
              <w:left w:val="nil"/>
              <w:bottom w:val="nil"/>
              <w:right w:val="nil"/>
            </w:tcBorders>
            <w:shd w:val="clear" w:color="auto" w:fill="auto"/>
            <w:noWrap/>
            <w:vAlign w:val="bottom"/>
            <w:hideMark/>
          </w:tcPr>
          <w:p w14:paraId="7726590A"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04B6A1F5" w14:textId="77777777" w:rsidTr="00B32615">
        <w:trPr>
          <w:trHeight w:val="300"/>
        </w:trPr>
        <w:tc>
          <w:tcPr>
            <w:tcW w:w="960" w:type="dxa"/>
            <w:tcBorders>
              <w:top w:val="nil"/>
              <w:left w:val="nil"/>
              <w:bottom w:val="nil"/>
              <w:right w:val="nil"/>
            </w:tcBorders>
            <w:shd w:val="clear" w:color="auto" w:fill="auto"/>
            <w:noWrap/>
            <w:vAlign w:val="bottom"/>
            <w:hideMark/>
          </w:tcPr>
          <w:p w14:paraId="57C60263"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62567D82"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2B19D37F"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Berani mengambil resiko</w:t>
            </w:r>
          </w:p>
        </w:tc>
        <w:tc>
          <w:tcPr>
            <w:tcW w:w="3300" w:type="dxa"/>
            <w:tcBorders>
              <w:top w:val="nil"/>
              <w:left w:val="nil"/>
              <w:bottom w:val="nil"/>
              <w:right w:val="nil"/>
            </w:tcBorders>
            <w:shd w:val="clear" w:color="auto" w:fill="auto"/>
            <w:noWrap/>
            <w:vAlign w:val="bottom"/>
            <w:hideMark/>
          </w:tcPr>
          <w:p w14:paraId="18D37EDD"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60007D91" w14:textId="77777777" w:rsidTr="00B32615">
        <w:trPr>
          <w:trHeight w:val="300"/>
        </w:trPr>
        <w:tc>
          <w:tcPr>
            <w:tcW w:w="960" w:type="dxa"/>
            <w:tcBorders>
              <w:top w:val="nil"/>
              <w:left w:val="nil"/>
              <w:bottom w:val="nil"/>
              <w:right w:val="nil"/>
            </w:tcBorders>
            <w:shd w:val="clear" w:color="auto" w:fill="auto"/>
            <w:noWrap/>
            <w:vAlign w:val="bottom"/>
            <w:hideMark/>
          </w:tcPr>
          <w:p w14:paraId="6D6FD3EC"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2340" w:type="dxa"/>
            <w:tcBorders>
              <w:top w:val="nil"/>
              <w:left w:val="nil"/>
              <w:bottom w:val="nil"/>
              <w:right w:val="nil"/>
            </w:tcBorders>
            <w:shd w:val="clear" w:color="auto" w:fill="auto"/>
            <w:noWrap/>
            <w:vAlign w:val="bottom"/>
            <w:hideMark/>
          </w:tcPr>
          <w:p w14:paraId="7621ED1B" w14:textId="77777777" w:rsidR="00B32615" w:rsidRPr="00B32615" w:rsidRDefault="00B32615" w:rsidP="00B32615">
            <w:pPr>
              <w:spacing w:after="0" w:line="240" w:lineRule="auto"/>
              <w:rPr>
                <w:rFonts w:ascii="Times New Roman" w:eastAsia="Times New Roman" w:hAnsi="Times New Roman" w:cs="Times New Roman"/>
                <w:sz w:val="24"/>
                <w:szCs w:val="24"/>
              </w:rPr>
            </w:pPr>
          </w:p>
        </w:tc>
        <w:tc>
          <w:tcPr>
            <w:tcW w:w="5040" w:type="dxa"/>
            <w:tcBorders>
              <w:top w:val="nil"/>
              <w:left w:val="nil"/>
              <w:bottom w:val="nil"/>
              <w:right w:val="nil"/>
            </w:tcBorders>
            <w:shd w:val="clear" w:color="auto" w:fill="auto"/>
            <w:noWrap/>
            <w:vAlign w:val="bottom"/>
            <w:hideMark/>
          </w:tcPr>
          <w:p w14:paraId="0E922610"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Melakukan tugas dengan tuntas</w:t>
            </w:r>
          </w:p>
        </w:tc>
        <w:tc>
          <w:tcPr>
            <w:tcW w:w="3300" w:type="dxa"/>
            <w:tcBorders>
              <w:top w:val="nil"/>
              <w:left w:val="nil"/>
              <w:bottom w:val="nil"/>
              <w:right w:val="nil"/>
            </w:tcBorders>
            <w:shd w:val="clear" w:color="auto" w:fill="auto"/>
            <w:noWrap/>
            <w:vAlign w:val="bottom"/>
            <w:hideMark/>
          </w:tcPr>
          <w:p w14:paraId="17CAF407" w14:textId="77777777" w:rsidR="00B32615" w:rsidRPr="00B32615" w:rsidRDefault="00B32615" w:rsidP="00B32615">
            <w:pPr>
              <w:spacing w:after="0" w:line="240" w:lineRule="auto"/>
              <w:rPr>
                <w:rFonts w:ascii="Calibri" w:eastAsia="Times New Roman" w:hAnsi="Calibri" w:cs="Calibri"/>
                <w:color w:val="000000"/>
              </w:rPr>
            </w:pPr>
          </w:p>
        </w:tc>
      </w:tr>
      <w:tr w:rsidR="00B32615" w:rsidRPr="00B32615" w14:paraId="37C958BB" w14:textId="77777777" w:rsidTr="00B32615">
        <w:trPr>
          <w:trHeight w:val="300"/>
        </w:trPr>
        <w:tc>
          <w:tcPr>
            <w:tcW w:w="960" w:type="dxa"/>
            <w:tcBorders>
              <w:top w:val="nil"/>
              <w:left w:val="nil"/>
              <w:bottom w:val="single" w:sz="4" w:space="0" w:color="auto"/>
              <w:right w:val="nil"/>
            </w:tcBorders>
            <w:shd w:val="clear" w:color="auto" w:fill="auto"/>
            <w:noWrap/>
            <w:vAlign w:val="bottom"/>
            <w:hideMark/>
          </w:tcPr>
          <w:p w14:paraId="0DDE1964" w14:textId="77777777" w:rsidR="00B32615" w:rsidRPr="00B32615" w:rsidRDefault="00B32615" w:rsidP="00B32615">
            <w:pPr>
              <w:spacing w:after="0" w:line="240" w:lineRule="auto"/>
              <w:rPr>
                <w:rFonts w:ascii="Times New Roman" w:eastAsia="Times New Roman" w:hAnsi="Times New Roman" w:cs="Times New Roman"/>
                <w:color w:val="000000"/>
                <w:sz w:val="24"/>
                <w:szCs w:val="24"/>
                <w:u w:val="single"/>
              </w:rPr>
            </w:pPr>
            <w:r w:rsidRPr="00B32615">
              <w:rPr>
                <w:rFonts w:ascii="Times New Roman" w:eastAsia="Times New Roman" w:hAnsi="Times New Roman" w:cs="Times New Roman"/>
                <w:color w:val="000000"/>
                <w:sz w:val="24"/>
                <w:szCs w:val="24"/>
                <w:u w:val="single"/>
              </w:rPr>
              <w:t> </w:t>
            </w:r>
          </w:p>
        </w:tc>
        <w:tc>
          <w:tcPr>
            <w:tcW w:w="2340" w:type="dxa"/>
            <w:tcBorders>
              <w:top w:val="nil"/>
              <w:left w:val="nil"/>
              <w:bottom w:val="single" w:sz="4" w:space="0" w:color="auto"/>
              <w:right w:val="nil"/>
            </w:tcBorders>
            <w:shd w:val="clear" w:color="auto" w:fill="auto"/>
            <w:noWrap/>
            <w:vAlign w:val="bottom"/>
            <w:hideMark/>
          </w:tcPr>
          <w:p w14:paraId="1C80D285"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 </w:t>
            </w:r>
          </w:p>
        </w:tc>
        <w:tc>
          <w:tcPr>
            <w:tcW w:w="5040" w:type="dxa"/>
            <w:tcBorders>
              <w:top w:val="nil"/>
              <w:left w:val="nil"/>
              <w:bottom w:val="single" w:sz="4" w:space="0" w:color="auto"/>
              <w:right w:val="nil"/>
            </w:tcBorders>
            <w:shd w:val="clear" w:color="auto" w:fill="auto"/>
            <w:noWrap/>
            <w:vAlign w:val="bottom"/>
            <w:hideMark/>
          </w:tcPr>
          <w:p w14:paraId="1518ECD8" w14:textId="77777777" w:rsidR="00B32615" w:rsidRPr="00B32615" w:rsidRDefault="00B32615" w:rsidP="00B32615">
            <w:pPr>
              <w:spacing w:after="0" w:line="240" w:lineRule="auto"/>
              <w:rPr>
                <w:rFonts w:ascii="Times New Roman" w:eastAsia="Times New Roman" w:hAnsi="Times New Roman" w:cs="Times New Roman"/>
                <w:color w:val="000000"/>
                <w:sz w:val="24"/>
                <w:szCs w:val="24"/>
              </w:rPr>
            </w:pPr>
            <w:r w:rsidRPr="00B32615">
              <w:rPr>
                <w:rFonts w:ascii="Times New Roman" w:eastAsia="Times New Roman" w:hAnsi="Times New Roman" w:cs="Times New Roman"/>
                <w:color w:val="000000"/>
                <w:sz w:val="24"/>
                <w:szCs w:val="24"/>
              </w:rPr>
              <w:t>Kompeten di bidangnya</w:t>
            </w:r>
          </w:p>
        </w:tc>
        <w:tc>
          <w:tcPr>
            <w:tcW w:w="3300" w:type="dxa"/>
            <w:tcBorders>
              <w:top w:val="nil"/>
              <w:left w:val="nil"/>
              <w:bottom w:val="nil"/>
              <w:right w:val="nil"/>
            </w:tcBorders>
            <w:shd w:val="clear" w:color="auto" w:fill="auto"/>
            <w:noWrap/>
            <w:vAlign w:val="bottom"/>
            <w:hideMark/>
          </w:tcPr>
          <w:p w14:paraId="7842DA9B" w14:textId="77777777" w:rsidR="00B32615" w:rsidRPr="00B32615" w:rsidRDefault="00B32615" w:rsidP="00B32615">
            <w:pPr>
              <w:spacing w:after="0" w:line="240" w:lineRule="auto"/>
              <w:rPr>
                <w:rFonts w:ascii="Calibri" w:eastAsia="Times New Roman" w:hAnsi="Calibri" w:cs="Calibri"/>
                <w:color w:val="000000"/>
              </w:rPr>
            </w:pPr>
          </w:p>
        </w:tc>
      </w:tr>
    </w:tbl>
    <w:p w14:paraId="425DD17B" w14:textId="77777777" w:rsidR="00612364" w:rsidRDefault="00612364" w:rsidP="00E066F3">
      <w:pPr>
        <w:shd w:val="clear" w:color="auto" w:fill="FFFFFF"/>
        <w:spacing w:after="0" w:line="360" w:lineRule="auto"/>
        <w:jc w:val="both"/>
        <w:textAlignment w:val="baseline"/>
        <w:rPr>
          <w:rFonts w:ascii="Times New Roman" w:hAnsi="Times New Roman" w:cs="Times New Roman"/>
          <w:color w:val="000000" w:themeColor="text1"/>
          <w:sz w:val="24"/>
          <w:szCs w:val="24"/>
        </w:rPr>
      </w:pPr>
    </w:p>
    <w:p w14:paraId="656F6684" w14:textId="77777777" w:rsidR="00274BA3" w:rsidRDefault="001719CD" w:rsidP="006553B9">
      <w:pPr>
        <w:shd w:val="clear" w:color="auto" w:fill="FFFFFF"/>
        <w:spacing w:after="120" w:line="276"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analisa pertanyaan nomor </w:t>
      </w:r>
      <w:proofErr w:type="gramStart"/>
      <w:r>
        <w:rPr>
          <w:rFonts w:ascii="Times New Roman" w:hAnsi="Times New Roman" w:cs="Times New Roman"/>
          <w:color w:val="000000" w:themeColor="text1"/>
          <w:sz w:val="24"/>
          <w:szCs w:val="24"/>
        </w:rPr>
        <w:t>5 :</w:t>
      </w:r>
      <w:proofErr w:type="gramEnd"/>
      <w:r>
        <w:rPr>
          <w:rFonts w:ascii="Times New Roman" w:hAnsi="Times New Roman" w:cs="Times New Roman"/>
          <w:color w:val="000000" w:themeColor="text1"/>
          <w:sz w:val="24"/>
          <w:szCs w:val="24"/>
        </w:rPr>
        <w:t xml:space="preserve"> Ekspresikan emosimu terhadap situasi yang terjadi disekitar mu.</w:t>
      </w:r>
    </w:p>
    <w:p w14:paraId="7DBCD16E" w14:textId="77777777" w:rsidR="006C0C9C" w:rsidRDefault="003C5572" w:rsidP="00CF3C6A">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1.9.  </w:t>
      </w:r>
    </w:p>
    <w:p w14:paraId="4FBB765A" w14:textId="77777777" w:rsidR="001719CD" w:rsidRDefault="003C5572" w:rsidP="00CF3C6A">
      <w:pPr>
        <w:shd w:val="clear" w:color="auto" w:fill="FFFFFF"/>
        <w:spacing w:after="0" w:line="240" w:lineRule="auto"/>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Ekspresi Emosi Subj</w:t>
      </w:r>
      <w:r w:rsidR="001719CD">
        <w:rPr>
          <w:rFonts w:ascii="Times New Roman" w:hAnsi="Times New Roman" w:cs="Times New Roman"/>
          <w:color w:val="000000" w:themeColor="text1"/>
          <w:sz w:val="24"/>
          <w:szCs w:val="24"/>
        </w:rPr>
        <w:t>ek</w:t>
      </w:r>
    </w:p>
    <w:tbl>
      <w:tblPr>
        <w:tblW w:w="10314" w:type="dxa"/>
        <w:tblLook w:val="04A0" w:firstRow="1" w:lastRow="0" w:firstColumn="1" w:lastColumn="0" w:noHBand="0" w:noVBand="1"/>
      </w:tblPr>
      <w:tblGrid>
        <w:gridCol w:w="960"/>
        <w:gridCol w:w="2256"/>
        <w:gridCol w:w="7098"/>
      </w:tblGrid>
      <w:tr w:rsidR="001719CD" w:rsidRPr="001719CD" w14:paraId="5BC57122" w14:textId="77777777" w:rsidTr="003C5572">
        <w:trPr>
          <w:trHeight w:val="315"/>
        </w:trPr>
        <w:tc>
          <w:tcPr>
            <w:tcW w:w="960" w:type="dxa"/>
            <w:tcBorders>
              <w:top w:val="single" w:sz="4" w:space="0" w:color="auto"/>
              <w:left w:val="nil"/>
              <w:bottom w:val="nil"/>
              <w:right w:val="nil"/>
            </w:tcBorders>
            <w:shd w:val="clear" w:color="auto" w:fill="auto"/>
            <w:noWrap/>
            <w:vAlign w:val="bottom"/>
            <w:hideMark/>
          </w:tcPr>
          <w:p w14:paraId="65B82B3E" w14:textId="0BFF1B89" w:rsidR="001719CD" w:rsidRPr="001719CD" w:rsidRDefault="00CF3C6A" w:rsidP="001719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56" w:type="dxa"/>
            <w:tcBorders>
              <w:top w:val="single" w:sz="4" w:space="0" w:color="auto"/>
              <w:left w:val="nil"/>
              <w:bottom w:val="nil"/>
              <w:right w:val="nil"/>
            </w:tcBorders>
            <w:shd w:val="clear" w:color="auto" w:fill="auto"/>
            <w:noWrap/>
            <w:vAlign w:val="bottom"/>
            <w:hideMark/>
          </w:tcPr>
          <w:p w14:paraId="655FCD7A" w14:textId="182316B6" w:rsidR="001719CD" w:rsidRPr="001719CD" w:rsidRDefault="001719CD" w:rsidP="00CF3C6A">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J</w:t>
            </w:r>
            <w:r w:rsidR="00CF3C6A">
              <w:rPr>
                <w:rFonts w:ascii="Times New Roman" w:eastAsia="Times New Roman" w:hAnsi="Times New Roman" w:cs="Times New Roman"/>
                <w:color w:val="000000"/>
                <w:sz w:val="24"/>
                <w:szCs w:val="24"/>
              </w:rPr>
              <w:t>enis Emosi</w:t>
            </w:r>
          </w:p>
        </w:tc>
        <w:tc>
          <w:tcPr>
            <w:tcW w:w="7098" w:type="dxa"/>
            <w:tcBorders>
              <w:top w:val="single" w:sz="4" w:space="0" w:color="auto"/>
              <w:left w:val="nil"/>
              <w:bottom w:val="nil"/>
              <w:right w:val="nil"/>
            </w:tcBorders>
            <w:shd w:val="clear" w:color="auto" w:fill="auto"/>
            <w:noWrap/>
            <w:vAlign w:val="bottom"/>
            <w:hideMark/>
          </w:tcPr>
          <w:p w14:paraId="275AA700" w14:textId="2A48DCF1" w:rsidR="001719CD" w:rsidRPr="001719CD" w:rsidRDefault="001719CD" w:rsidP="00CF3C6A">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w:t>
            </w:r>
            <w:r w:rsidR="00CF3C6A">
              <w:rPr>
                <w:rFonts w:ascii="Times New Roman" w:eastAsia="Times New Roman" w:hAnsi="Times New Roman" w:cs="Times New Roman"/>
                <w:color w:val="000000"/>
                <w:sz w:val="24"/>
                <w:szCs w:val="24"/>
              </w:rPr>
              <w:t>ituasi</w:t>
            </w:r>
            <w:r w:rsidRPr="001719CD">
              <w:rPr>
                <w:rFonts w:ascii="Times New Roman" w:eastAsia="Times New Roman" w:hAnsi="Times New Roman" w:cs="Times New Roman"/>
                <w:color w:val="000000"/>
                <w:sz w:val="24"/>
                <w:szCs w:val="24"/>
              </w:rPr>
              <w:t xml:space="preserve"> Y</w:t>
            </w:r>
            <w:r w:rsidR="00CF3C6A">
              <w:rPr>
                <w:rFonts w:ascii="Times New Roman" w:eastAsia="Times New Roman" w:hAnsi="Times New Roman" w:cs="Times New Roman"/>
                <w:color w:val="000000"/>
                <w:sz w:val="24"/>
                <w:szCs w:val="24"/>
              </w:rPr>
              <w:t>ang</w:t>
            </w:r>
            <w:r w:rsidRPr="001719CD">
              <w:rPr>
                <w:rFonts w:ascii="Times New Roman" w:eastAsia="Times New Roman" w:hAnsi="Times New Roman" w:cs="Times New Roman"/>
                <w:color w:val="000000"/>
                <w:sz w:val="24"/>
                <w:szCs w:val="24"/>
              </w:rPr>
              <w:t xml:space="preserve"> M</w:t>
            </w:r>
            <w:r w:rsidR="00CF3C6A">
              <w:rPr>
                <w:rFonts w:ascii="Times New Roman" w:eastAsia="Times New Roman" w:hAnsi="Times New Roman" w:cs="Times New Roman"/>
                <w:color w:val="000000"/>
                <w:sz w:val="24"/>
                <w:szCs w:val="24"/>
              </w:rPr>
              <w:t>enyertai</w:t>
            </w:r>
            <w:r w:rsidRPr="001719CD">
              <w:rPr>
                <w:rFonts w:ascii="Times New Roman" w:eastAsia="Times New Roman" w:hAnsi="Times New Roman" w:cs="Times New Roman"/>
                <w:color w:val="000000"/>
                <w:sz w:val="24"/>
                <w:szCs w:val="24"/>
              </w:rPr>
              <w:t xml:space="preserve"> M</w:t>
            </w:r>
            <w:r w:rsidR="00CF3C6A">
              <w:rPr>
                <w:rFonts w:ascii="Times New Roman" w:eastAsia="Times New Roman" w:hAnsi="Times New Roman" w:cs="Times New Roman"/>
                <w:color w:val="000000"/>
                <w:sz w:val="24"/>
                <w:szCs w:val="24"/>
              </w:rPr>
              <w:t>unculnya</w:t>
            </w:r>
            <w:r w:rsidRPr="001719CD">
              <w:rPr>
                <w:rFonts w:ascii="Times New Roman" w:eastAsia="Times New Roman" w:hAnsi="Times New Roman" w:cs="Times New Roman"/>
                <w:color w:val="000000"/>
                <w:sz w:val="24"/>
                <w:szCs w:val="24"/>
              </w:rPr>
              <w:t xml:space="preserve"> E</w:t>
            </w:r>
            <w:r w:rsidR="00CF3C6A">
              <w:rPr>
                <w:rFonts w:ascii="Times New Roman" w:eastAsia="Times New Roman" w:hAnsi="Times New Roman" w:cs="Times New Roman"/>
                <w:color w:val="000000"/>
                <w:sz w:val="24"/>
                <w:szCs w:val="24"/>
              </w:rPr>
              <w:t>mosi</w:t>
            </w:r>
          </w:p>
        </w:tc>
      </w:tr>
      <w:tr w:rsidR="001719CD" w:rsidRPr="001719CD" w14:paraId="642B012D"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4091FFC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3C0ECB7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1E9F667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7DA7A2CF" w14:textId="77777777" w:rsidTr="003C5572">
        <w:trPr>
          <w:trHeight w:val="315"/>
        </w:trPr>
        <w:tc>
          <w:tcPr>
            <w:tcW w:w="960" w:type="dxa"/>
            <w:tcBorders>
              <w:top w:val="nil"/>
              <w:left w:val="nil"/>
              <w:bottom w:val="nil"/>
              <w:right w:val="nil"/>
            </w:tcBorders>
            <w:shd w:val="clear" w:color="auto" w:fill="auto"/>
            <w:noWrap/>
            <w:vAlign w:val="bottom"/>
            <w:hideMark/>
          </w:tcPr>
          <w:p w14:paraId="60D917A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1</w:t>
            </w:r>
          </w:p>
        </w:tc>
        <w:tc>
          <w:tcPr>
            <w:tcW w:w="2256" w:type="dxa"/>
            <w:tcBorders>
              <w:top w:val="nil"/>
              <w:left w:val="nil"/>
              <w:bottom w:val="nil"/>
              <w:right w:val="nil"/>
            </w:tcBorders>
            <w:shd w:val="clear" w:color="auto" w:fill="auto"/>
            <w:noWrap/>
            <w:vAlign w:val="bottom"/>
            <w:hideMark/>
          </w:tcPr>
          <w:p w14:paraId="036D48A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TAKUT </w:t>
            </w:r>
          </w:p>
        </w:tc>
        <w:tc>
          <w:tcPr>
            <w:tcW w:w="7098" w:type="dxa"/>
            <w:tcBorders>
              <w:top w:val="nil"/>
              <w:left w:val="nil"/>
              <w:bottom w:val="nil"/>
              <w:right w:val="nil"/>
            </w:tcBorders>
            <w:shd w:val="clear" w:color="auto" w:fill="auto"/>
            <w:noWrap/>
            <w:vAlign w:val="bottom"/>
            <w:hideMark/>
          </w:tcPr>
          <w:p w14:paraId="1287C54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Kesehatan keluarga terancam</w:t>
            </w:r>
          </w:p>
        </w:tc>
      </w:tr>
      <w:tr w:rsidR="001719CD" w:rsidRPr="001719CD" w14:paraId="55D73CDC" w14:textId="77777777" w:rsidTr="003C5572">
        <w:trPr>
          <w:trHeight w:val="315"/>
        </w:trPr>
        <w:tc>
          <w:tcPr>
            <w:tcW w:w="960" w:type="dxa"/>
            <w:tcBorders>
              <w:top w:val="nil"/>
              <w:left w:val="nil"/>
              <w:bottom w:val="nil"/>
              <w:right w:val="nil"/>
            </w:tcBorders>
            <w:shd w:val="clear" w:color="auto" w:fill="auto"/>
            <w:noWrap/>
            <w:vAlign w:val="bottom"/>
            <w:hideMark/>
          </w:tcPr>
          <w:p w14:paraId="231DC8A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48A66B7B"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337620D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Takut nilai kuliah turun </w:t>
            </w:r>
          </w:p>
        </w:tc>
      </w:tr>
      <w:tr w:rsidR="001719CD" w:rsidRPr="001719CD" w14:paraId="7E4BB162" w14:textId="77777777" w:rsidTr="003C5572">
        <w:trPr>
          <w:trHeight w:val="315"/>
        </w:trPr>
        <w:tc>
          <w:tcPr>
            <w:tcW w:w="960" w:type="dxa"/>
            <w:tcBorders>
              <w:top w:val="nil"/>
              <w:left w:val="nil"/>
              <w:bottom w:val="nil"/>
              <w:right w:val="nil"/>
            </w:tcBorders>
            <w:shd w:val="clear" w:color="auto" w:fill="auto"/>
            <w:noWrap/>
            <w:vAlign w:val="bottom"/>
            <w:hideMark/>
          </w:tcPr>
          <w:p w14:paraId="3D46B2D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5C46CF2B"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23869D4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Setiap memegang barang takut ada paparan virus</w:t>
            </w:r>
          </w:p>
        </w:tc>
      </w:tr>
      <w:tr w:rsidR="001719CD" w:rsidRPr="001719CD" w14:paraId="2C1F1ACC" w14:textId="77777777" w:rsidTr="003C5572">
        <w:trPr>
          <w:trHeight w:val="315"/>
        </w:trPr>
        <w:tc>
          <w:tcPr>
            <w:tcW w:w="960" w:type="dxa"/>
            <w:tcBorders>
              <w:top w:val="nil"/>
              <w:left w:val="nil"/>
              <w:bottom w:val="nil"/>
              <w:right w:val="nil"/>
            </w:tcBorders>
            <w:shd w:val="clear" w:color="auto" w:fill="auto"/>
            <w:noWrap/>
            <w:vAlign w:val="bottom"/>
            <w:hideMark/>
          </w:tcPr>
          <w:p w14:paraId="38E0F69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2960A73E"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7BFCCBB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Wabah ini akan berlangsung lama dan tidak tahu kapan berakhir</w:t>
            </w:r>
          </w:p>
        </w:tc>
      </w:tr>
      <w:tr w:rsidR="001719CD" w:rsidRPr="001719CD" w14:paraId="049FBBE5" w14:textId="77777777" w:rsidTr="003C5572">
        <w:trPr>
          <w:trHeight w:val="315"/>
        </w:trPr>
        <w:tc>
          <w:tcPr>
            <w:tcW w:w="960" w:type="dxa"/>
            <w:tcBorders>
              <w:top w:val="nil"/>
              <w:left w:val="nil"/>
              <w:bottom w:val="nil"/>
              <w:right w:val="nil"/>
            </w:tcBorders>
            <w:shd w:val="clear" w:color="auto" w:fill="auto"/>
            <w:noWrap/>
            <w:vAlign w:val="bottom"/>
            <w:hideMark/>
          </w:tcPr>
          <w:p w14:paraId="4053C15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682C7659"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CC5357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Wabah ini akan menghambat kegiatan masyarakat </w:t>
            </w:r>
          </w:p>
        </w:tc>
      </w:tr>
      <w:tr w:rsidR="001719CD" w:rsidRPr="001719CD" w14:paraId="656B56B6"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7EF7E82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07910CB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 </w:t>
            </w:r>
          </w:p>
        </w:tc>
        <w:tc>
          <w:tcPr>
            <w:tcW w:w="7098" w:type="dxa"/>
            <w:tcBorders>
              <w:top w:val="nil"/>
              <w:left w:val="nil"/>
              <w:bottom w:val="single" w:sz="4" w:space="0" w:color="auto"/>
              <w:right w:val="nil"/>
            </w:tcBorders>
            <w:shd w:val="clear" w:color="auto" w:fill="auto"/>
            <w:noWrap/>
            <w:vAlign w:val="bottom"/>
            <w:hideMark/>
          </w:tcPr>
          <w:p w14:paraId="62A169F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598AE959" w14:textId="77777777" w:rsidTr="003C5572">
        <w:trPr>
          <w:trHeight w:val="315"/>
        </w:trPr>
        <w:tc>
          <w:tcPr>
            <w:tcW w:w="960" w:type="dxa"/>
            <w:tcBorders>
              <w:top w:val="nil"/>
              <w:left w:val="nil"/>
              <w:bottom w:val="nil"/>
              <w:right w:val="nil"/>
            </w:tcBorders>
            <w:shd w:val="clear" w:color="auto" w:fill="auto"/>
            <w:noWrap/>
            <w:vAlign w:val="bottom"/>
            <w:hideMark/>
          </w:tcPr>
          <w:p w14:paraId="61EA7B7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2</w:t>
            </w:r>
          </w:p>
        </w:tc>
        <w:tc>
          <w:tcPr>
            <w:tcW w:w="2256" w:type="dxa"/>
            <w:tcBorders>
              <w:top w:val="nil"/>
              <w:left w:val="nil"/>
              <w:bottom w:val="nil"/>
              <w:right w:val="nil"/>
            </w:tcBorders>
            <w:shd w:val="clear" w:color="auto" w:fill="auto"/>
            <w:noWrap/>
            <w:vAlign w:val="bottom"/>
            <w:hideMark/>
          </w:tcPr>
          <w:p w14:paraId="7B8FDEB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BINGUNG</w:t>
            </w:r>
          </w:p>
        </w:tc>
        <w:tc>
          <w:tcPr>
            <w:tcW w:w="7098" w:type="dxa"/>
            <w:tcBorders>
              <w:top w:val="nil"/>
              <w:left w:val="nil"/>
              <w:bottom w:val="nil"/>
              <w:right w:val="nil"/>
            </w:tcBorders>
            <w:shd w:val="clear" w:color="auto" w:fill="auto"/>
            <w:noWrap/>
            <w:vAlign w:val="bottom"/>
            <w:hideMark/>
          </w:tcPr>
          <w:p w14:paraId="59602C2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paham dengan situasi lingkungan yang sebenarnya</w:t>
            </w:r>
          </w:p>
        </w:tc>
      </w:tr>
      <w:tr w:rsidR="001719CD" w:rsidRPr="001719CD" w14:paraId="79697892" w14:textId="77777777" w:rsidTr="003C5572">
        <w:trPr>
          <w:trHeight w:val="315"/>
        </w:trPr>
        <w:tc>
          <w:tcPr>
            <w:tcW w:w="960" w:type="dxa"/>
            <w:tcBorders>
              <w:top w:val="nil"/>
              <w:left w:val="nil"/>
              <w:bottom w:val="nil"/>
              <w:right w:val="nil"/>
            </w:tcBorders>
            <w:shd w:val="clear" w:color="auto" w:fill="auto"/>
            <w:noWrap/>
            <w:vAlign w:val="bottom"/>
            <w:hideMark/>
          </w:tcPr>
          <w:p w14:paraId="4126EDF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0D843FDA"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2592523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tau berbuat apa</w:t>
            </w:r>
          </w:p>
        </w:tc>
      </w:tr>
      <w:tr w:rsidR="001719CD" w:rsidRPr="001719CD" w14:paraId="39B9A758" w14:textId="77777777" w:rsidTr="003C5572">
        <w:trPr>
          <w:trHeight w:val="315"/>
        </w:trPr>
        <w:tc>
          <w:tcPr>
            <w:tcW w:w="960" w:type="dxa"/>
            <w:tcBorders>
              <w:top w:val="nil"/>
              <w:left w:val="nil"/>
              <w:bottom w:val="nil"/>
              <w:right w:val="nil"/>
            </w:tcBorders>
            <w:shd w:val="clear" w:color="auto" w:fill="auto"/>
            <w:noWrap/>
            <w:vAlign w:val="bottom"/>
            <w:hideMark/>
          </w:tcPr>
          <w:p w14:paraId="5E4382C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5EFC20EB"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987CC6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Harus memberitahu apalagi kepada orang agar mau menjaga kesehatan </w:t>
            </w:r>
          </w:p>
        </w:tc>
      </w:tr>
      <w:tr w:rsidR="001719CD" w:rsidRPr="001719CD" w14:paraId="27D38B09" w14:textId="77777777" w:rsidTr="003C5572">
        <w:trPr>
          <w:trHeight w:val="315"/>
        </w:trPr>
        <w:tc>
          <w:tcPr>
            <w:tcW w:w="960" w:type="dxa"/>
            <w:tcBorders>
              <w:top w:val="nil"/>
              <w:left w:val="nil"/>
              <w:bottom w:val="nil"/>
              <w:right w:val="nil"/>
            </w:tcBorders>
            <w:shd w:val="clear" w:color="auto" w:fill="auto"/>
            <w:noWrap/>
            <w:vAlign w:val="bottom"/>
            <w:hideMark/>
          </w:tcPr>
          <w:p w14:paraId="2255B49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4CFD9B42"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383A18B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Metode belajar daring tidak efektif </w:t>
            </w:r>
          </w:p>
        </w:tc>
      </w:tr>
      <w:tr w:rsidR="001719CD" w:rsidRPr="001719CD" w14:paraId="4B17BC7D"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7989AE9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31FB93E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1B66A01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 </w:t>
            </w:r>
          </w:p>
        </w:tc>
      </w:tr>
      <w:tr w:rsidR="001719CD" w:rsidRPr="001719CD" w14:paraId="5AB7F139" w14:textId="77777777" w:rsidTr="003C5572">
        <w:trPr>
          <w:trHeight w:val="315"/>
        </w:trPr>
        <w:tc>
          <w:tcPr>
            <w:tcW w:w="960" w:type="dxa"/>
            <w:tcBorders>
              <w:top w:val="nil"/>
              <w:left w:val="nil"/>
              <w:bottom w:val="nil"/>
              <w:right w:val="nil"/>
            </w:tcBorders>
            <w:shd w:val="clear" w:color="auto" w:fill="auto"/>
            <w:noWrap/>
            <w:vAlign w:val="bottom"/>
            <w:hideMark/>
          </w:tcPr>
          <w:p w14:paraId="68A6DB1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3</w:t>
            </w:r>
          </w:p>
        </w:tc>
        <w:tc>
          <w:tcPr>
            <w:tcW w:w="2256" w:type="dxa"/>
            <w:tcBorders>
              <w:top w:val="nil"/>
              <w:left w:val="nil"/>
              <w:bottom w:val="nil"/>
              <w:right w:val="nil"/>
            </w:tcBorders>
            <w:shd w:val="clear" w:color="auto" w:fill="auto"/>
            <w:noWrap/>
            <w:vAlign w:val="bottom"/>
            <w:hideMark/>
          </w:tcPr>
          <w:p w14:paraId="6430708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SEDIH</w:t>
            </w:r>
          </w:p>
        </w:tc>
        <w:tc>
          <w:tcPr>
            <w:tcW w:w="7098" w:type="dxa"/>
            <w:tcBorders>
              <w:top w:val="nil"/>
              <w:left w:val="nil"/>
              <w:bottom w:val="nil"/>
              <w:right w:val="nil"/>
            </w:tcBorders>
            <w:shd w:val="clear" w:color="auto" w:fill="auto"/>
            <w:noWrap/>
            <w:vAlign w:val="bottom"/>
            <w:hideMark/>
          </w:tcPr>
          <w:p w14:paraId="3159BD1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Perekenomian melemah</w:t>
            </w:r>
          </w:p>
        </w:tc>
      </w:tr>
      <w:tr w:rsidR="001719CD" w:rsidRPr="001719CD" w14:paraId="441E0409" w14:textId="77777777" w:rsidTr="003C5572">
        <w:trPr>
          <w:trHeight w:val="315"/>
        </w:trPr>
        <w:tc>
          <w:tcPr>
            <w:tcW w:w="960" w:type="dxa"/>
            <w:tcBorders>
              <w:top w:val="nil"/>
              <w:left w:val="nil"/>
              <w:bottom w:val="nil"/>
              <w:right w:val="nil"/>
            </w:tcBorders>
            <w:shd w:val="clear" w:color="auto" w:fill="auto"/>
            <w:noWrap/>
            <w:vAlign w:val="bottom"/>
            <w:hideMark/>
          </w:tcPr>
          <w:p w14:paraId="5DADF7B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76040EEC"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14BD7AD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Banyak korban </w:t>
            </w:r>
          </w:p>
        </w:tc>
      </w:tr>
      <w:tr w:rsidR="001719CD" w:rsidRPr="001719CD" w14:paraId="7A656CF3" w14:textId="77777777" w:rsidTr="003C5572">
        <w:trPr>
          <w:trHeight w:val="315"/>
        </w:trPr>
        <w:tc>
          <w:tcPr>
            <w:tcW w:w="960" w:type="dxa"/>
            <w:tcBorders>
              <w:top w:val="nil"/>
              <w:left w:val="nil"/>
              <w:bottom w:val="nil"/>
              <w:right w:val="nil"/>
            </w:tcBorders>
            <w:shd w:val="clear" w:color="auto" w:fill="auto"/>
            <w:noWrap/>
            <w:vAlign w:val="bottom"/>
            <w:hideMark/>
          </w:tcPr>
          <w:p w14:paraId="4E8DB21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2CF73BD6"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23BF3BC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tenaga medis yang wafat</w:t>
            </w:r>
          </w:p>
        </w:tc>
      </w:tr>
      <w:tr w:rsidR="001719CD" w:rsidRPr="001719CD" w14:paraId="02ADA62F" w14:textId="77777777" w:rsidTr="003C5572">
        <w:trPr>
          <w:trHeight w:val="315"/>
        </w:trPr>
        <w:tc>
          <w:tcPr>
            <w:tcW w:w="960" w:type="dxa"/>
            <w:tcBorders>
              <w:top w:val="nil"/>
              <w:left w:val="nil"/>
              <w:bottom w:val="nil"/>
              <w:right w:val="nil"/>
            </w:tcBorders>
            <w:shd w:val="clear" w:color="auto" w:fill="auto"/>
            <w:noWrap/>
            <w:vAlign w:val="bottom"/>
            <w:hideMark/>
          </w:tcPr>
          <w:p w14:paraId="2011ABC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60F8A552"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3DEB306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Harus menjaga jarak dengan orang lain</w:t>
            </w:r>
          </w:p>
        </w:tc>
      </w:tr>
      <w:tr w:rsidR="001719CD" w:rsidRPr="001719CD" w14:paraId="2937B8A5" w14:textId="77777777" w:rsidTr="003C5572">
        <w:trPr>
          <w:trHeight w:val="315"/>
        </w:trPr>
        <w:tc>
          <w:tcPr>
            <w:tcW w:w="960" w:type="dxa"/>
            <w:tcBorders>
              <w:top w:val="nil"/>
              <w:left w:val="nil"/>
              <w:bottom w:val="nil"/>
              <w:right w:val="nil"/>
            </w:tcBorders>
            <w:shd w:val="clear" w:color="auto" w:fill="auto"/>
            <w:noWrap/>
            <w:vAlign w:val="bottom"/>
            <w:hideMark/>
          </w:tcPr>
          <w:p w14:paraId="5ACD11B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082DA5FA"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5A45220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orang tua yang sakit akibat covid</w:t>
            </w:r>
          </w:p>
        </w:tc>
      </w:tr>
      <w:tr w:rsidR="001719CD" w:rsidRPr="001719CD" w14:paraId="7CFD8FF1"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59B351B4"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4F52565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24C6E2F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64E21576" w14:textId="77777777" w:rsidTr="003C5572">
        <w:trPr>
          <w:trHeight w:val="315"/>
        </w:trPr>
        <w:tc>
          <w:tcPr>
            <w:tcW w:w="960" w:type="dxa"/>
            <w:tcBorders>
              <w:top w:val="nil"/>
              <w:left w:val="nil"/>
              <w:bottom w:val="nil"/>
              <w:right w:val="nil"/>
            </w:tcBorders>
            <w:shd w:val="clear" w:color="auto" w:fill="auto"/>
            <w:noWrap/>
            <w:vAlign w:val="bottom"/>
            <w:hideMark/>
          </w:tcPr>
          <w:p w14:paraId="2688009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4</w:t>
            </w:r>
          </w:p>
        </w:tc>
        <w:tc>
          <w:tcPr>
            <w:tcW w:w="2256" w:type="dxa"/>
            <w:tcBorders>
              <w:top w:val="nil"/>
              <w:left w:val="nil"/>
              <w:bottom w:val="nil"/>
              <w:right w:val="nil"/>
            </w:tcBorders>
            <w:shd w:val="clear" w:color="auto" w:fill="auto"/>
            <w:noWrap/>
            <w:vAlign w:val="bottom"/>
            <w:hideMark/>
          </w:tcPr>
          <w:p w14:paraId="4A8AA9C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BERSEMANGAT</w:t>
            </w:r>
          </w:p>
        </w:tc>
        <w:tc>
          <w:tcPr>
            <w:tcW w:w="7098" w:type="dxa"/>
            <w:tcBorders>
              <w:top w:val="nil"/>
              <w:left w:val="nil"/>
              <w:bottom w:val="nil"/>
              <w:right w:val="nil"/>
            </w:tcBorders>
            <w:shd w:val="clear" w:color="auto" w:fill="auto"/>
            <w:noWrap/>
            <w:vAlign w:val="bottom"/>
            <w:hideMark/>
          </w:tcPr>
          <w:p w14:paraId="44A0B8E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Salah satu cara dalam menghadapi stres</w:t>
            </w:r>
          </w:p>
        </w:tc>
      </w:tr>
      <w:tr w:rsidR="001719CD" w:rsidRPr="001719CD" w14:paraId="6F9FF500"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505E3BC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4A27974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6BE29CA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735CF8D0" w14:textId="77777777" w:rsidTr="003C5572">
        <w:trPr>
          <w:trHeight w:val="315"/>
        </w:trPr>
        <w:tc>
          <w:tcPr>
            <w:tcW w:w="960" w:type="dxa"/>
            <w:tcBorders>
              <w:top w:val="nil"/>
              <w:left w:val="nil"/>
              <w:bottom w:val="nil"/>
              <w:right w:val="nil"/>
            </w:tcBorders>
            <w:shd w:val="clear" w:color="auto" w:fill="auto"/>
            <w:noWrap/>
            <w:vAlign w:val="bottom"/>
            <w:hideMark/>
          </w:tcPr>
          <w:p w14:paraId="6686EE7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5</w:t>
            </w:r>
          </w:p>
        </w:tc>
        <w:tc>
          <w:tcPr>
            <w:tcW w:w="2256" w:type="dxa"/>
            <w:tcBorders>
              <w:top w:val="nil"/>
              <w:left w:val="nil"/>
              <w:bottom w:val="nil"/>
              <w:right w:val="nil"/>
            </w:tcBorders>
            <w:shd w:val="clear" w:color="auto" w:fill="auto"/>
            <w:noWrap/>
            <w:vAlign w:val="bottom"/>
            <w:hideMark/>
          </w:tcPr>
          <w:p w14:paraId="617759F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RESAH</w:t>
            </w:r>
          </w:p>
        </w:tc>
        <w:tc>
          <w:tcPr>
            <w:tcW w:w="7098" w:type="dxa"/>
            <w:tcBorders>
              <w:top w:val="nil"/>
              <w:left w:val="nil"/>
              <w:bottom w:val="nil"/>
              <w:right w:val="nil"/>
            </w:tcBorders>
            <w:shd w:val="clear" w:color="auto" w:fill="auto"/>
            <w:noWrap/>
            <w:vAlign w:val="bottom"/>
            <w:hideMark/>
          </w:tcPr>
          <w:p w14:paraId="3AC359E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Akses kemana-mana ditutup</w:t>
            </w:r>
          </w:p>
        </w:tc>
      </w:tr>
      <w:tr w:rsidR="001719CD" w:rsidRPr="001719CD" w14:paraId="64B507D4" w14:textId="77777777" w:rsidTr="003C5572">
        <w:trPr>
          <w:trHeight w:val="315"/>
        </w:trPr>
        <w:tc>
          <w:tcPr>
            <w:tcW w:w="960" w:type="dxa"/>
            <w:tcBorders>
              <w:top w:val="nil"/>
              <w:left w:val="nil"/>
              <w:bottom w:val="nil"/>
              <w:right w:val="nil"/>
            </w:tcBorders>
            <w:shd w:val="clear" w:color="auto" w:fill="auto"/>
            <w:noWrap/>
            <w:vAlign w:val="bottom"/>
            <w:hideMark/>
          </w:tcPr>
          <w:p w14:paraId="50C2341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4555C30E"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628C25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orang meremehkan bahaya virus corona</w:t>
            </w:r>
          </w:p>
        </w:tc>
      </w:tr>
      <w:tr w:rsidR="001719CD" w:rsidRPr="001719CD" w14:paraId="61268BDD"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0FFA4A0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0FF5B0C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5F8A8BE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2624F962" w14:textId="77777777" w:rsidTr="003C5572">
        <w:trPr>
          <w:trHeight w:val="315"/>
        </w:trPr>
        <w:tc>
          <w:tcPr>
            <w:tcW w:w="960" w:type="dxa"/>
            <w:tcBorders>
              <w:top w:val="nil"/>
              <w:left w:val="nil"/>
              <w:bottom w:val="nil"/>
              <w:right w:val="nil"/>
            </w:tcBorders>
            <w:shd w:val="clear" w:color="auto" w:fill="auto"/>
            <w:noWrap/>
            <w:vAlign w:val="bottom"/>
            <w:hideMark/>
          </w:tcPr>
          <w:p w14:paraId="1ED080C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6</w:t>
            </w:r>
          </w:p>
        </w:tc>
        <w:tc>
          <w:tcPr>
            <w:tcW w:w="2256" w:type="dxa"/>
            <w:tcBorders>
              <w:top w:val="nil"/>
              <w:left w:val="nil"/>
              <w:bottom w:val="nil"/>
              <w:right w:val="nil"/>
            </w:tcBorders>
            <w:shd w:val="clear" w:color="auto" w:fill="auto"/>
            <w:noWrap/>
            <w:vAlign w:val="bottom"/>
            <w:hideMark/>
          </w:tcPr>
          <w:p w14:paraId="3FE9A79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MALAS</w:t>
            </w:r>
          </w:p>
        </w:tc>
        <w:tc>
          <w:tcPr>
            <w:tcW w:w="7098" w:type="dxa"/>
            <w:tcBorders>
              <w:top w:val="nil"/>
              <w:left w:val="nil"/>
              <w:bottom w:val="nil"/>
              <w:right w:val="nil"/>
            </w:tcBorders>
            <w:shd w:val="clear" w:color="auto" w:fill="auto"/>
            <w:noWrap/>
            <w:vAlign w:val="bottom"/>
            <w:hideMark/>
          </w:tcPr>
          <w:p w14:paraId="01D010E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terlalu lama di rumah dan tidak banyak yang diperbuat</w:t>
            </w:r>
          </w:p>
        </w:tc>
      </w:tr>
      <w:tr w:rsidR="001719CD" w:rsidRPr="001719CD" w14:paraId="7729B248"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737FF66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0F1D8B9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7B7FF6B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6475A46E" w14:textId="77777777" w:rsidTr="003C5572">
        <w:trPr>
          <w:trHeight w:val="315"/>
        </w:trPr>
        <w:tc>
          <w:tcPr>
            <w:tcW w:w="960" w:type="dxa"/>
            <w:tcBorders>
              <w:top w:val="nil"/>
              <w:left w:val="nil"/>
              <w:bottom w:val="nil"/>
              <w:right w:val="nil"/>
            </w:tcBorders>
            <w:shd w:val="clear" w:color="auto" w:fill="auto"/>
            <w:noWrap/>
            <w:vAlign w:val="bottom"/>
            <w:hideMark/>
          </w:tcPr>
          <w:p w14:paraId="15A97DA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7</w:t>
            </w:r>
          </w:p>
        </w:tc>
        <w:tc>
          <w:tcPr>
            <w:tcW w:w="2256" w:type="dxa"/>
            <w:tcBorders>
              <w:top w:val="nil"/>
              <w:left w:val="nil"/>
              <w:bottom w:val="nil"/>
              <w:right w:val="nil"/>
            </w:tcBorders>
            <w:shd w:val="clear" w:color="auto" w:fill="auto"/>
            <w:noWrap/>
            <w:vAlign w:val="bottom"/>
            <w:hideMark/>
          </w:tcPr>
          <w:p w14:paraId="22462F2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KESAL</w:t>
            </w:r>
          </w:p>
        </w:tc>
        <w:tc>
          <w:tcPr>
            <w:tcW w:w="7098" w:type="dxa"/>
            <w:tcBorders>
              <w:top w:val="nil"/>
              <w:left w:val="nil"/>
              <w:bottom w:val="nil"/>
              <w:right w:val="nil"/>
            </w:tcBorders>
            <w:shd w:val="clear" w:color="auto" w:fill="auto"/>
            <w:noWrap/>
            <w:vAlign w:val="bottom"/>
            <w:hideMark/>
          </w:tcPr>
          <w:p w14:paraId="798AFF6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orang tidak menghiraukan protokol kesehatan</w:t>
            </w:r>
          </w:p>
        </w:tc>
      </w:tr>
      <w:tr w:rsidR="001719CD" w:rsidRPr="001719CD" w14:paraId="2FB7EFC7" w14:textId="77777777" w:rsidTr="003C5572">
        <w:trPr>
          <w:trHeight w:val="315"/>
        </w:trPr>
        <w:tc>
          <w:tcPr>
            <w:tcW w:w="960" w:type="dxa"/>
            <w:tcBorders>
              <w:top w:val="nil"/>
              <w:left w:val="nil"/>
              <w:bottom w:val="nil"/>
              <w:right w:val="nil"/>
            </w:tcBorders>
            <w:shd w:val="clear" w:color="auto" w:fill="auto"/>
            <w:noWrap/>
            <w:vAlign w:val="bottom"/>
            <w:hideMark/>
          </w:tcPr>
          <w:p w14:paraId="1031F3D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67645DD0"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106FE52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tugas dari dosen tanpa dijelaskan</w:t>
            </w:r>
          </w:p>
        </w:tc>
      </w:tr>
      <w:tr w:rsidR="001719CD" w:rsidRPr="001719CD" w14:paraId="1AE321EC" w14:textId="77777777" w:rsidTr="003C5572">
        <w:trPr>
          <w:trHeight w:val="315"/>
        </w:trPr>
        <w:tc>
          <w:tcPr>
            <w:tcW w:w="960" w:type="dxa"/>
            <w:tcBorders>
              <w:top w:val="nil"/>
              <w:left w:val="nil"/>
              <w:bottom w:val="nil"/>
              <w:right w:val="nil"/>
            </w:tcBorders>
            <w:shd w:val="clear" w:color="auto" w:fill="auto"/>
            <w:noWrap/>
            <w:vAlign w:val="bottom"/>
            <w:hideMark/>
          </w:tcPr>
          <w:p w14:paraId="3E76658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5F20F940"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F0701F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Uang jajan berkurang</w:t>
            </w:r>
          </w:p>
        </w:tc>
      </w:tr>
      <w:tr w:rsidR="001719CD" w:rsidRPr="001719CD" w14:paraId="46F3157E" w14:textId="77777777" w:rsidTr="003C5572">
        <w:trPr>
          <w:trHeight w:val="315"/>
        </w:trPr>
        <w:tc>
          <w:tcPr>
            <w:tcW w:w="960" w:type="dxa"/>
            <w:tcBorders>
              <w:top w:val="nil"/>
              <w:left w:val="nil"/>
              <w:bottom w:val="nil"/>
              <w:right w:val="nil"/>
            </w:tcBorders>
            <w:shd w:val="clear" w:color="auto" w:fill="auto"/>
            <w:noWrap/>
            <w:vAlign w:val="bottom"/>
            <w:hideMark/>
          </w:tcPr>
          <w:p w14:paraId="16990F4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08EB3D7B"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43A25DB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bisa kemana-mana</w:t>
            </w:r>
          </w:p>
        </w:tc>
      </w:tr>
      <w:tr w:rsidR="001719CD" w:rsidRPr="001719CD" w14:paraId="4BBC76C2" w14:textId="77777777" w:rsidTr="003C5572">
        <w:trPr>
          <w:trHeight w:val="315"/>
        </w:trPr>
        <w:tc>
          <w:tcPr>
            <w:tcW w:w="960" w:type="dxa"/>
            <w:tcBorders>
              <w:top w:val="nil"/>
              <w:left w:val="nil"/>
              <w:bottom w:val="nil"/>
              <w:right w:val="nil"/>
            </w:tcBorders>
            <w:shd w:val="clear" w:color="auto" w:fill="auto"/>
            <w:noWrap/>
            <w:vAlign w:val="bottom"/>
            <w:hideMark/>
          </w:tcPr>
          <w:p w14:paraId="768C69F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03C96DB1"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6181CDA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Pemerintah terkesan lamban dalam bertindak</w:t>
            </w:r>
          </w:p>
        </w:tc>
      </w:tr>
      <w:tr w:rsidR="001719CD" w:rsidRPr="001719CD" w14:paraId="086E759A"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1824D58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582183B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18C63F1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4C131784" w14:textId="77777777" w:rsidTr="003C5572">
        <w:trPr>
          <w:trHeight w:val="315"/>
        </w:trPr>
        <w:tc>
          <w:tcPr>
            <w:tcW w:w="960" w:type="dxa"/>
            <w:tcBorders>
              <w:top w:val="nil"/>
              <w:left w:val="nil"/>
              <w:bottom w:val="nil"/>
              <w:right w:val="nil"/>
            </w:tcBorders>
            <w:shd w:val="clear" w:color="auto" w:fill="auto"/>
            <w:noWrap/>
            <w:vAlign w:val="bottom"/>
            <w:hideMark/>
          </w:tcPr>
          <w:p w14:paraId="10A2432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8</w:t>
            </w:r>
          </w:p>
        </w:tc>
        <w:tc>
          <w:tcPr>
            <w:tcW w:w="2256" w:type="dxa"/>
            <w:tcBorders>
              <w:top w:val="nil"/>
              <w:left w:val="nil"/>
              <w:bottom w:val="nil"/>
              <w:right w:val="nil"/>
            </w:tcBorders>
            <w:shd w:val="clear" w:color="auto" w:fill="auto"/>
            <w:noWrap/>
            <w:vAlign w:val="bottom"/>
            <w:hideMark/>
          </w:tcPr>
          <w:p w14:paraId="3BF7F1F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MUAK</w:t>
            </w:r>
          </w:p>
        </w:tc>
        <w:tc>
          <w:tcPr>
            <w:tcW w:w="7098" w:type="dxa"/>
            <w:tcBorders>
              <w:top w:val="nil"/>
              <w:left w:val="nil"/>
              <w:bottom w:val="nil"/>
              <w:right w:val="nil"/>
            </w:tcBorders>
            <w:shd w:val="clear" w:color="auto" w:fill="auto"/>
            <w:noWrap/>
            <w:vAlign w:val="bottom"/>
            <w:hideMark/>
          </w:tcPr>
          <w:p w14:paraId="320A315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berita hoax yang meresahkan</w:t>
            </w:r>
          </w:p>
        </w:tc>
      </w:tr>
      <w:tr w:rsidR="001719CD" w:rsidRPr="001719CD" w14:paraId="475029A6" w14:textId="77777777" w:rsidTr="003C5572">
        <w:trPr>
          <w:trHeight w:val="315"/>
        </w:trPr>
        <w:tc>
          <w:tcPr>
            <w:tcW w:w="960" w:type="dxa"/>
            <w:tcBorders>
              <w:top w:val="nil"/>
              <w:left w:val="nil"/>
              <w:bottom w:val="nil"/>
              <w:right w:val="nil"/>
            </w:tcBorders>
            <w:shd w:val="clear" w:color="auto" w:fill="auto"/>
            <w:noWrap/>
            <w:vAlign w:val="bottom"/>
            <w:hideMark/>
          </w:tcPr>
          <w:p w14:paraId="1379FF0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4A3A058A"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2EF34FF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Banyak orang yang mengabaikan protokol kesehatan</w:t>
            </w:r>
          </w:p>
        </w:tc>
      </w:tr>
      <w:tr w:rsidR="001719CD" w:rsidRPr="001719CD" w14:paraId="4C4AD2C0"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695A9A7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53E5E82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36072CB4"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472FC549" w14:textId="77777777" w:rsidTr="003C5572">
        <w:trPr>
          <w:trHeight w:val="315"/>
        </w:trPr>
        <w:tc>
          <w:tcPr>
            <w:tcW w:w="960" w:type="dxa"/>
            <w:tcBorders>
              <w:top w:val="nil"/>
              <w:left w:val="nil"/>
              <w:bottom w:val="nil"/>
              <w:right w:val="nil"/>
            </w:tcBorders>
            <w:shd w:val="clear" w:color="auto" w:fill="auto"/>
            <w:noWrap/>
            <w:vAlign w:val="bottom"/>
            <w:hideMark/>
          </w:tcPr>
          <w:p w14:paraId="6D83F60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9</w:t>
            </w:r>
          </w:p>
        </w:tc>
        <w:tc>
          <w:tcPr>
            <w:tcW w:w="2256" w:type="dxa"/>
            <w:tcBorders>
              <w:top w:val="nil"/>
              <w:left w:val="nil"/>
              <w:bottom w:val="nil"/>
              <w:right w:val="nil"/>
            </w:tcBorders>
            <w:shd w:val="clear" w:color="auto" w:fill="auto"/>
            <w:noWrap/>
            <w:vAlign w:val="bottom"/>
            <w:hideMark/>
          </w:tcPr>
          <w:p w14:paraId="7A82420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BERHARAP</w:t>
            </w:r>
          </w:p>
        </w:tc>
        <w:tc>
          <w:tcPr>
            <w:tcW w:w="7098" w:type="dxa"/>
            <w:tcBorders>
              <w:top w:val="nil"/>
              <w:left w:val="nil"/>
              <w:bottom w:val="nil"/>
              <w:right w:val="nil"/>
            </w:tcBorders>
            <w:shd w:val="clear" w:color="auto" w:fill="auto"/>
            <w:noWrap/>
            <w:vAlign w:val="bottom"/>
            <w:hideMark/>
          </w:tcPr>
          <w:p w14:paraId="722D194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Wabah segera berlalu</w:t>
            </w:r>
          </w:p>
        </w:tc>
      </w:tr>
      <w:tr w:rsidR="001719CD" w:rsidRPr="001719CD" w14:paraId="3B6F389A"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0EB04B2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1C40C60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7BF9DBB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0F5F2891" w14:textId="77777777" w:rsidTr="003C5572">
        <w:trPr>
          <w:trHeight w:val="315"/>
        </w:trPr>
        <w:tc>
          <w:tcPr>
            <w:tcW w:w="960" w:type="dxa"/>
            <w:tcBorders>
              <w:top w:val="nil"/>
              <w:left w:val="nil"/>
              <w:bottom w:val="nil"/>
              <w:right w:val="nil"/>
            </w:tcBorders>
            <w:shd w:val="clear" w:color="auto" w:fill="auto"/>
            <w:noWrap/>
            <w:vAlign w:val="bottom"/>
            <w:hideMark/>
          </w:tcPr>
          <w:p w14:paraId="34DB311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10</w:t>
            </w:r>
          </w:p>
        </w:tc>
        <w:tc>
          <w:tcPr>
            <w:tcW w:w="2256" w:type="dxa"/>
            <w:tcBorders>
              <w:top w:val="nil"/>
              <w:left w:val="nil"/>
              <w:bottom w:val="nil"/>
              <w:right w:val="nil"/>
            </w:tcBorders>
            <w:shd w:val="clear" w:color="auto" w:fill="auto"/>
            <w:noWrap/>
            <w:vAlign w:val="bottom"/>
            <w:hideMark/>
          </w:tcPr>
          <w:p w14:paraId="57F7A56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BOSAN/JENUH</w:t>
            </w:r>
          </w:p>
        </w:tc>
        <w:tc>
          <w:tcPr>
            <w:tcW w:w="7098" w:type="dxa"/>
            <w:tcBorders>
              <w:top w:val="nil"/>
              <w:left w:val="nil"/>
              <w:bottom w:val="nil"/>
              <w:right w:val="nil"/>
            </w:tcBorders>
            <w:shd w:val="clear" w:color="auto" w:fill="auto"/>
            <w:noWrap/>
            <w:vAlign w:val="bottom"/>
            <w:hideMark/>
          </w:tcPr>
          <w:p w14:paraId="529092D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Tinggal di rumah terus</w:t>
            </w:r>
          </w:p>
        </w:tc>
      </w:tr>
      <w:tr w:rsidR="001719CD" w:rsidRPr="001719CD" w14:paraId="030F7F1F" w14:textId="77777777" w:rsidTr="003C5572">
        <w:trPr>
          <w:trHeight w:val="315"/>
        </w:trPr>
        <w:tc>
          <w:tcPr>
            <w:tcW w:w="960" w:type="dxa"/>
            <w:tcBorders>
              <w:top w:val="nil"/>
              <w:left w:val="nil"/>
              <w:bottom w:val="nil"/>
              <w:right w:val="nil"/>
            </w:tcBorders>
            <w:shd w:val="clear" w:color="auto" w:fill="auto"/>
            <w:noWrap/>
            <w:vAlign w:val="bottom"/>
            <w:hideMark/>
          </w:tcPr>
          <w:p w14:paraId="50A3F4F4"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3CF909E9"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38FDFE3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bisa jalan-jalan</w:t>
            </w:r>
          </w:p>
        </w:tc>
      </w:tr>
      <w:tr w:rsidR="001719CD" w:rsidRPr="001719CD" w14:paraId="3550B529" w14:textId="77777777" w:rsidTr="003C5572">
        <w:trPr>
          <w:trHeight w:val="315"/>
        </w:trPr>
        <w:tc>
          <w:tcPr>
            <w:tcW w:w="960" w:type="dxa"/>
            <w:tcBorders>
              <w:top w:val="nil"/>
              <w:left w:val="nil"/>
              <w:bottom w:val="nil"/>
              <w:right w:val="nil"/>
            </w:tcBorders>
            <w:shd w:val="clear" w:color="auto" w:fill="auto"/>
            <w:noWrap/>
            <w:vAlign w:val="bottom"/>
            <w:hideMark/>
          </w:tcPr>
          <w:p w14:paraId="048C7FA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1D094C9D"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8CCD69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Social distancing</w:t>
            </w:r>
          </w:p>
        </w:tc>
      </w:tr>
      <w:tr w:rsidR="001719CD" w:rsidRPr="001719CD" w14:paraId="00BFC5B0" w14:textId="77777777" w:rsidTr="003C5572">
        <w:trPr>
          <w:trHeight w:val="315"/>
        </w:trPr>
        <w:tc>
          <w:tcPr>
            <w:tcW w:w="960" w:type="dxa"/>
            <w:tcBorders>
              <w:top w:val="nil"/>
              <w:left w:val="nil"/>
              <w:bottom w:val="nil"/>
              <w:right w:val="nil"/>
            </w:tcBorders>
            <w:shd w:val="clear" w:color="auto" w:fill="auto"/>
            <w:noWrap/>
            <w:vAlign w:val="bottom"/>
            <w:hideMark/>
          </w:tcPr>
          <w:p w14:paraId="7442A95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3C685793"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09F46B2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bisa ketemu dengan teman dan orang-orang</w:t>
            </w:r>
          </w:p>
        </w:tc>
      </w:tr>
      <w:tr w:rsidR="001719CD" w:rsidRPr="001719CD" w14:paraId="56B8B7F2"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580F907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6826AA94"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2E6AEAA6"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5CC9AF3D" w14:textId="77777777" w:rsidTr="003C5572">
        <w:trPr>
          <w:trHeight w:val="315"/>
        </w:trPr>
        <w:tc>
          <w:tcPr>
            <w:tcW w:w="960" w:type="dxa"/>
            <w:tcBorders>
              <w:top w:val="nil"/>
              <w:left w:val="nil"/>
              <w:bottom w:val="nil"/>
              <w:right w:val="nil"/>
            </w:tcBorders>
            <w:shd w:val="clear" w:color="auto" w:fill="auto"/>
            <w:noWrap/>
            <w:vAlign w:val="bottom"/>
            <w:hideMark/>
          </w:tcPr>
          <w:p w14:paraId="0775B05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11</w:t>
            </w:r>
          </w:p>
        </w:tc>
        <w:tc>
          <w:tcPr>
            <w:tcW w:w="2256" w:type="dxa"/>
            <w:tcBorders>
              <w:top w:val="nil"/>
              <w:left w:val="nil"/>
              <w:bottom w:val="nil"/>
              <w:right w:val="nil"/>
            </w:tcBorders>
            <w:shd w:val="clear" w:color="auto" w:fill="auto"/>
            <w:noWrap/>
            <w:vAlign w:val="bottom"/>
            <w:hideMark/>
          </w:tcPr>
          <w:p w14:paraId="48FB6D0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MARAH</w:t>
            </w:r>
          </w:p>
        </w:tc>
        <w:tc>
          <w:tcPr>
            <w:tcW w:w="7098" w:type="dxa"/>
            <w:tcBorders>
              <w:top w:val="nil"/>
              <w:left w:val="nil"/>
              <w:bottom w:val="nil"/>
              <w:right w:val="nil"/>
            </w:tcBorders>
            <w:shd w:val="clear" w:color="auto" w:fill="auto"/>
            <w:noWrap/>
            <w:vAlign w:val="bottom"/>
            <w:hideMark/>
          </w:tcPr>
          <w:p w14:paraId="709344F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Oknum yang suka menimbun masker</w:t>
            </w:r>
          </w:p>
        </w:tc>
      </w:tr>
      <w:tr w:rsidR="001719CD" w:rsidRPr="001719CD" w14:paraId="69CF5B37" w14:textId="77777777" w:rsidTr="003C5572">
        <w:trPr>
          <w:trHeight w:val="315"/>
        </w:trPr>
        <w:tc>
          <w:tcPr>
            <w:tcW w:w="960" w:type="dxa"/>
            <w:tcBorders>
              <w:top w:val="nil"/>
              <w:left w:val="nil"/>
              <w:bottom w:val="nil"/>
              <w:right w:val="nil"/>
            </w:tcBorders>
            <w:shd w:val="clear" w:color="auto" w:fill="auto"/>
            <w:noWrap/>
            <w:vAlign w:val="bottom"/>
            <w:hideMark/>
          </w:tcPr>
          <w:p w14:paraId="4054AC9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0B6D4F15"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7B7F9DA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xml:space="preserve">Mengapa orang masih menyepelekan penyakit corona ini padahal sudah tahu akibatnya </w:t>
            </w:r>
          </w:p>
        </w:tc>
      </w:tr>
      <w:tr w:rsidR="001719CD" w:rsidRPr="001719CD" w14:paraId="2027A61C" w14:textId="77777777" w:rsidTr="003C5572">
        <w:trPr>
          <w:trHeight w:val="315"/>
        </w:trPr>
        <w:tc>
          <w:tcPr>
            <w:tcW w:w="960" w:type="dxa"/>
            <w:tcBorders>
              <w:top w:val="nil"/>
              <w:left w:val="nil"/>
              <w:bottom w:val="nil"/>
              <w:right w:val="nil"/>
            </w:tcBorders>
            <w:shd w:val="clear" w:color="auto" w:fill="auto"/>
            <w:noWrap/>
            <w:vAlign w:val="bottom"/>
            <w:hideMark/>
          </w:tcPr>
          <w:p w14:paraId="52EB477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27225F94"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6CB96A1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Mengapa orang masih melanggar peraturan dari pemerintah</w:t>
            </w:r>
          </w:p>
        </w:tc>
      </w:tr>
      <w:tr w:rsidR="001719CD" w:rsidRPr="001719CD" w14:paraId="19E7AD1C"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2C1C4B0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547710A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76C5B61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104B6409" w14:textId="77777777" w:rsidTr="003C5572">
        <w:trPr>
          <w:trHeight w:val="315"/>
        </w:trPr>
        <w:tc>
          <w:tcPr>
            <w:tcW w:w="960" w:type="dxa"/>
            <w:tcBorders>
              <w:top w:val="nil"/>
              <w:left w:val="nil"/>
              <w:bottom w:val="nil"/>
              <w:right w:val="nil"/>
            </w:tcBorders>
            <w:shd w:val="clear" w:color="auto" w:fill="auto"/>
            <w:noWrap/>
            <w:vAlign w:val="bottom"/>
            <w:hideMark/>
          </w:tcPr>
          <w:p w14:paraId="67E8BE59"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12</w:t>
            </w:r>
          </w:p>
        </w:tc>
        <w:tc>
          <w:tcPr>
            <w:tcW w:w="2256" w:type="dxa"/>
            <w:tcBorders>
              <w:top w:val="nil"/>
              <w:left w:val="nil"/>
              <w:bottom w:val="nil"/>
              <w:right w:val="nil"/>
            </w:tcBorders>
            <w:shd w:val="clear" w:color="auto" w:fill="auto"/>
            <w:noWrap/>
            <w:vAlign w:val="bottom"/>
            <w:hideMark/>
          </w:tcPr>
          <w:p w14:paraId="66DB387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BAHAGIA</w:t>
            </w:r>
          </w:p>
        </w:tc>
        <w:tc>
          <w:tcPr>
            <w:tcW w:w="7098" w:type="dxa"/>
            <w:tcBorders>
              <w:top w:val="nil"/>
              <w:left w:val="nil"/>
              <w:bottom w:val="nil"/>
              <w:right w:val="nil"/>
            </w:tcBorders>
            <w:shd w:val="clear" w:color="auto" w:fill="auto"/>
            <w:noWrap/>
            <w:vAlign w:val="bottom"/>
            <w:hideMark/>
          </w:tcPr>
          <w:p w14:paraId="031323A7"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Sering berkumpul dengan keluarga yang tadinya sibuk sendiri</w:t>
            </w:r>
          </w:p>
        </w:tc>
      </w:tr>
      <w:tr w:rsidR="001719CD" w:rsidRPr="001719CD" w14:paraId="2E0F53C4" w14:textId="77777777" w:rsidTr="003C5572">
        <w:trPr>
          <w:trHeight w:val="315"/>
        </w:trPr>
        <w:tc>
          <w:tcPr>
            <w:tcW w:w="960" w:type="dxa"/>
            <w:tcBorders>
              <w:top w:val="nil"/>
              <w:left w:val="nil"/>
              <w:bottom w:val="nil"/>
              <w:right w:val="nil"/>
            </w:tcBorders>
            <w:shd w:val="clear" w:color="auto" w:fill="auto"/>
            <w:noWrap/>
            <w:vAlign w:val="bottom"/>
            <w:hideMark/>
          </w:tcPr>
          <w:p w14:paraId="374960C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15116811"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57D1FE2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Terhindar dari penyakit corona</w:t>
            </w:r>
          </w:p>
        </w:tc>
      </w:tr>
      <w:tr w:rsidR="001719CD" w:rsidRPr="001719CD" w14:paraId="18327D7F" w14:textId="77777777" w:rsidTr="003C5572">
        <w:trPr>
          <w:trHeight w:val="315"/>
        </w:trPr>
        <w:tc>
          <w:tcPr>
            <w:tcW w:w="960" w:type="dxa"/>
            <w:tcBorders>
              <w:top w:val="nil"/>
              <w:left w:val="nil"/>
              <w:bottom w:val="nil"/>
              <w:right w:val="nil"/>
            </w:tcBorders>
            <w:shd w:val="clear" w:color="auto" w:fill="auto"/>
            <w:noWrap/>
            <w:vAlign w:val="bottom"/>
            <w:hideMark/>
          </w:tcPr>
          <w:p w14:paraId="1D0D51E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230B101D"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7A75E72C"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Masih diberikan kesehatan oleh Tuhan</w:t>
            </w:r>
          </w:p>
        </w:tc>
      </w:tr>
      <w:tr w:rsidR="001719CD" w:rsidRPr="001719CD" w14:paraId="3DE6190B"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64052403"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34436DBE"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19D5E605"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18D990E1" w14:textId="77777777" w:rsidTr="003C5572">
        <w:trPr>
          <w:trHeight w:val="315"/>
        </w:trPr>
        <w:tc>
          <w:tcPr>
            <w:tcW w:w="960" w:type="dxa"/>
            <w:tcBorders>
              <w:top w:val="nil"/>
              <w:left w:val="nil"/>
              <w:bottom w:val="nil"/>
              <w:right w:val="nil"/>
            </w:tcBorders>
            <w:shd w:val="clear" w:color="auto" w:fill="auto"/>
            <w:noWrap/>
            <w:vAlign w:val="bottom"/>
            <w:hideMark/>
          </w:tcPr>
          <w:p w14:paraId="45833154"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36A28F31"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08083B02"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43F84DE2"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66FE2A57" w14:textId="3ECC702D"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lastRenderedPageBreak/>
              <w:t>13</w:t>
            </w:r>
          </w:p>
        </w:tc>
        <w:tc>
          <w:tcPr>
            <w:tcW w:w="2256" w:type="dxa"/>
            <w:tcBorders>
              <w:top w:val="nil"/>
              <w:left w:val="nil"/>
              <w:bottom w:val="nil"/>
              <w:right w:val="nil"/>
            </w:tcBorders>
            <w:shd w:val="clear" w:color="auto" w:fill="auto"/>
            <w:noWrap/>
            <w:vAlign w:val="bottom"/>
            <w:hideMark/>
          </w:tcPr>
          <w:p w14:paraId="09C81A41"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18D27DEF"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54D220AC"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4E5CE33F"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26D914C8" w14:textId="1C3C3F80" w:rsidR="001719CD" w:rsidRPr="001719CD" w:rsidRDefault="009C720B" w:rsidP="001719C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w:t>
            </w:r>
            <w:r w:rsidR="001719CD" w:rsidRPr="001719CD">
              <w:rPr>
                <w:rFonts w:ascii="Times New Roman" w:eastAsia="Times New Roman" w:hAnsi="Times New Roman" w:cs="Times New Roman"/>
                <w:color w:val="000000"/>
                <w:sz w:val="24"/>
                <w:szCs w:val="24"/>
              </w:rPr>
              <w:t>HAWATIR</w:t>
            </w:r>
          </w:p>
        </w:tc>
        <w:tc>
          <w:tcPr>
            <w:tcW w:w="7098" w:type="dxa"/>
            <w:tcBorders>
              <w:top w:val="nil"/>
              <w:left w:val="nil"/>
              <w:bottom w:val="nil"/>
              <w:right w:val="nil"/>
            </w:tcBorders>
            <w:shd w:val="clear" w:color="auto" w:fill="auto"/>
            <w:noWrap/>
            <w:vAlign w:val="bottom"/>
            <w:hideMark/>
          </w:tcPr>
          <w:p w14:paraId="70FF0988" w14:textId="77777777" w:rsidR="005A25DE" w:rsidRDefault="005A25DE" w:rsidP="001719CD">
            <w:pPr>
              <w:spacing w:after="0" w:line="240" w:lineRule="auto"/>
              <w:rPr>
                <w:rFonts w:ascii="Times New Roman" w:eastAsia="Times New Roman" w:hAnsi="Times New Roman" w:cs="Times New Roman"/>
                <w:color w:val="000000"/>
                <w:sz w:val="24"/>
                <w:szCs w:val="24"/>
              </w:rPr>
            </w:pPr>
          </w:p>
          <w:p w14:paraId="031D8E30" w14:textId="77777777" w:rsidR="005A25DE" w:rsidRDefault="005A25DE" w:rsidP="001719CD">
            <w:pPr>
              <w:spacing w:after="0" w:line="240" w:lineRule="auto"/>
              <w:rPr>
                <w:rFonts w:ascii="Times New Roman" w:eastAsia="Times New Roman" w:hAnsi="Times New Roman" w:cs="Times New Roman"/>
                <w:color w:val="000000"/>
                <w:sz w:val="24"/>
                <w:szCs w:val="24"/>
              </w:rPr>
            </w:pPr>
          </w:p>
          <w:p w14:paraId="39BCE2FE"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6F6595DF" w14:textId="77777777" w:rsidR="009C720B" w:rsidRDefault="009C720B" w:rsidP="001719CD">
            <w:pPr>
              <w:spacing w:after="0" w:line="240" w:lineRule="auto"/>
              <w:rPr>
                <w:rFonts w:ascii="Times New Roman" w:eastAsia="Times New Roman" w:hAnsi="Times New Roman" w:cs="Times New Roman"/>
                <w:color w:val="000000"/>
                <w:sz w:val="24"/>
                <w:szCs w:val="24"/>
              </w:rPr>
            </w:pPr>
          </w:p>
          <w:p w14:paraId="1FE46A95" w14:textId="1E5CF66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lastRenderedPageBreak/>
              <w:t>Penyakit akan menular ke diri dan keluarga yang disayangi</w:t>
            </w:r>
          </w:p>
        </w:tc>
      </w:tr>
      <w:tr w:rsidR="001719CD" w:rsidRPr="001719CD" w14:paraId="70A3AC3A" w14:textId="77777777" w:rsidTr="003C5572">
        <w:trPr>
          <w:trHeight w:val="315"/>
        </w:trPr>
        <w:tc>
          <w:tcPr>
            <w:tcW w:w="960" w:type="dxa"/>
            <w:tcBorders>
              <w:top w:val="nil"/>
              <w:left w:val="nil"/>
              <w:bottom w:val="nil"/>
              <w:right w:val="nil"/>
            </w:tcBorders>
            <w:shd w:val="clear" w:color="auto" w:fill="auto"/>
            <w:noWrap/>
            <w:vAlign w:val="bottom"/>
            <w:hideMark/>
          </w:tcPr>
          <w:p w14:paraId="6D97BB70"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70FE9E43"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730A63CD"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bisa belajar dengan baik</w:t>
            </w:r>
          </w:p>
        </w:tc>
      </w:tr>
      <w:tr w:rsidR="001719CD" w:rsidRPr="001719CD" w14:paraId="36715D0E" w14:textId="77777777" w:rsidTr="003C5572">
        <w:trPr>
          <w:trHeight w:val="315"/>
        </w:trPr>
        <w:tc>
          <w:tcPr>
            <w:tcW w:w="960" w:type="dxa"/>
            <w:tcBorders>
              <w:top w:val="nil"/>
              <w:left w:val="nil"/>
              <w:bottom w:val="nil"/>
              <w:right w:val="nil"/>
            </w:tcBorders>
            <w:shd w:val="clear" w:color="auto" w:fill="auto"/>
            <w:noWrap/>
            <w:vAlign w:val="bottom"/>
            <w:hideMark/>
          </w:tcPr>
          <w:p w14:paraId="5213178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p>
        </w:tc>
        <w:tc>
          <w:tcPr>
            <w:tcW w:w="2256" w:type="dxa"/>
            <w:tcBorders>
              <w:top w:val="nil"/>
              <w:left w:val="nil"/>
              <w:bottom w:val="nil"/>
              <w:right w:val="nil"/>
            </w:tcBorders>
            <w:shd w:val="clear" w:color="auto" w:fill="auto"/>
            <w:noWrap/>
            <w:vAlign w:val="bottom"/>
            <w:hideMark/>
          </w:tcPr>
          <w:p w14:paraId="417B0DAE" w14:textId="77777777" w:rsidR="001719CD" w:rsidRPr="001719CD" w:rsidRDefault="001719CD" w:rsidP="001719CD">
            <w:pPr>
              <w:spacing w:after="0" w:line="240" w:lineRule="auto"/>
              <w:rPr>
                <w:rFonts w:ascii="Times New Roman" w:eastAsia="Times New Roman" w:hAnsi="Times New Roman" w:cs="Times New Roman"/>
                <w:sz w:val="20"/>
                <w:szCs w:val="20"/>
              </w:rPr>
            </w:pPr>
          </w:p>
        </w:tc>
        <w:tc>
          <w:tcPr>
            <w:tcW w:w="7098" w:type="dxa"/>
            <w:tcBorders>
              <w:top w:val="nil"/>
              <w:left w:val="nil"/>
              <w:bottom w:val="nil"/>
              <w:right w:val="nil"/>
            </w:tcBorders>
            <w:shd w:val="clear" w:color="auto" w:fill="auto"/>
            <w:noWrap/>
            <w:vAlign w:val="bottom"/>
            <w:hideMark/>
          </w:tcPr>
          <w:p w14:paraId="28C8B26A"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Tidak maksimal dalam belajar on line</w:t>
            </w:r>
          </w:p>
        </w:tc>
      </w:tr>
      <w:tr w:rsidR="001719CD" w:rsidRPr="001719CD" w14:paraId="4CCE5A9A" w14:textId="77777777" w:rsidTr="003C5572">
        <w:trPr>
          <w:trHeight w:val="315"/>
        </w:trPr>
        <w:tc>
          <w:tcPr>
            <w:tcW w:w="960" w:type="dxa"/>
            <w:tcBorders>
              <w:top w:val="nil"/>
              <w:left w:val="nil"/>
              <w:bottom w:val="single" w:sz="4" w:space="0" w:color="auto"/>
              <w:right w:val="nil"/>
            </w:tcBorders>
            <w:shd w:val="clear" w:color="auto" w:fill="auto"/>
            <w:noWrap/>
            <w:vAlign w:val="bottom"/>
            <w:hideMark/>
          </w:tcPr>
          <w:p w14:paraId="360BC60B"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2256" w:type="dxa"/>
            <w:tcBorders>
              <w:top w:val="nil"/>
              <w:left w:val="nil"/>
              <w:bottom w:val="single" w:sz="4" w:space="0" w:color="auto"/>
              <w:right w:val="nil"/>
            </w:tcBorders>
            <w:shd w:val="clear" w:color="auto" w:fill="auto"/>
            <w:noWrap/>
            <w:vAlign w:val="bottom"/>
            <w:hideMark/>
          </w:tcPr>
          <w:p w14:paraId="7CB9534F"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c>
          <w:tcPr>
            <w:tcW w:w="7098" w:type="dxa"/>
            <w:tcBorders>
              <w:top w:val="nil"/>
              <w:left w:val="nil"/>
              <w:bottom w:val="single" w:sz="4" w:space="0" w:color="auto"/>
              <w:right w:val="nil"/>
            </w:tcBorders>
            <w:shd w:val="clear" w:color="auto" w:fill="auto"/>
            <w:noWrap/>
            <w:vAlign w:val="bottom"/>
            <w:hideMark/>
          </w:tcPr>
          <w:p w14:paraId="6CBDEA31"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 </w:t>
            </w:r>
          </w:p>
        </w:tc>
      </w:tr>
      <w:tr w:rsidR="001719CD" w:rsidRPr="001719CD" w14:paraId="6BF53BAB" w14:textId="77777777" w:rsidTr="003C5572">
        <w:trPr>
          <w:trHeight w:val="315"/>
        </w:trPr>
        <w:tc>
          <w:tcPr>
            <w:tcW w:w="960" w:type="dxa"/>
            <w:tcBorders>
              <w:top w:val="nil"/>
              <w:left w:val="nil"/>
              <w:bottom w:val="nil"/>
              <w:right w:val="nil"/>
            </w:tcBorders>
            <w:shd w:val="clear" w:color="auto" w:fill="auto"/>
            <w:noWrap/>
            <w:vAlign w:val="bottom"/>
            <w:hideMark/>
          </w:tcPr>
          <w:p w14:paraId="2376A914"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14</w:t>
            </w:r>
          </w:p>
        </w:tc>
        <w:tc>
          <w:tcPr>
            <w:tcW w:w="2256" w:type="dxa"/>
            <w:tcBorders>
              <w:top w:val="nil"/>
              <w:left w:val="nil"/>
              <w:bottom w:val="nil"/>
              <w:right w:val="nil"/>
            </w:tcBorders>
            <w:shd w:val="clear" w:color="auto" w:fill="auto"/>
            <w:noWrap/>
            <w:vAlign w:val="bottom"/>
            <w:hideMark/>
          </w:tcPr>
          <w:p w14:paraId="1A4123A8"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EMPATI/KASIHAN</w:t>
            </w:r>
          </w:p>
        </w:tc>
        <w:tc>
          <w:tcPr>
            <w:tcW w:w="7098" w:type="dxa"/>
            <w:tcBorders>
              <w:top w:val="nil"/>
              <w:left w:val="nil"/>
              <w:bottom w:val="nil"/>
              <w:right w:val="nil"/>
            </w:tcBorders>
            <w:shd w:val="clear" w:color="auto" w:fill="auto"/>
            <w:noWrap/>
            <w:vAlign w:val="bottom"/>
            <w:hideMark/>
          </w:tcPr>
          <w:p w14:paraId="5001B122" w14:textId="77777777" w:rsidR="001719CD" w:rsidRPr="001719CD" w:rsidRDefault="001719CD" w:rsidP="001719CD">
            <w:pPr>
              <w:spacing w:after="0" w:line="240" w:lineRule="auto"/>
              <w:rPr>
                <w:rFonts w:ascii="Times New Roman" w:eastAsia="Times New Roman" w:hAnsi="Times New Roman" w:cs="Times New Roman"/>
                <w:color w:val="000000"/>
                <w:sz w:val="24"/>
                <w:szCs w:val="24"/>
              </w:rPr>
            </w:pPr>
            <w:r w:rsidRPr="001719CD">
              <w:rPr>
                <w:rFonts w:ascii="Times New Roman" w:eastAsia="Times New Roman" w:hAnsi="Times New Roman" w:cs="Times New Roman"/>
                <w:color w:val="000000"/>
                <w:sz w:val="24"/>
                <w:szCs w:val="24"/>
              </w:rPr>
              <w:t>petugas dan pekerja di lapangan yang terkena PHK</w:t>
            </w:r>
          </w:p>
        </w:tc>
      </w:tr>
      <w:tr w:rsidR="001719CD" w:rsidRPr="001719CD" w14:paraId="3D587C40" w14:textId="77777777" w:rsidTr="003C5572">
        <w:trPr>
          <w:trHeight w:val="300"/>
        </w:trPr>
        <w:tc>
          <w:tcPr>
            <w:tcW w:w="960" w:type="dxa"/>
            <w:tcBorders>
              <w:top w:val="nil"/>
              <w:left w:val="nil"/>
              <w:bottom w:val="single" w:sz="4" w:space="0" w:color="auto"/>
              <w:right w:val="nil"/>
            </w:tcBorders>
            <w:shd w:val="clear" w:color="auto" w:fill="auto"/>
            <w:noWrap/>
            <w:vAlign w:val="bottom"/>
            <w:hideMark/>
          </w:tcPr>
          <w:p w14:paraId="39FEF28D" w14:textId="77777777" w:rsidR="001719CD" w:rsidRPr="001719CD" w:rsidRDefault="001719CD" w:rsidP="001719CD">
            <w:pPr>
              <w:spacing w:after="0" w:line="240" w:lineRule="auto"/>
              <w:rPr>
                <w:rFonts w:ascii="Calibri" w:eastAsia="Times New Roman" w:hAnsi="Calibri" w:cs="Calibri"/>
                <w:color w:val="000000"/>
              </w:rPr>
            </w:pPr>
            <w:r w:rsidRPr="001719CD">
              <w:rPr>
                <w:rFonts w:ascii="Calibri" w:eastAsia="Times New Roman" w:hAnsi="Calibri" w:cs="Calibri"/>
                <w:color w:val="000000"/>
              </w:rPr>
              <w:t> </w:t>
            </w:r>
          </w:p>
        </w:tc>
        <w:tc>
          <w:tcPr>
            <w:tcW w:w="2256" w:type="dxa"/>
            <w:tcBorders>
              <w:top w:val="nil"/>
              <w:left w:val="nil"/>
              <w:bottom w:val="single" w:sz="4" w:space="0" w:color="auto"/>
              <w:right w:val="nil"/>
            </w:tcBorders>
            <w:shd w:val="clear" w:color="auto" w:fill="auto"/>
            <w:noWrap/>
            <w:vAlign w:val="bottom"/>
            <w:hideMark/>
          </w:tcPr>
          <w:p w14:paraId="04ABE690" w14:textId="77777777" w:rsidR="001719CD" w:rsidRPr="001719CD" w:rsidRDefault="001719CD" w:rsidP="001719CD">
            <w:pPr>
              <w:spacing w:after="0" w:line="240" w:lineRule="auto"/>
              <w:rPr>
                <w:rFonts w:ascii="Calibri" w:eastAsia="Times New Roman" w:hAnsi="Calibri" w:cs="Calibri"/>
                <w:color w:val="000000"/>
              </w:rPr>
            </w:pPr>
            <w:r w:rsidRPr="001719CD">
              <w:rPr>
                <w:rFonts w:ascii="Calibri" w:eastAsia="Times New Roman" w:hAnsi="Calibri" w:cs="Calibri"/>
                <w:color w:val="000000"/>
              </w:rPr>
              <w:t> </w:t>
            </w:r>
          </w:p>
        </w:tc>
        <w:tc>
          <w:tcPr>
            <w:tcW w:w="7098" w:type="dxa"/>
            <w:tcBorders>
              <w:top w:val="nil"/>
              <w:left w:val="nil"/>
              <w:bottom w:val="single" w:sz="4" w:space="0" w:color="auto"/>
              <w:right w:val="nil"/>
            </w:tcBorders>
            <w:shd w:val="clear" w:color="auto" w:fill="auto"/>
            <w:noWrap/>
            <w:vAlign w:val="bottom"/>
            <w:hideMark/>
          </w:tcPr>
          <w:p w14:paraId="51B8E5E6" w14:textId="77777777" w:rsidR="001719CD" w:rsidRPr="001719CD" w:rsidRDefault="001719CD" w:rsidP="001719CD">
            <w:pPr>
              <w:spacing w:after="0" w:line="240" w:lineRule="auto"/>
              <w:rPr>
                <w:rFonts w:ascii="Calibri" w:eastAsia="Times New Roman" w:hAnsi="Calibri" w:cs="Calibri"/>
                <w:color w:val="000000"/>
              </w:rPr>
            </w:pPr>
            <w:r w:rsidRPr="001719CD">
              <w:rPr>
                <w:rFonts w:ascii="Calibri" w:eastAsia="Times New Roman" w:hAnsi="Calibri" w:cs="Calibri"/>
                <w:color w:val="000000"/>
              </w:rPr>
              <w:t> </w:t>
            </w:r>
          </w:p>
        </w:tc>
      </w:tr>
    </w:tbl>
    <w:p w14:paraId="5593FEF2" w14:textId="77777777" w:rsidR="006C0C9C" w:rsidRDefault="006C0C9C" w:rsidP="00E066F3">
      <w:pPr>
        <w:shd w:val="clear" w:color="auto" w:fill="FFFFFF"/>
        <w:spacing w:after="0" w:line="360" w:lineRule="auto"/>
        <w:jc w:val="both"/>
        <w:textAlignment w:val="baseline"/>
        <w:rPr>
          <w:rFonts w:ascii="Times New Roman" w:hAnsi="Times New Roman" w:cs="Times New Roman"/>
          <w:color w:val="000000" w:themeColor="text1"/>
          <w:sz w:val="24"/>
          <w:szCs w:val="24"/>
        </w:rPr>
      </w:pPr>
    </w:p>
    <w:p w14:paraId="29A869E6" w14:textId="77777777" w:rsidR="001719CD" w:rsidRDefault="005B7C31" w:rsidP="006C2B75">
      <w:pPr>
        <w:shd w:val="clear" w:color="auto" w:fill="FFFFFF"/>
        <w:spacing w:after="0" w:line="36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analisa data pertanyaan nomor </w:t>
      </w:r>
      <w:proofErr w:type="gramStart"/>
      <w:r>
        <w:rPr>
          <w:rFonts w:ascii="Times New Roman" w:hAnsi="Times New Roman" w:cs="Times New Roman"/>
          <w:color w:val="000000" w:themeColor="text1"/>
          <w:sz w:val="24"/>
          <w:szCs w:val="24"/>
        </w:rPr>
        <w:t>6 :</w:t>
      </w:r>
      <w:proofErr w:type="gramEnd"/>
      <w:r>
        <w:rPr>
          <w:rFonts w:ascii="Times New Roman" w:hAnsi="Times New Roman" w:cs="Times New Roman"/>
          <w:color w:val="000000" w:themeColor="text1"/>
          <w:sz w:val="24"/>
          <w:szCs w:val="24"/>
        </w:rPr>
        <w:t xml:space="preserve"> </w:t>
      </w:r>
      <w:r w:rsidR="00951053">
        <w:rPr>
          <w:rFonts w:ascii="Times New Roman" w:hAnsi="Times New Roman" w:cs="Times New Roman"/>
          <w:color w:val="000000" w:themeColor="text1"/>
          <w:sz w:val="24"/>
          <w:szCs w:val="24"/>
        </w:rPr>
        <w:t>Setelah kalian menggambarkan emosiku, apakah sudah sesuai dengan apa yang sesungguhnya kalian rasakan</w:t>
      </w:r>
    </w:p>
    <w:p w14:paraId="613D4771" w14:textId="77777777" w:rsidR="006C0C9C" w:rsidRDefault="00E066F3" w:rsidP="00CF3C6A">
      <w:pPr>
        <w:spacing w:after="0" w:line="240" w:lineRule="auto"/>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Tabel </w:t>
      </w:r>
      <w:r w:rsidR="001719CD">
        <w:rPr>
          <w:rFonts w:ascii="Times New Roman" w:hAnsi="Times New Roman" w:cs="Times New Roman"/>
          <w:color w:val="000000" w:themeColor="text1"/>
          <w:sz w:val="24"/>
          <w:szCs w:val="24"/>
        </w:rPr>
        <w:t xml:space="preserve">2.0. </w:t>
      </w:r>
    </w:p>
    <w:p w14:paraId="06EAA700" w14:textId="77777777" w:rsidR="00E066F3" w:rsidRPr="00AC0E60" w:rsidRDefault="00E066F3" w:rsidP="00CF3C6A">
      <w:pPr>
        <w:spacing w:line="240" w:lineRule="auto"/>
        <w:jc w:val="both"/>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Hasil Survey </w:t>
      </w:r>
      <w:r>
        <w:rPr>
          <w:rFonts w:ascii="Times New Roman" w:hAnsi="Times New Roman" w:cs="Times New Roman"/>
          <w:color w:val="000000" w:themeColor="text1"/>
          <w:sz w:val="24"/>
          <w:szCs w:val="24"/>
        </w:rPr>
        <w:t>Gambaran Emosi</w:t>
      </w:r>
    </w:p>
    <w:tbl>
      <w:tblPr>
        <w:tblStyle w:val="TableGrid"/>
        <w:tblW w:w="8365"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4216"/>
        <w:gridCol w:w="1877"/>
        <w:gridCol w:w="1702"/>
      </w:tblGrid>
      <w:tr w:rsidR="00191529" w:rsidRPr="00AC0E60" w14:paraId="100E4EF0" w14:textId="77777777" w:rsidTr="00191529">
        <w:tc>
          <w:tcPr>
            <w:tcW w:w="570" w:type="dxa"/>
            <w:vMerge w:val="restart"/>
          </w:tcPr>
          <w:p w14:paraId="73156285"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No.</w:t>
            </w:r>
          </w:p>
        </w:tc>
        <w:tc>
          <w:tcPr>
            <w:tcW w:w="4216" w:type="dxa"/>
            <w:vMerge w:val="restart"/>
          </w:tcPr>
          <w:p w14:paraId="16717903"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Pertanyaan</w:t>
            </w:r>
          </w:p>
        </w:tc>
        <w:tc>
          <w:tcPr>
            <w:tcW w:w="3579" w:type="dxa"/>
            <w:gridSpan w:val="2"/>
            <w:tcBorders>
              <w:bottom w:val="nil"/>
            </w:tcBorders>
          </w:tcPr>
          <w:p w14:paraId="1A3C22C3"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Presentase</w:t>
            </w:r>
          </w:p>
        </w:tc>
      </w:tr>
      <w:tr w:rsidR="00191529" w:rsidRPr="00AC0E60" w14:paraId="1834983D" w14:textId="77777777" w:rsidTr="00191529">
        <w:tc>
          <w:tcPr>
            <w:tcW w:w="570" w:type="dxa"/>
            <w:vMerge/>
          </w:tcPr>
          <w:p w14:paraId="0FF6F43A"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p>
        </w:tc>
        <w:tc>
          <w:tcPr>
            <w:tcW w:w="4216" w:type="dxa"/>
            <w:vMerge/>
          </w:tcPr>
          <w:p w14:paraId="100420E7"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p>
        </w:tc>
        <w:tc>
          <w:tcPr>
            <w:tcW w:w="1877" w:type="dxa"/>
            <w:tcBorders>
              <w:top w:val="nil"/>
            </w:tcBorders>
          </w:tcPr>
          <w:p w14:paraId="096EEA81" w14:textId="77777777" w:rsidR="00191529" w:rsidRPr="00AC0E60" w:rsidRDefault="00191529" w:rsidP="008335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w:t>
            </w:r>
          </w:p>
        </w:tc>
        <w:tc>
          <w:tcPr>
            <w:tcW w:w="1702" w:type="dxa"/>
            <w:tcBorders>
              <w:top w:val="nil"/>
            </w:tcBorders>
          </w:tcPr>
          <w:p w14:paraId="7F270D42" w14:textId="57D7607A" w:rsidR="00191529" w:rsidRPr="00AC0E60" w:rsidRDefault="00CF3C6A" w:rsidP="008335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w:t>
            </w:r>
          </w:p>
        </w:tc>
      </w:tr>
      <w:tr w:rsidR="00E066F3" w:rsidRPr="00AC0E60" w14:paraId="4909B801" w14:textId="77777777" w:rsidTr="00191529">
        <w:tc>
          <w:tcPr>
            <w:tcW w:w="570" w:type="dxa"/>
          </w:tcPr>
          <w:p w14:paraId="34C107FF" w14:textId="77777777" w:rsidR="00E066F3" w:rsidRPr="00AC0E60" w:rsidRDefault="00E066F3" w:rsidP="006C0C9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1.</w:t>
            </w:r>
          </w:p>
        </w:tc>
        <w:tc>
          <w:tcPr>
            <w:tcW w:w="4216" w:type="dxa"/>
          </w:tcPr>
          <w:p w14:paraId="6C5C7F13" w14:textId="77777777" w:rsidR="00E066F3" w:rsidRPr="00AC0E60" w:rsidRDefault="00E066F3" w:rsidP="006C0C9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Apakah gambaran emosi yang sudah dituangkan dalam tul</w:t>
            </w:r>
            <w:r w:rsidR="00191529">
              <w:rPr>
                <w:rFonts w:ascii="Times New Roman" w:hAnsi="Times New Roman" w:cs="Times New Roman"/>
                <w:color w:val="000000" w:themeColor="text1"/>
                <w:sz w:val="24"/>
                <w:szCs w:val="24"/>
              </w:rPr>
              <w:t>isan sesuai dengan perasaan mu?</w:t>
            </w:r>
          </w:p>
        </w:tc>
        <w:tc>
          <w:tcPr>
            <w:tcW w:w="1877" w:type="dxa"/>
          </w:tcPr>
          <w:p w14:paraId="3383FA02" w14:textId="77777777" w:rsidR="00E066F3" w:rsidRPr="00AC0E60" w:rsidRDefault="00E066F3" w:rsidP="006C0C9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93.02%</w:t>
            </w:r>
          </w:p>
        </w:tc>
        <w:tc>
          <w:tcPr>
            <w:tcW w:w="1702" w:type="dxa"/>
          </w:tcPr>
          <w:p w14:paraId="691AED2D" w14:textId="77777777" w:rsidR="00E066F3" w:rsidRPr="00AC0E60" w:rsidRDefault="00E066F3" w:rsidP="006C0C9C">
            <w:pPr>
              <w:jc w:val="center"/>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6.97%</w:t>
            </w:r>
          </w:p>
        </w:tc>
      </w:tr>
    </w:tbl>
    <w:p w14:paraId="14E4E458" w14:textId="77777777" w:rsidR="00582FDC" w:rsidRDefault="00582FDC" w:rsidP="00E066F3">
      <w:pPr>
        <w:shd w:val="clear" w:color="auto" w:fill="FFFFFF"/>
        <w:spacing w:after="0" w:line="360" w:lineRule="auto"/>
        <w:ind w:firstLine="720"/>
        <w:jc w:val="both"/>
        <w:textAlignment w:val="baseline"/>
        <w:rPr>
          <w:rFonts w:ascii="Times New Roman" w:hAnsi="Times New Roman" w:cs="Times New Roman"/>
          <w:color w:val="000000" w:themeColor="text1"/>
          <w:sz w:val="24"/>
          <w:szCs w:val="24"/>
        </w:rPr>
      </w:pPr>
    </w:p>
    <w:p w14:paraId="2C18BF9D" w14:textId="7C9D0E98" w:rsidR="00A517C4" w:rsidRDefault="00E066F3" w:rsidP="005A25DE">
      <w:pPr>
        <w:shd w:val="clear" w:color="auto" w:fill="FFFFFF"/>
        <w:spacing w:after="0" w:line="360" w:lineRule="auto"/>
        <w:ind w:firstLine="720"/>
        <w:jc w:val="both"/>
        <w:textAlignment w:val="baseline"/>
        <w:rPr>
          <w:rFonts w:ascii="Times New Roman" w:hAnsi="Times New Roman" w:cs="Times New Roman"/>
          <w:color w:val="000000" w:themeColor="text1"/>
          <w:sz w:val="24"/>
          <w:szCs w:val="24"/>
        </w:rPr>
      </w:pPr>
      <w:r w:rsidRPr="00AC0E60">
        <w:rPr>
          <w:rFonts w:ascii="Times New Roman" w:hAnsi="Times New Roman" w:cs="Times New Roman"/>
          <w:color w:val="000000" w:themeColor="text1"/>
          <w:sz w:val="24"/>
          <w:szCs w:val="24"/>
        </w:rPr>
        <w:t xml:space="preserve">Berdasarkan hasil tabel di atas, didapatkan hasil bahwa sebanyak 93.02% dari 43 subjek mengatakan bahwa gambaran emosi yang mereka tuangkan melalui tulisan sesuai dengan perasaan mereka. Kemudian 6.97% dari 43 subjek mengatakan bahwa gambaran emosi yang sudah mereka tunangkan dalam tulisan tidak sesuai dengan apa yang mereka rasakan. </w:t>
      </w:r>
    </w:p>
    <w:p w14:paraId="4C7BB3FD" w14:textId="77777777" w:rsidR="00891C22" w:rsidRDefault="00891C22" w:rsidP="00891C22">
      <w:pPr>
        <w:shd w:val="clear" w:color="auto" w:fill="FFFFFF"/>
        <w:spacing w:after="0" w:line="360" w:lineRule="auto"/>
        <w:textAlignment w:val="baseline"/>
        <w:rPr>
          <w:rFonts w:ascii="Times New Roman" w:hAnsi="Times New Roman" w:cs="Times New Roman"/>
          <w:color w:val="000000" w:themeColor="text1"/>
          <w:sz w:val="24"/>
          <w:szCs w:val="24"/>
        </w:rPr>
      </w:pPr>
    </w:p>
    <w:p w14:paraId="40B4D577" w14:textId="77777777" w:rsidR="0061711B" w:rsidRDefault="0061711B" w:rsidP="00891C22">
      <w:pPr>
        <w:shd w:val="clear" w:color="auto" w:fill="FFFFFF"/>
        <w:spacing w:after="0" w:line="360" w:lineRule="auto"/>
        <w:textAlignment w:val="baseline"/>
        <w:rPr>
          <w:rFonts w:ascii="Times New Roman" w:hAnsi="Times New Roman" w:cs="Times New Roman"/>
          <w:color w:val="000000" w:themeColor="text1"/>
          <w:sz w:val="24"/>
          <w:szCs w:val="24"/>
        </w:rPr>
      </w:pPr>
    </w:p>
    <w:p w14:paraId="746E06ED" w14:textId="77777777" w:rsidR="00FF74F8" w:rsidRPr="00FF74F8" w:rsidRDefault="00FF74F8" w:rsidP="00891C22">
      <w:pPr>
        <w:shd w:val="clear" w:color="auto" w:fill="FFFFFF"/>
        <w:spacing w:after="0" w:line="360" w:lineRule="auto"/>
        <w:jc w:val="center"/>
        <w:textAlignment w:val="baseline"/>
        <w:rPr>
          <w:rFonts w:ascii="Times New Roman" w:eastAsia="Times New Roman" w:hAnsi="Times New Roman" w:cs="Times New Roman"/>
          <w:b/>
          <w:color w:val="000000" w:themeColor="text1"/>
          <w:sz w:val="24"/>
          <w:szCs w:val="24"/>
        </w:rPr>
      </w:pPr>
      <w:r w:rsidRPr="00FF74F8">
        <w:rPr>
          <w:rFonts w:ascii="Times New Roman" w:hAnsi="Times New Roman" w:cs="Times New Roman"/>
          <w:b/>
          <w:color w:val="000000" w:themeColor="text1"/>
          <w:sz w:val="24"/>
          <w:szCs w:val="24"/>
        </w:rPr>
        <w:t>DISKUSI</w:t>
      </w:r>
    </w:p>
    <w:p w14:paraId="3C0CA3FD" w14:textId="6A21E508" w:rsidR="00363AA9" w:rsidRDefault="00EF6319" w:rsidP="00D32E3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155E">
        <w:rPr>
          <w:rFonts w:ascii="Times New Roman" w:hAnsi="Times New Roman" w:cs="Times New Roman"/>
          <w:sz w:val="24"/>
          <w:szCs w:val="24"/>
        </w:rPr>
        <w:t>Emosi dari segi etimologi berasal dari akar</w:t>
      </w:r>
      <w:r w:rsidR="0085680D">
        <w:rPr>
          <w:rFonts w:ascii="Times New Roman" w:hAnsi="Times New Roman" w:cs="Times New Roman"/>
          <w:sz w:val="24"/>
          <w:szCs w:val="24"/>
        </w:rPr>
        <w:t xml:space="preserve"> kata bahasa Latin “movere” yang</w:t>
      </w:r>
      <w:r w:rsidR="007D155E">
        <w:rPr>
          <w:rFonts w:ascii="Times New Roman" w:hAnsi="Times New Roman" w:cs="Times New Roman"/>
          <w:sz w:val="24"/>
          <w:szCs w:val="24"/>
        </w:rPr>
        <w:t xml:space="preserve"> berarti menggerakkan, bergera</w:t>
      </w:r>
      <w:r w:rsidR="00963E9D">
        <w:rPr>
          <w:rFonts w:ascii="Times New Roman" w:hAnsi="Times New Roman" w:cs="Times New Roman"/>
          <w:sz w:val="24"/>
          <w:szCs w:val="24"/>
        </w:rPr>
        <w:t>k</w:t>
      </w:r>
      <w:r w:rsidR="007D155E">
        <w:rPr>
          <w:rFonts w:ascii="Times New Roman" w:hAnsi="Times New Roman" w:cs="Times New Roman"/>
          <w:sz w:val="24"/>
          <w:szCs w:val="24"/>
        </w:rPr>
        <w:t>”. Kemudian ditambah awala “e” untuk memberi arti “bergerak menjauh”</w:t>
      </w:r>
      <w:r w:rsidR="00963E9D">
        <w:rPr>
          <w:rFonts w:ascii="Times New Roman" w:hAnsi="Times New Roman" w:cs="Times New Roman"/>
          <w:sz w:val="24"/>
          <w:szCs w:val="24"/>
        </w:rPr>
        <w:t xml:space="preserve"> </w:t>
      </w:r>
      <w:r w:rsidR="00963E9D" w:rsidRPr="00692150">
        <w:rPr>
          <w:rFonts w:ascii="Times New Roman" w:hAnsi="Times New Roman" w:cs="Times New Roman"/>
          <w:sz w:val="24"/>
          <w:szCs w:val="24"/>
        </w:rPr>
        <w:fldChar w:fldCharType="begin" w:fldLock="1"/>
      </w:r>
      <w:r w:rsidR="00544E2C" w:rsidRPr="00692150">
        <w:rPr>
          <w:rFonts w:ascii="Times New Roman" w:hAnsi="Times New Roman" w:cs="Times New Roman"/>
          <w:sz w:val="24"/>
          <w:szCs w:val="24"/>
        </w:rPr>
        <w:instrText>ADDIN CSL_CITATION {"citationItems":[{"id":"ITEM-1","itemData":{"ISBN":"979-781-483-1","author":[{"dropping-particle":"","family":"Hude","given":"M.Darwis","non-dropping-particle":"","parse-names":false,"suffix":""}],"id":"ITEM-1","issued":{"date-parts":[["2006"]]},"number-of-pages":"303","publisher":"Erlangga","publisher-place":"Jakarta","title":"Emosi : Penjelajahan Religio-Psikologis Tentang Emosi Manusia di dalam Al-Qur'an","type":"book"},"uris":["http://www.mendeley.com/documents/?uuid=df765da1-e4cd-476e-942b-0729e21b2a6f"]}],"mendeley":{"formattedCitation":"(Hude, 2006)","plainTextFormattedCitation":"(Hude, 2006)","previouslyFormattedCitation":"(Hude, 2006)"},"properties":{"noteIndex":0},"schema":"https://github.com/citation-style-language/schema/raw/master/csl-citation.json"}</w:instrText>
      </w:r>
      <w:r w:rsidR="00963E9D" w:rsidRPr="00692150">
        <w:rPr>
          <w:rFonts w:ascii="Times New Roman" w:hAnsi="Times New Roman" w:cs="Times New Roman"/>
          <w:sz w:val="24"/>
          <w:szCs w:val="24"/>
        </w:rPr>
        <w:fldChar w:fldCharType="separate"/>
      </w:r>
      <w:r w:rsidR="00963E9D" w:rsidRPr="00692150">
        <w:rPr>
          <w:rFonts w:ascii="Times New Roman" w:hAnsi="Times New Roman" w:cs="Times New Roman"/>
          <w:noProof/>
          <w:sz w:val="24"/>
          <w:szCs w:val="24"/>
        </w:rPr>
        <w:t>(Hude, 2006)</w:t>
      </w:r>
      <w:r w:rsidR="00963E9D" w:rsidRPr="00692150">
        <w:rPr>
          <w:rFonts w:ascii="Times New Roman" w:hAnsi="Times New Roman" w:cs="Times New Roman"/>
          <w:sz w:val="24"/>
          <w:szCs w:val="24"/>
        </w:rPr>
        <w:fldChar w:fldCharType="end"/>
      </w:r>
      <w:r w:rsidR="007D155E">
        <w:rPr>
          <w:rFonts w:ascii="Times New Roman" w:hAnsi="Times New Roman" w:cs="Times New Roman"/>
          <w:sz w:val="24"/>
          <w:szCs w:val="24"/>
        </w:rPr>
        <w:t xml:space="preserve">. Makna ini menyiratkan kesan bahwa kecenderungan bertindak merupakan hal mutlak dalam emosi. Orang yang takut akan berusaha melakukan sesuatu untuk melindungi dirinya, misal lari terbirit-birit. Seseorang ketika malu akan menutup muka sebagai ekspresi rasa tak ingin dilihat orang, dan ketika jijik muncul rasa mual lalu menjauh dari sumber yang menjijikkan itu. Orang ketika senang pun cenderung melakukan tindakan, misalnya mendekat, mendekap, menginsyarakan penerimaan seperti senyuman, mengulangi hal yang memberi kepuasan dan sebagainya. </w:t>
      </w:r>
    </w:p>
    <w:p w14:paraId="4BFBFE58" w14:textId="3D6A74A6" w:rsidR="007D155E" w:rsidRDefault="00EF6319" w:rsidP="00D32E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D155E">
        <w:rPr>
          <w:rFonts w:ascii="Times New Roman" w:hAnsi="Times New Roman" w:cs="Times New Roman"/>
          <w:sz w:val="24"/>
          <w:szCs w:val="24"/>
        </w:rPr>
        <w:t xml:space="preserve">Para ahli psikologi terlah berupaya mendefinikan emosi dengan mendasarkan pada pengalaman dan penelitian terhadap manusia dan hewan, walaupun masih menemukan banyak kendala. </w:t>
      </w:r>
      <w:r w:rsidR="00191529">
        <w:rPr>
          <w:rFonts w:ascii="Times New Roman" w:hAnsi="Times New Roman" w:cs="Times New Roman"/>
          <w:sz w:val="24"/>
          <w:szCs w:val="24"/>
        </w:rPr>
        <w:t xml:space="preserve">Studi yang dilakukan oleh </w:t>
      </w:r>
      <w:r w:rsidR="006553B9">
        <w:rPr>
          <w:rFonts w:ascii="Times New Roman" w:hAnsi="Times New Roman" w:cs="Times New Roman"/>
          <w:sz w:val="24"/>
          <w:szCs w:val="24"/>
        </w:rPr>
        <w:fldChar w:fldCharType="begin" w:fldLock="1"/>
      </w:r>
      <w:r w:rsidR="006553B9">
        <w:rPr>
          <w:rFonts w:ascii="Times New Roman" w:hAnsi="Times New Roman" w:cs="Times New Roman"/>
          <w:sz w:val="24"/>
          <w:szCs w:val="24"/>
        </w:rPr>
        <w:instrText>ADDIN CSL_CITATION {"citationItems":[{"id":"ITEM-1","itemData":{"ISBN":"979-605-408-6","author":[{"dropping-particle":"","family":"Goleman","given":"Daniel","non-dropping-particle":"","parse-names":false,"suffix":""}],"edition":"Cet. 12","id":"ITEM-1","issued":{"date-parts":[["2002"]]},"number-of-pages":"497","publisher":"Gramedia","publisher-place":"Jakarta","title":"Kecerdasan Emosional","type":"book"},"uris":["http://www.mendeley.com/documents/?uuid=90d9c9e2-abd5-4f1d-b03b-04c9f6d71ba1"]}],"mendeley":{"formattedCitation":"(Goleman, 2002)","plainTextFormattedCitation":"(Goleman, 2002)","previouslyFormattedCitation":"(Goleman, 2002)"},"properties":{"noteIndex":0},"schema":"https://github.com/citation-style-language/schema/raw/master/csl-citation.json"}</w:instrText>
      </w:r>
      <w:r w:rsidR="006553B9">
        <w:rPr>
          <w:rFonts w:ascii="Times New Roman" w:hAnsi="Times New Roman" w:cs="Times New Roman"/>
          <w:sz w:val="24"/>
          <w:szCs w:val="24"/>
        </w:rPr>
        <w:fldChar w:fldCharType="separate"/>
      </w:r>
      <w:r w:rsidR="006553B9" w:rsidRPr="006553B9">
        <w:rPr>
          <w:rFonts w:ascii="Times New Roman" w:hAnsi="Times New Roman" w:cs="Times New Roman"/>
          <w:noProof/>
          <w:sz w:val="24"/>
          <w:szCs w:val="24"/>
        </w:rPr>
        <w:t>(Goleman, 2002)</w:t>
      </w:r>
      <w:r w:rsidR="006553B9">
        <w:rPr>
          <w:rFonts w:ascii="Times New Roman" w:hAnsi="Times New Roman" w:cs="Times New Roman"/>
          <w:sz w:val="24"/>
          <w:szCs w:val="24"/>
        </w:rPr>
        <w:fldChar w:fldCharType="end"/>
      </w:r>
      <w:r w:rsidR="00191529">
        <w:rPr>
          <w:rFonts w:ascii="Times New Roman" w:hAnsi="Times New Roman" w:cs="Times New Roman"/>
          <w:sz w:val="24"/>
          <w:szCs w:val="24"/>
        </w:rPr>
        <w:t xml:space="preserve">, </w:t>
      </w:r>
      <w:r w:rsidR="007D155E">
        <w:rPr>
          <w:rFonts w:ascii="Times New Roman" w:hAnsi="Times New Roman" w:cs="Times New Roman"/>
          <w:sz w:val="24"/>
          <w:szCs w:val="24"/>
        </w:rPr>
        <w:t xml:space="preserve"> menjelaskan bahwa kendala itu dipicu oleh jenis-jenis emosi yang sangat beragam sehingga perbendaharaan kata yang kita miliki untuk menyebutkannya tidak mencukupi/sepadan. Akibatnya para ahli pun berbeda dalam merumuskan pengertian dan pembahasan emosi, meskipun sebenarnya </w:t>
      </w:r>
      <w:r w:rsidR="00D32E33">
        <w:rPr>
          <w:rFonts w:ascii="Times New Roman" w:hAnsi="Times New Roman" w:cs="Times New Roman"/>
          <w:sz w:val="24"/>
          <w:szCs w:val="24"/>
        </w:rPr>
        <w:t>merupakan pengalaman kita sehari-hari, baik dialami langsung secara pribadi, maupun ketika berinteraksi dengan orang lain.</w:t>
      </w:r>
    </w:p>
    <w:p w14:paraId="1D596337" w14:textId="1EA7C4FF" w:rsidR="00D32E33" w:rsidRDefault="00EF6319" w:rsidP="00D32E3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1529">
        <w:rPr>
          <w:rFonts w:ascii="Times New Roman" w:hAnsi="Times New Roman" w:cs="Times New Roman"/>
          <w:sz w:val="24"/>
          <w:szCs w:val="24"/>
        </w:rPr>
        <w:t xml:space="preserve">Studi lain yang dilakukan oleh </w:t>
      </w:r>
      <w:r w:rsidR="00544E2C" w:rsidRPr="00B7578B">
        <w:rPr>
          <w:rFonts w:ascii="Times New Roman" w:hAnsi="Times New Roman" w:cs="Times New Roman"/>
          <w:sz w:val="24"/>
          <w:szCs w:val="24"/>
        </w:rPr>
        <w:t xml:space="preserve">Hillman dan Drever </w:t>
      </w:r>
      <w:r w:rsidR="00544E2C">
        <w:rPr>
          <w:rFonts w:ascii="Times New Roman" w:hAnsi="Times New Roman" w:cs="Times New Roman"/>
          <w:sz w:val="24"/>
          <w:szCs w:val="24"/>
        </w:rPr>
        <w:fldChar w:fldCharType="begin" w:fldLock="1"/>
      </w:r>
      <w:r w:rsidR="00544E2C">
        <w:rPr>
          <w:rFonts w:ascii="Times New Roman" w:hAnsi="Times New Roman" w:cs="Times New Roman"/>
          <w:sz w:val="24"/>
          <w:szCs w:val="24"/>
        </w:rPr>
        <w:instrText>ADDIN CSL_CITATION {"citationItems":[{"id":"ITEM-1","itemData":{"ISBN":"979-781-483-1","author":[{"dropping-particle":"","family":"Hude","given":"M.Darwis","non-dropping-particle":"","parse-names":false,"suffix":""}],"id":"ITEM-1","issued":{"date-parts":[["2006"]]},"number-of-pages":"303","publisher":"Erlangga","publisher-place":"Jakarta","title":"Emosi : Penjelajahan Religio-Psikologis Tentang Emosi Manusia di dalam Al-Qur'an","type":"book"},"uris":["http://www.mendeley.com/documents/?uuid=df765da1-e4cd-476e-942b-0729e21b2a6f"]}],"mendeley":{"formattedCitation":"(Hude, 2006)","manualFormatting":"(dalam Hude, 2006)","plainTextFormattedCitation":"(Hude, 2006)","previouslyFormattedCitation":"(Hude, 2006)"},"properties":{"noteIndex":0},"schema":"https://github.com/citation-style-language/schema/raw/master/csl-citation.json"}</w:instrText>
      </w:r>
      <w:r w:rsidR="00544E2C">
        <w:rPr>
          <w:rFonts w:ascii="Times New Roman" w:hAnsi="Times New Roman" w:cs="Times New Roman"/>
          <w:sz w:val="24"/>
          <w:szCs w:val="24"/>
        </w:rPr>
        <w:fldChar w:fldCharType="separate"/>
      </w:r>
      <w:r w:rsidR="00544E2C" w:rsidRPr="00544E2C">
        <w:rPr>
          <w:rFonts w:ascii="Times New Roman" w:hAnsi="Times New Roman" w:cs="Times New Roman"/>
          <w:noProof/>
          <w:sz w:val="24"/>
          <w:szCs w:val="24"/>
        </w:rPr>
        <w:t>(</w:t>
      </w:r>
      <w:r w:rsidR="00544E2C">
        <w:rPr>
          <w:rFonts w:ascii="Times New Roman" w:hAnsi="Times New Roman" w:cs="Times New Roman"/>
          <w:noProof/>
          <w:sz w:val="24"/>
          <w:szCs w:val="24"/>
        </w:rPr>
        <w:t xml:space="preserve">dalam </w:t>
      </w:r>
      <w:r w:rsidR="00544E2C" w:rsidRPr="00544E2C">
        <w:rPr>
          <w:rFonts w:ascii="Times New Roman" w:hAnsi="Times New Roman" w:cs="Times New Roman"/>
          <w:noProof/>
          <w:sz w:val="24"/>
          <w:szCs w:val="24"/>
        </w:rPr>
        <w:t>Hude, 2006)</w:t>
      </w:r>
      <w:r w:rsidR="00544E2C">
        <w:rPr>
          <w:rFonts w:ascii="Times New Roman" w:hAnsi="Times New Roman" w:cs="Times New Roman"/>
          <w:sz w:val="24"/>
          <w:szCs w:val="24"/>
        </w:rPr>
        <w:fldChar w:fldCharType="end"/>
      </w:r>
      <w:r w:rsidR="00544E2C" w:rsidRPr="00B7578B">
        <w:rPr>
          <w:rFonts w:ascii="Times New Roman" w:hAnsi="Times New Roman" w:cs="Times New Roman"/>
          <w:sz w:val="24"/>
          <w:szCs w:val="24"/>
        </w:rPr>
        <w:t xml:space="preserve"> mengatakan bahwa emosi adalah</w:t>
      </w:r>
      <w:r w:rsidR="00544E2C">
        <w:rPr>
          <w:rFonts w:ascii="Times New Roman" w:hAnsi="Times New Roman" w:cs="Times New Roman"/>
          <w:sz w:val="24"/>
          <w:szCs w:val="24"/>
        </w:rPr>
        <w:t xml:space="preserve"> </w:t>
      </w:r>
      <w:r w:rsidR="00544E2C" w:rsidRPr="00B7578B">
        <w:rPr>
          <w:rFonts w:ascii="Times New Roman" w:hAnsi="Times New Roman" w:cs="Times New Roman"/>
          <w:sz w:val="24"/>
          <w:szCs w:val="24"/>
        </w:rPr>
        <w:t>bentuk yang kompleks dari organisme, yang meliba</w:t>
      </w:r>
      <w:r w:rsidR="00544E2C">
        <w:rPr>
          <w:rFonts w:ascii="Times New Roman" w:hAnsi="Times New Roman" w:cs="Times New Roman"/>
          <w:sz w:val="24"/>
          <w:szCs w:val="24"/>
        </w:rPr>
        <w:t xml:space="preserve">tkan perubahan fisik dari </w:t>
      </w:r>
      <w:r w:rsidR="00544E2C" w:rsidRPr="00B7578B">
        <w:rPr>
          <w:rFonts w:ascii="Times New Roman" w:hAnsi="Times New Roman" w:cs="Times New Roman"/>
          <w:sz w:val="24"/>
          <w:szCs w:val="24"/>
        </w:rPr>
        <w:t>karakter yang luas dalam bernafas, denyut nadi, pr</w:t>
      </w:r>
      <w:r w:rsidR="00544E2C">
        <w:rPr>
          <w:rFonts w:ascii="Times New Roman" w:hAnsi="Times New Roman" w:cs="Times New Roman"/>
          <w:sz w:val="24"/>
          <w:szCs w:val="24"/>
        </w:rPr>
        <w:t xml:space="preserve">oduksi kelenjar, dan sebagainya </w:t>
      </w:r>
      <w:r w:rsidR="00544E2C" w:rsidRPr="00B7578B">
        <w:rPr>
          <w:rFonts w:ascii="Times New Roman" w:hAnsi="Times New Roman" w:cs="Times New Roman"/>
          <w:sz w:val="24"/>
          <w:szCs w:val="24"/>
        </w:rPr>
        <w:t xml:space="preserve">dan dari sudut mental adalah suatu keadaan </w:t>
      </w:r>
      <w:r w:rsidR="00544E2C">
        <w:rPr>
          <w:rFonts w:ascii="Times New Roman" w:hAnsi="Times New Roman" w:cs="Times New Roman"/>
          <w:sz w:val="24"/>
          <w:szCs w:val="24"/>
        </w:rPr>
        <w:t xml:space="preserve">senang atau cemas yang ditandai </w:t>
      </w:r>
      <w:r w:rsidR="00544E2C" w:rsidRPr="00B7578B">
        <w:rPr>
          <w:rFonts w:ascii="Times New Roman" w:hAnsi="Times New Roman" w:cs="Times New Roman"/>
          <w:sz w:val="24"/>
          <w:szCs w:val="24"/>
        </w:rPr>
        <w:t>adanya perasaan yang kuat, dan biasanya dorongan menuju bentuk nyata dari</w:t>
      </w:r>
      <w:r w:rsidR="00544E2C">
        <w:rPr>
          <w:rFonts w:ascii="Times New Roman" w:hAnsi="Times New Roman" w:cs="Times New Roman"/>
          <w:sz w:val="24"/>
          <w:szCs w:val="24"/>
        </w:rPr>
        <w:t xml:space="preserve"> </w:t>
      </w:r>
      <w:r w:rsidR="00544E2C" w:rsidRPr="00B7578B">
        <w:rPr>
          <w:rFonts w:ascii="Times New Roman" w:hAnsi="Times New Roman" w:cs="Times New Roman"/>
          <w:sz w:val="24"/>
          <w:szCs w:val="24"/>
        </w:rPr>
        <w:t>suatu tingkah laku.</w:t>
      </w:r>
    </w:p>
    <w:p w14:paraId="7BB92A0B" w14:textId="37EA1930" w:rsidR="0007769F" w:rsidRPr="0007769F" w:rsidRDefault="0007769F" w:rsidP="00D32E3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bahwa ekspresi </w:t>
      </w:r>
      <w:r w:rsidR="003108D8">
        <w:rPr>
          <w:rFonts w:ascii="Times New Roman" w:hAnsi="Times New Roman" w:cs="Times New Roman"/>
          <w:sz w:val="24"/>
          <w:szCs w:val="24"/>
        </w:rPr>
        <w:t xml:space="preserve">emosi </w:t>
      </w:r>
      <w:r>
        <w:rPr>
          <w:rFonts w:ascii="Times New Roman" w:hAnsi="Times New Roman" w:cs="Times New Roman"/>
          <w:sz w:val="24"/>
          <w:szCs w:val="24"/>
        </w:rPr>
        <w:t xml:space="preserve">yang dirasakan oleh subyek pada era </w:t>
      </w:r>
      <w:r>
        <w:rPr>
          <w:rFonts w:ascii="Times New Roman" w:hAnsi="Times New Roman" w:cs="Times New Roman"/>
          <w:i/>
          <w:sz w:val="24"/>
          <w:szCs w:val="24"/>
        </w:rPr>
        <w:t xml:space="preserve">new normal </w:t>
      </w:r>
      <w:r>
        <w:rPr>
          <w:rFonts w:ascii="Times New Roman" w:hAnsi="Times New Roman" w:cs="Times New Roman"/>
          <w:sz w:val="24"/>
          <w:szCs w:val="24"/>
        </w:rPr>
        <w:t xml:space="preserve">di </w:t>
      </w:r>
      <w:r w:rsidRPr="0007769F">
        <w:rPr>
          <w:rFonts w:ascii="Times New Roman" w:hAnsi="Times New Roman" w:cs="Times New Roman"/>
          <w:i/>
          <w:sz w:val="24"/>
          <w:szCs w:val="24"/>
        </w:rPr>
        <w:t>pandemic</w:t>
      </w:r>
      <w:r>
        <w:rPr>
          <w:rFonts w:ascii="Times New Roman" w:hAnsi="Times New Roman" w:cs="Times New Roman"/>
          <w:sz w:val="24"/>
          <w:szCs w:val="24"/>
        </w:rPr>
        <w:t xml:space="preserve"> Covid-19 ini seperti takut nilai kuliah turun karena pembelajaran berjalan kurang efektif, merasa bingung akan materi yang diberikan oleh dosen karena keterbatasan pembelajaran </w:t>
      </w:r>
      <w:proofErr w:type="gramStart"/>
      <w:r>
        <w:rPr>
          <w:rFonts w:ascii="Times New Roman" w:hAnsi="Times New Roman" w:cs="Times New Roman"/>
          <w:sz w:val="24"/>
          <w:szCs w:val="24"/>
        </w:rPr>
        <w:t xml:space="preserve">daring,  </w:t>
      </w:r>
      <w:r w:rsidR="005823E7">
        <w:rPr>
          <w:rFonts w:ascii="Times New Roman" w:hAnsi="Times New Roman" w:cs="Times New Roman"/>
          <w:sz w:val="24"/>
          <w:szCs w:val="24"/>
        </w:rPr>
        <w:t>kesal</w:t>
      </w:r>
      <w:proofErr w:type="gramEnd"/>
      <w:r w:rsidR="005823E7">
        <w:rPr>
          <w:rFonts w:ascii="Times New Roman" w:hAnsi="Times New Roman" w:cs="Times New Roman"/>
          <w:sz w:val="24"/>
          <w:szCs w:val="24"/>
        </w:rPr>
        <w:t xml:space="preserve"> karena </w:t>
      </w:r>
      <w:r w:rsidR="005823E7">
        <w:rPr>
          <w:rFonts w:ascii="Times New Roman" w:eastAsia="Times New Roman" w:hAnsi="Times New Roman" w:cs="Times New Roman"/>
          <w:color w:val="000000"/>
          <w:sz w:val="24"/>
          <w:szCs w:val="24"/>
        </w:rPr>
        <w:t>b</w:t>
      </w:r>
      <w:r w:rsidR="005823E7" w:rsidRPr="001719CD">
        <w:rPr>
          <w:rFonts w:ascii="Times New Roman" w:eastAsia="Times New Roman" w:hAnsi="Times New Roman" w:cs="Times New Roman"/>
          <w:color w:val="000000"/>
          <w:sz w:val="24"/>
          <w:szCs w:val="24"/>
        </w:rPr>
        <w:t>anyak tugas dari dosen tanpa dijelaskan</w:t>
      </w:r>
      <w:r w:rsidR="005823E7">
        <w:rPr>
          <w:rFonts w:ascii="Times New Roman" w:eastAsia="Times New Roman" w:hAnsi="Times New Roman" w:cs="Times New Roman"/>
          <w:color w:val="000000"/>
          <w:sz w:val="24"/>
          <w:szCs w:val="24"/>
        </w:rPr>
        <w:t xml:space="preserve">, jenuh karena tidak bisa bertemu dengan teman-teman kuliah, khawatir tidak bisa maksimal dalam belajar online atau daring dan sebagainya. Meskipun subyek merasakan berbagai macam jenis emosi </w:t>
      </w:r>
      <w:r w:rsidR="005823E7">
        <w:rPr>
          <w:rFonts w:ascii="Times New Roman" w:hAnsi="Times New Roman" w:cs="Times New Roman"/>
          <w:sz w:val="24"/>
          <w:szCs w:val="24"/>
        </w:rPr>
        <w:t xml:space="preserve">pada era </w:t>
      </w:r>
      <w:r w:rsidR="005823E7">
        <w:rPr>
          <w:rFonts w:ascii="Times New Roman" w:hAnsi="Times New Roman" w:cs="Times New Roman"/>
          <w:i/>
          <w:sz w:val="24"/>
          <w:szCs w:val="24"/>
        </w:rPr>
        <w:t xml:space="preserve">new normal </w:t>
      </w:r>
      <w:r w:rsidR="005823E7">
        <w:rPr>
          <w:rFonts w:ascii="Times New Roman" w:hAnsi="Times New Roman" w:cs="Times New Roman"/>
          <w:sz w:val="24"/>
          <w:szCs w:val="24"/>
        </w:rPr>
        <w:t xml:space="preserve">di </w:t>
      </w:r>
      <w:r w:rsidR="005823E7" w:rsidRPr="0007769F">
        <w:rPr>
          <w:rFonts w:ascii="Times New Roman" w:hAnsi="Times New Roman" w:cs="Times New Roman"/>
          <w:i/>
          <w:sz w:val="24"/>
          <w:szCs w:val="24"/>
        </w:rPr>
        <w:t>pandemic</w:t>
      </w:r>
      <w:r w:rsidR="005823E7">
        <w:rPr>
          <w:rFonts w:ascii="Times New Roman" w:hAnsi="Times New Roman" w:cs="Times New Roman"/>
          <w:sz w:val="24"/>
          <w:szCs w:val="24"/>
        </w:rPr>
        <w:t xml:space="preserve"> Covid-19 ini, namun </w:t>
      </w:r>
      <w:r w:rsidR="005823E7" w:rsidRPr="00AC0E60">
        <w:rPr>
          <w:rFonts w:ascii="Times New Roman" w:hAnsi="Times New Roman" w:cs="Times New Roman"/>
          <w:color w:val="000000" w:themeColor="text1"/>
          <w:sz w:val="24"/>
          <w:szCs w:val="24"/>
        </w:rPr>
        <w:t>93.02% dari 43</w:t>
      </w:r>
      <w:r w:rsidR="005823E7">
        <w:rPr>
          <w:rFonts w:ascii="Times New Roman" w:hAnsi="Times New Roman" w:cs="Times New Roman"/>
          <w:color w:val="000000" w:themeColor="text1"/>
          <w:sz w:val="24"/>
          <w:szCs w:val="24"/>
        </w:rPr>
        <w:t xml:space="preserve"> subyek dapat men</w:t>
      </w:r>
      <w:r w:rsidR="005823E7" w:rsidRPr="00AC0E60">
        <w:rPr>
          <w:rFonts w:ascii="Times New Roman" w:hAnsi="Times New Roman" w:cs="Times New Roman"/>
          <w:color w:val="000000" w:themeColor="text1"/>
          <w:sz w:val="24"/>
          <w:szCs w:val="24"/>
        </w:rPr>
        <w:t>gambar</w:t>
      </w:r>
      <w:r w:rsidR="005823E7">
        <w:rPr>
          <w:rFonts w:ascii="Times New Roman" w:hAnsi="Times New Roman" w:cs="Times New Roman"/>
          <w:color w:val="000000" w:themeColor="text1"/>
          <w:sz w:val="24"/>
          <w:szCs w:val="24"/>
        </w:rPr>
        <w:t>kan</w:t>
      </w:r>
      <w:r w:rsidR="005823E7" w:rsidRPr="00AC0E60">
        <w:rPr>
          <w:rFonts w:ascii="Times New Roman" w:hAnsi="Times New Roman" w:cs="Times New Roman"/>
          <w:color w:val="000000" w:themeColor="text1"/>
          <w:sz w:val="24"/>
          <w:szCs w:val="24"/>
        </w:rPr>
        <w:t xml:space="preserve"> emosi yang dituangkan dalam tul</w:t>
      </w:r>
      <w:r w:rsidR="005823E7">
        <w:rPr>
          <w:rFonts w:ascii="Times New Roman" w:hAnsi="Times New Roman" w:cs="Times New Roman"/>
          <w:color w:val="000000" w:themeColor="text1"/>
          <w:sz w:val="24"/>
          <w:szCs w:val="24"/>
        </w:rPr>
        <w:t xml:space="preserve">isan sesuai dengan perasaan yang subyek rasakan. </w:t>
      </w:r>
      <w:r w:rsidR="003108D8">
        <w:rPr>
          <w:rFonts w:ascii="Times New Roman" w:hAnsi="Times New Roman" w:cs="Times New Roman"/>
          <w:color w:val="000000" w:themeColor="text1"/>
          <w:sz w:val="24"/>
          <w:szCs w:val="24"/>
        </w:rPr>
        <w:t xml:space="preserve">Hal ini sejalan dengan </w:t>
      </w:r>
      <w:r w:rsidR="003108D8">
        <w:rPr>
          <w:rFonts w:ascii="Times New Roman" w:hAnsi="Times New Roman" w:cs="Times New Roman"/>
          <w:sz w:val="24"/>
          <w:szCs w:val="24"/>
        </w:rPr>
        <w:t>p</w:t>
      </w:r>
      <w:r w:rsidR="003108D8" w:rsidRPr="009D74DF">
        <w:rPr>
          <w:rFonts w:ascii="Times New Roman" w:hAnsi="Times New Roman" w:cs="Times New Roman"/>
          <w:sz w:val="24"/>
          <w:szCs w:val="24"/>
        </w:rPr>
        <w:t>andangan</w:t>
      </w:r>
      <w:r w:rsidR="003108D8">
        <w:rPr>
          <w:rFonts w:ascii="Times New Roman" w:hAnsi="Times New Roman" w:cs="Times New Roman"/>
          <w:sz w:val="24"/>
          <w:szCs w:val="24"/>
        </w:rPr>
        <w:t xml:space="preserve"> Lazarus </w:t>
      </w:r>
      <w:r w:rsidR="003108D8">
        <w:rPr>
          <w:rFonts w:ascii="Times New Roman" w:hAnsi="Times New Roman" w:cs="Times New Roman"/>
          <w:sz w:val="24"/>
          <w:szCs w:val="24"/>
        </w:rPr>
        <w:fldChar w:fldCharType="begin" w:fldLock="1"/>
      </w:r>
      <w:r w:rsidR="003108D8">
        <w:rPr>
          <w:rFonts w:ascii="Times New Roman" w:hAnsi="Times New Roman" w:cs="Times New Roman"/>
          <w:sz w:val="24"/>
          <w:szCs w:val="24"/>
        </w:rPr>
        <w:instrText>ADDIN CSL_CITATION {"citationItems":[{"id":"ITEM-1","itemData":{"ISBN":"6023860397, 9786023860395","author":[{"dropping-particle":"","family":"Purnamaningsih","given":"Esti Hayu","non-dropping-particle":"","parse-names":false,"suffix":""}],"id":"ITEM-1","issued":{"date-parts":[["2018"]]},"number-of-pages":"230","publisher":"UGM PRESS","title":"Psikologi Untuk Indonesia Tangguh dan Bahagia","type":"book"},"uris":["http://www.mendeley.com/documents/?uuid=0241591a-aafa-44b8-babe-cbb21eb41223"]}],"mendeley":{"formattedCitation":"(Purnamaningsih, 2018)","manualFormatting":"(dalam Purnamaningsih, 2018)","plainTextFormattedCitation":"(Purnamaningsih, 2018)","previouslyFormattedCitation":"(Purnamaningsih, 2018)"},"properties":{"noteIndex":0},"schema":"https://github.com/citation-style-language/schema/raw/master/csl-citation.json"}</w:instrText>
      </w:r>
      <w:r w:rsidR="003108D8">
        <w:rPr>
          <w:rFonts w:ascii="Times New Roman" w:hAnsi="Times New Roman" w:cs="Times New Roman"/>
          <w:sz w:val="24"/>
          <w:szCs w:val="24"/>
        </w:rPr>
        <w:fldChar w:fldCharType="separate"/>
      </w:r>
      <w:r w:rsidR="003108D8" w:rsidRPr="00CE0459">
        <w:rPr>
          <w:rFonts w:ascii="Times New Roman" w:hAnsi="Times New Roman" w:cs="Times New Roman"/>
          <w:noProof/>
          <w:sz w:val="24"/>
          <w:szCs w:val="24"/>
        </w:rPr>
        <w:t>(</w:t>
      </w:r>
      <w:r w:rsidR="003108D8">
        <w:rPr>
          <w:rFonts w:ascii="Times New Roman" w:hAnsi="Times New Roman" w:cs="Times New Roman"/>
          <w:noProof/>
          <w:sz w:val="24"/>
          <w:szCs w:val="24"/>
        </w:rPr>
        <w:t xml:space="preserve">dalam </w:t>
      </w:r>
      <w:r w:rsidR="003108D8" w:rsidRPr="00CE0459">
        <w:rPr>
          <w:rFonts w:ascii="Times New Roman" w:hAnsi="Times New Roman" w:cs="Times New Roman"/>
          <w:noProof/>
          <w:sz w:val="24"/>
          <w:szCs w:val="24"/>
        </w:rPr>
        <w:t>Purnamaningsih, 2018)</w:t>
      </w:r>
      <w:r w:rsidR="003108D8">
        <w:rPr>
          <w:rFonts w:ascii="Times New Roman" w:hAnsi="Times New Roman" w:cs="Times New Roman"/>
          <w:sz w:val="24"/>
          <w:szCs w:val="24"/>
        </w:rPr>
        <w:fldChar w:fldCharType="end"/>
      </w:r>
      <w:r w:rsidR="003108D8">
        <w:rPr>
          <w:rFonts w:ascii="Times New Roman" w:hAnsi="Times New Roman" w:cs="Times New Roman"/>
          <w:sz w:val="24"/>
          <w:szCs w:val="24"/>
        </w:rPr>
        <w:t xml:space="preserve">, tentang emosi adalah respon seseorang terhadap suatu stimulus atau peristiwa, yang melibatkan unsur penilaian atau proses kognitif. Proses kognitif berupa persepsi dan interpretasi seseorang terhadap peristiwa yang dihadapi. Berdasarkan studi yang dilakukan oleh Hurlock </w:t>
      </w:r>
      <w:r w:rsidR="003108D8">
        <w:rPr>
          <w:rFonts w:ascii="Times New Roman" w:hAnsi="Times New Roman" w:cs="Times New Roman"/>
          <w:sz w:val="24"/>
          <w:szCs w:val="24"/>
        </w:rPr>
        <w:fldChar w:fldCharType="begin" w:fldLock="1"/>
      </w:r>
      <w:r w:rsidR="005D7D8F">
        <w:rPr>
          <w:rFonts w:ascii="Times New Roman" w:hAnsi="Times New Roman" w:cs="Times New Roman"/>
          <w:sz w:val="24"/>
          <w:szCs w:val="24"/>
        </w:rPr>
        <w:instrText>ADDIN CSL_CITATION {"citationItems":[{"id":"ITEM-1","itemData":{"DOI":"10.31219/osf.io/2dm3k","ISSN":"2407-1684","abstract":"&lt;p&gt;AbstrakPenelitian ini bertujuan mendeskripsikan jenis emosi verbal Bahasa Indonesia suku Bajo Sampela (SBS) dan mengidentifikasi faktor munculnya emosi verbal Bahasa Indonesia SBS. Penelitian ini merupakan penelitian kualitatif. Data dikumpulkan menggunakan metode observasi. Sementara, teknik pengumpulan data menggunakan teknik observasi partisipasi yang moderat, rekam, dan catat. Data dianalisis secara deskriptif sesuai dengan teori penggolongan jenis emosi Goleman dan teori penggolongan faktor Hurlock.Hasil penelitian menunjukkan terdapat tujuh jenis emosi verbal bahasa Indonesia SBS, yakni (1) amarah; (2) kesedihan; (3) rasa takut; (4) kenikmatan; (5) cinta; (6) terkejut; dan (7) jengkel. Ketujuh jenis emosi tersebut didapat dari berbagai bentuk piranti linguistik, yakni kata, frasa, kalimat, dan gaya bahasa. Selanjutnya, ada dua faktor yang mempengaruhi munculnya emosi verbal bahasa Indonesia SBS, yaitu faktor internal dan faktor eksternal. Faktor internal dan faktor eksternal ditemukan dari tiap jenis emosi. Kata kunci: emosi, jenis, faktor, suku bajo sampelaAbstractThis study aims to describe the type of Indonesian verbal emotions of the Bajo Sampela (SBS) ethnic group and identify factors for the emergence of SBS's Indonesian verbal emotions. This research is a qualitative research. Data is collected using the observation method. Meanwhile, data collection techniques use moderate participation observation techniques, record, and record. Data were analyzed descriptively according to the theory of Goleman type classification and Hurlock factor classification theory.The results showed that there were seven types of SBS Indonesian verbal emotions, namely (1) anger; (2) sadness; (3) fear; (4) enjoyment; (5) love; (6) surprised; and (7) annoyed. The seven types of emotions are derived from various forms of linguistic devices, namely words, phrases, sentences, and language styles. Furthermore, there are two factors that influence the emergence of SBS's Indonesian verbal emotions, namely internal factors and external factors. Internal factors and external factors are found in each type of emotion.Keywords: emotion, type, factor, bajo sampela ethnic group&lt;/p&gt;","author":[{"dropping-particle":"","family":"Susiati","given":"Susiati","non-dropping-particle":"","parse-names":false,"suffix":""}],"container-title":"Sosial Budaya","id":"ITEM-1","issue":"2","issued":{"date-parts":[["2019"]]},"page":"114-126","title":"Emosi Verbal Suku Bajo Sampela","type":"article-journal","volume":"16"},"uris":["http://www.mendeley.com/documents/?uuid=a0101893-4f9b-4272-9a08-ed7f371ae788"]}],"mendeley":{"formattedCitation":"(Susiati, 2019)","manualFormatting":"(dalam Susiati, 2019)","plainTextFormattedCitation":"(Susiati, 2019)","previouslyFormattedCitation":"(Susiati, 2019)"},"properties":{"noteIndex":0},"schema":"https://github.com/citation-style-language/schema/raw/master/csl-citation.json"}</w:instrText>
      </w:r>
      <w:r w:rsidR="003108D8">
        <w:rPr>
          <w:rFonts w:ascii="Times New Roman" w:hAnsi="Times New Roman" w:cs="Times New Roman"/>
          <w:sz w:val="24"/>
          <w:szCs w:val="24"/>
        </w:rPr>
        <w:fldChar w:fldCharType="separate"/>
      </w:r>
      <w:r w:rsidR="003108D8" w:rsidRPr="00CE0459">
        <w:rPr>
          <w:rFonts w:ascii="Times New Roman" w:hAnsi="Times New Roman" w:cs="Times New Roman"/>
          <w:noProof/>
          <w:sz w:val="24"/>
          <w:szCs w:val="24"/>
        </w:rPr>
        <w:t>(</w:t>
      </w:r>
      <w:r w:rsidR="003108D8">
        <w:rPr>
          <w:rFonts w:ascii="Times New Roman" w:hAnsi="Times New Roman" w:cs="Times New Roman"/>
          <w:noProof/>
          <w:sz w:val="24"/>
          <w:szCs w:val="24"/>
        </w:rPr>
        <w:t xml:space="preserve">dalam </w:t>
      </w:r>
      <w:r w:rsidR="003108D8" w:rsidRPr="00CE0459">
        <w:rPr>
          <w:rFonts w:ascii="Times New Roman" w:hAnsi="Times New Roman" w:cs="Times New Roman"/>
          <w:noProof/>
          <w:sz w:val="24"/>
          <w:szCs w:val="24"/>
        </w:rPr>
        <w:t>Susiati, 2019)</w:t>
      </w:r>
      <w:r w:rsidR="003108D8">
        <w:rPr>
          <w:rFonts w:ascii="Times New Roman" w:hAnsi="Times New Roman" w:cs="Times New Roman"/>
          <w:sz w:val="24"/>
          <w:szCs w:val="24"/>
        </w:rPr>
        <w:fldChar w:fldCharType="end"/>
      </w:r>
      <w:r w:rsidR="003108D8">
        <w:rPr>
          <w:rFonts w:ascii="Times New Roman" w:hAnsi="Times New Roman" w:cs="Times New Roman"/>
          <w:sz w:val="24"/>
          <w:szCs w:val="24"/>
        </w:rPr>
        <w:t xml:space="preserve">, menjelaskan </w:t>
      </w:r>
      <w:r w:rsidR="003108D8" w:rsidRPr="009D74DF">
        <w:rPr>
          <w:rFonts w:ascii="Times New Roman" w:hAnsi="Times New Roman" w:cs="Times New Roman"/>
          <w:sz w:val="24"/>
          <w:szCs w:val="24"/>
        </w:rPr>
        <w:t>bahwa terdapat dua faktor munculnya emosi pada diri seseorang antara lain faktor Internal dan faktor Eksternal. Faktor internal adalah munculnya suatu emosi dari diri seseorang yang berkaitan erat dengan apa yang dirasakan secara individu. Faktor eksternal, umumnya emosi seseorang yang muncul berkaitan erat dengan pola interaksi, pandangan, dan penilaiannya terhadap lingkungan atau orang lain di sekitarnya.</w:t>
      </w:r>
      <w:r w:rsidR="003108D8">
        <w:rPr>
          <w:rFonts w:ascii="Times New Roman" w:hAnsi="Times New Roman" w:cs="Times New Roman"/>
          <w:sz w:val="24"/>
          <w:szCs w:val="24"/>
        </w:rPr>
        <w:t xml:space="preserve"> Emosi subyek yang muncul selama era </w:t>
      </w:r>
      <w:r w:rsidR="003108D8">
        <w:rPr>
          <w:rFonts w:ascii="Times New Roman" w:hAnsi="Times New Roman" w:cs="Times New Roman"/>
          <w:i/>
          <w:sz w:val="24"/>
          <w:szCs w:val="24"/>
        </w:rPr>
        <w:t xml:space="preserve">new normal </w:t>
      </w:r>
      <w:r w:rsidR="003108D8">
        <w:rPr>
          <w:rFonts w:ascii="Times New Roman" w:hAnsi="Times New Roman" w:cs="Times New Roman"/>
          <w:sz w:val="24"/>
          <w:szCs w:val="24"/>
        </w:rPr>
        <w:t xml:space="preserve">di </w:t>
      </w:r>
      <w:r w:rsidR="003108D8" w:rsidRPr="0007769F">
        <w:rPr>
          <w:rFonts w:ascii="Times New Roman" w:hAnsi="Times New Roman" w:cs="Times New Roman"/>
          <w:i/>
          <w:sz w:val="24"/>
          <w:szCs w:val="24"/>
        </w:rPr>
        <w:t>pandemic</w:t>
      </w:r>
      <w:r w:rsidR="003108D8">
        <w:rPr>
          <w:rFonts w:ascii="Times New Roman" w:hAnsi="Times New Roman" w:cs="Times New Roman"/>
          <w:sz w:val="24"/>
          <w:szCs w:val="24"/>
        </w:rPr>
        <w:t xml:space="preserve"> Covid-19 merupakan hasil dari penilaian atau </w:t>
      </w:r>
      <w:r w:rsidR="003108D8">
        <w:rPr>
          <w:rFonts w:ascii="Times New Roman" w:hAnsi="Times New Roman" w:cs="Times New Roman"/>
          <w:sz w:val="24"/>
          <w:szCs w:val="24"/>
        </w:rPr>
        <w:lastRenderedPageBreak/>
        <w:t>proses kognitif terhadap peristiwa Covid-19 dimana emosi ini muncul dari dalam diri berdasarkan apa yang subyek rasakan dengan berbagai macam ekspresi dan pertanda emosi verbal meliputi kata-</w:t>
      </w:r>
      <w:r w:rsidR="003108D8" w:rsidRPr="00B474F8">
        <w:rPr>
          <w:rFonts w:ascii="Times New Roman" w:hAnsi="Times New Roman" w:cs="Times New Roman"/>
          <w:sz w:val="24"/>
          <w:szCs w:val="24"/>
        </w:rPr>
        <w:t>kata yang dituturkan</w:t>
      </w:r>
      <w:r w:rsidR="003108D8">
        <w:rPr>
          <w:rFonts w:ascii="Times New Roman" w:hAnsi="Times New Roman" w:cs="Times New Roman"/>
          <w:sz w:val="24"/>
          <w:szCs w:val="24"/>
        </w:rPr>
        <w:t xml:space="preserve"> di dalam tulisan. </w:t>
      </w:r>
    </w:p>
    <w:p w14:paraId="222AB9D8" w14:textId="622676D1" w:rsidR="008F32FD" w:rsidRDefault="008D65FC" w:rsidP="00FA74A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7355">
        <w:rPr>
          <w:rFonts w:ascii="Times New Roman" w:hAnsi="Times New Roman" w:cs="Times New Roman"/>
          <w:sz w:val="24"/>
          <w:szCs w:val="24"/>
        </w:rPr>
        <w:t xml:space="preserve">Begitu kompleksnya pembahasan tentang emosi, pada akhirnya diskusi tentang emosi mengerucut pada makna emosi, </w:t>
      </w:r>
      <w:proofErr w:type="gramStart"/>
      <w:r w:rsidR="00B37355">
        <w:rPr>
          <w:rFonts w:ascii="Times New Roman" w:hAnsi="Times New Roman" w:cs="Times New Roman"/>
          <w:sz w:val="24"/>
          <w:szCs w:val="24"/>
        </w:rPr>
        <w:t>yaitu :</w:t>
      </w:r>
      <w:proofErr w:type="gramEnd"/>
      <w:r w:rsidR="00B37355">
        <w:rPr>
          <w:rFonts w:ascii="Times New Roman" w:hAnsi="Times New Roman" w:cs="Times New Roman"/>
          <w:sz w:val="24"/>
          <w:szCs w:val="24"/>
        </w:rPr>
        <w:t xml:space="preserve"> 1) Bahwa emosi adalah sesuatu yang ki</w:t>
      </w:r>
      <w:r w:rsidR="00692150">
        <w:rPr>
          <w:rFonts w:ascii="Times New Roman" w:hAnsi="Times New Roman" w:cs="Times New Roman"/>
          <w:sz w:val="24"/>
          <w:szCs w:val="24"/>
        </w:rPr>
        <w:t xml:space="preserve">ta rasakan pada saat terjadinya. Hal ini terbukti pada mahasiswa yang mencurahkan perasaannya saat pembelajaran daring. Rerata mahasiswa merasa tangguh dalam situasi pembelajaran daring. Tangguh ini diekpresikan mahasiswa dengan berbagai </w:t>
      </w:r>
      <w:proofErr w:type="gramStart"/>
      <w:r w:rsidR="00692150">
        <w:rPr>
          <w:rFonts w:ascii="Times New Roman" w:hAnsi="Times New Roman" w:cs="Times New Roman"/>
          <w:sz w:val="24"/>
          <w:szCs w:val="24"/>
        </w:rPr>
        <w:t>ungkapan,  yang</w:t>
      </w:r>
      <w:proofErr w:type="gramEnd"/>
      <w:r w:rsidR="00692150">
        <w:rPr>
          <w:rFonts w:ascii="Times New Roman" w:hAnsi="Times New Roman" w:cs="Times New Roman"/>
          <w:sz w:val="24"/>
          <w:szCs w:val="24"/>
        </w:rPr>
        <w:t xml:space="preserve"> secara definisi </w:t>
      </w:r>
      <w:r w:rsidR="000E042B">
        <w:rPr>
          <w:rFonts w:ascii="Times New Roman" w:hAnsi="Times New Roman" w:cs="Times New Roman"/>
          <w:sz w:val="24"/>
          <w:szCs w:val="24"/>
        </w:rPr>
        <w:t>melebihi yang terdapat d</w:t>
      </w:r>
      <w:r w:rsidR="00692150">
        <w:rPr>
          <w:rFonts w:ascii="Times New Roman" w:hAnsi="Times New Roman" w:cs="Times New Roman"/>
          <w:sz w:val="24"/>
          <w:szCs w:val="24"/>
        </w:rPr>
        <w:t xml:space="preserve">alam </w:t>
      </w:r>
      <w:r w:rsidR="00692150" w:rsidRPr="00547BA2">
        <w:rPr>
          <w:rFonts w:ascii="Times New Roman" w:hAnsi="Times New Roman" w:cs="Times New Roman"/>
          <w:color w:val="000000" w:themeColor="text1"/>
          <w:sz w:val="24"/>
          <w:szCs w:val="24"/>
        </w:rPr>
        <w:t>Kamus Besar Bahasa</w:t>
      </w:r>
      <w:r w:rsidR="009323B9" w:rsidRPr="00547BA2">
        <w:rPr>
          <w:rFonts w:ascii="Times New Roman" w:hAnsi="Times New Roman" w:cs="Times New Roman"/>
          <w:color w:val="000000" w:themeColor="text1"/>
          <w:sz w:val="24"/>
          <w:szCs w:val="24"/>
        </w:rPr>
        <w:t xml:space="preserve"> Indonesia (</w:t>
      </w:r>
      <w:r w:rsidR="00547BA2">
        <w:rPr>
          <w:rFonts w:ascii="Times New Roman" w:hAnsi="Times New Roman" w:cs="Times New Roman"/>
          <w:color w:val="000000" w:themeColor="text1"/>
          <w:sz w:val="24"/>
          <w:szCs w:val="24"/>
        </w:rPr>
        <w:t>KBBI</w:t>
      </w:r>
      <w:r w:rsidR="009323B9" w:rsidRPr="00547BA2">
        <w:rPr>
          <w:rFonts w:ascii="Times New Roman" w:hAnsi="Times New Roman" w:cs="Times New Roman"/>
          <w:color w:val="000000" w:themeColor="text1"/>
          <w:sz w:val="24"/>
          <w:szCs w:val="24"/>
        </w:rPr>
        <w:t>).</w:t>
      </w:r>
      <w:r w:rsidR="00692150" w:rsidRPr="00547BA2">
        <w:rPr>
          <w:rFonts w:ascii="Times New Roman" w:hAnsi="Times New Roman" w:cs="Times New Roman"/>
          <w:color w:val="000000" w:themeColor="text1"/>
          <w:sz w:val="24"/>
          <w:szCs w:val="24"/>
        </w:rPr>
        <w:t xml:space="preserve"> KBBI</w:t>
      </w:r>
      <w:r w:rsidR="00692150" w:rsidRPr="009323B9">
        <w:rPr>
          <w:rFonts w:ascii="Times New Roman" w:hAnsi="Times New Roman" w:cs="Times New Roman"/>
          <w:color w:val="FF0000"/>
          <w:sz w:val="24"/>
          <w:szCs w:val="24"/>
        </w:rPr>
        <w:t xml:space="preserve"> </w:t>
      </w:r>
      <w:r w:rsidR="00692150">
        <w:rPr>
          <w:rFonts w:ascii="Times New Roman" w:hAnsi="Times New Roman" w:cs="Times New Roman"/>
          <w:sz w:val="24"/>
          <w:szCs w:val="24"/>
        </w:rPr>
        <w:t xml:space="preserve">menuliskan definisi Tangguh adalah </w:t>
      </w:r>
      <w:r w:rsidR="000E042B">
        <w:rPr>
          <w:rFonts w:ascii="Helvetica" w:hAnsi="Helvetica" w:cs="Helvetica"/>
          <w:color w:val="000000"/>
          <w:sz w:val="20"/>
          <w:szCs w:val="20"/>
          <w:shd w:val="clear" w:color="auto" w:fill="FFFFFF"/>
        </w:rPr>
        <w:t> </w:t>
      </w:r>
      <w:r w:rsidR="000E042B" w:rsidRPr="000E042B">
        <w:rPr>
          <w:rFonts w:ascii="Times New Roman" w:hAnsi="Times New Roman" w:cs="Times New Roman"/>
          <w:color w:val="000000"/>
          <w:sz w:val="24"/>
          <w:szCs w:val="24"/>
          <w:shd w:val="clear" w:color="auto" w:fill="FFFFFF"/>
        </w:rPr>
        <w:t>sukar dikalahkan; kuat; andal, kuat sekali, tabah, tahan, kukuh</w:t>
      </w:r>
      <w:r w:rsidR="0046276B">
        <w:rPr>
          <w:rFonts w:ascii="Times New Roman" w:hAnsi="Times New Roman" w:cs="Times New Roman"/>
          <w:sz w:val="24"/>
          <w:szCs w:val="24"/>
        </w:rPr>
        <w:t xml:space="preserve"> </w:t>
      </w:r>
      <w:r w:rsidR="0046276B">
        <w:rPr>
          <w:rFonts w:ascii="Times New Roman" w:hAnsi="Times New Roman" w:cs="Times New Roman"/>
          <w:sz w:val="24"/>
          <w:szCs w:val="24"/>
        </w:rPr>
        <w:fldChar w:fldCharType="begin" w:fldLock="1"/>
      </w:r>
      <w:r w:rsidR="0046276B">
        <w:rPr>
          <w:rFonts w:ascii="Times New Roman" w:hAnsi="Times New Roman" w:cs="Times New Roman"/>
          <w:sz w:val="24"/>
          <w:szCs w:val="24"/>
        </w:rPr>
        <w:instrText>ADDIN CSL_CITATION {"citationItems":[{"id":"ITEM-1","itemData":{"URL":"https://kbbi.kemdikbud.go.id/entri/tangguh","accessed":{"date-parts":[["2020","10","31"]]},"container-title":"Kamus Besar Bahasa Indonesia (KBBI)","id":"ITEM-1","issued":{"date-parts":[["0"]]},"title":"No Title","type":"webpage"},"uris":["http://www.mendeley.com/documents/?uuid=04885767-ab45-4078-80fc-b2ac01e6bf58"]}],"mendeley":{"formattedCitation":"(“No Title,” n.d.)","manualFormatting":" (kbbi.kemdikbud.go.id)","plainTextFormattedCitation":"(“No Title,” n.d.)"},"properties":{"noteIndex":0},"schema":"https://github.com/citation-style-language/schema/raw/master/csl-citation.json"}</w:instrText>
      </w:r>
      <w:r w:rsidR="0046276B">
        <w:rPr>
          <w:rFonts w:ascii="Times New Roman" w:hAnsi="Times New Roman" w:cs="Times New Roman"/>
          <w:sz w:val="24"/>
          <w:szCs w:val="24"/>
        </w:rPr>
        <w:fldChar w:fldCharType="separate"/>
      </w:r>
      <w:r w:rsidR="0046276B" w:rsidRPr="0046276B">
        <w:t xml:space="preserve"> </w:t>
      </w:r>
      <w:r w:rsidR="0046276B">
        <w:t>(</w:t>
      </w:r>
      <w:r w:rsidR="0046276B" w:rsidRPr="0046276B">
        <w:rPr>
          <w:rFonts w:ascii="Times New Roman" w:hAnsi="Times New Roman" w:cs="Times New Roman"/>
          <w:noProof/>
          <w:sz w:val="24"/>
          <w:szCs w:val="24"/>
        </w:rPr>
        <w:t>kbbi.kemdikbud.go.id)</w:t>
      </w:r>
      <w:r w:rsidR="0046276B">
        <w:rPr>
          <w:rFonts w:ascii="Times New Roman" w:hAnsi="Times New Roman" w:cs="Times New Roman"/>
          <w:sz w:val="24"/>
          <w:szCs w:val="24"/>
        </w:rPr>
        <w:fldChar w:fldCharType="end"/>
      </w:r>
      <w:r w:rsidR="000E042B">
        <w:rPr>
          <w:rFonts w:ascii="Helvetica" w:hAnsi="Helvetica" w:cs="Helvetica"/>
          <w:color w:val="000000"/>
          <w:sz w:val="20"/>
          <w:szCs w:val="20"/>
          <w:shd w:val="clear" w:color="auto" w:fill="FFFFFF"/>
        </w:rPr>
        <w:t>.</w:t>
      </w:r>
      <w:r w:rsidR="00B37355">
        <w:rPr>
          <w:rFonts w:ascii="Times New Roman" w:hAnsi="Times New Roman" w:cs="Times New Roman"/>
          <w:sz w:val="24"/>
          <w:szCs w:val="24"/>
        </w:rPr>
        <w:t xml:space="preserve"> 2) Emosi berkaitan dengan kerja fisiologi dan be</w:t>
      </w:r>
      <w:r w:rsidR="000E042B">
        <w:rPr>
          <w:rFonts w:ascii="Times New Roman" w:hAnsi="Times New Roman" w:cs="Times New Roman"/>
          <w:sz w:val="24"/>
          <w:szCs w:val="24"/>
        </w:rPr>
        <w:t>rbasis pada perasaan emosional. Hasil penelitian menunjukkan tidak terdapat gejala gangguan fisik</w:t>
      </w:r>
      <w:r w:rsidR="00156DBE">
        <w:rPr>
          <w:rFonts w:ascii="Times New Roman" w:hAnsi="Times New Roman" w:cs="Times New Roman"/>
          <w:sz w:val="24"/>
          <w:szCs w:val="24"/>
        </w:rPr>
        <w:t xml:space="preserve"> </w:t>
      </w:r>
      <w:r w:rsidR="000E042B">
        <w:rPr>
          <w:rFonts w:ascii="Times New Roman" w:hAnsi="Times New Roman" w:cs="Times New Roman"/>
          <w:sz w:val="24"/>
          <w:szCs w:val="24"/>
        </w:rPr>
        <w:t>yang terjadi pada para mahasiswa akibat dari pembelaja</w:t>
      </w:r>
      <w:r w:rsidR="009323B9">
        <w:rPr>
          <w:rFonts w:ascii="Times New Roman" w:hAnsi="Times New Roman" w:cs="Times New Roman"/>
          <w:sz w:val="24"/>
          <w:szCs w:val="24"/>
        </w:rPr>
        <w:t>ran daring. Kuliah daring</w:t>
      </w:r>
      <w:r w:rsidR="000E042B">
        <w:rPr>
          <w:rFonts w:ascii="Times New Roman" w:hAnsi="Times New Roman" w:cs="Times New Roman"/>
          <w:sz w:val="24"/>
          <w:szCs w:val="24"/>
        </w:rPr>
        <w:t xml:space="preserve"> sudah berjalan sekitar 7 bulan </w:t>
      </w:r>
      <w:r w:rsidR="009323B9">
        <w:rPr>
          <w:rFonts w:ascii="Times New Roman" w:hAnsi="Times New Roman" w:cs="Times New Roman"/>
          <w:sz w:val="24"/>
          <w:szCs w:val="24"/>
        </w:rPr>
        <w:t>lebih</w:t>
      </w:r>
      <w:r w:rsidR="000E042B">
        <w:rPr>
          <w:rFonts w:ascii="Times New Roman" w:hAnsi="Times New Roman" w:cs="Times New Roman"/>
          <w:sz w:val="24"/>
          <w:szCs w:val="24"/>
        </w:rPr>
        <w:t xml:space="preserve">, </w:t>
      </w:r>
      <w:r w:rsidR="00547BA2">
        <w:rPr>
          <w:rFonts w:ascii="Times New Roman" w:hAnsi="Times New Roman" w:cs="Times New Roman"/>
          <w:sz w:val="24"/>
          <w:szCs w:val="24"/>
        </w:rPr>
        <w:t>namun demikian</w:t>
      </w:r>
      <w:r w:rsidR="009323B9">
        <w:rPr>
          <w:rFonts w:ascii="Times New Roman" w:hAnsi="Times New Roman" w:cs="Times New Roman"/>
          <w:sz w:val="24"/>
          <w:szCs w:val="24"/>
        </w:rPr>
        <w:t xml:space="preserve"> </w:t>
      </w:r>
      <w:r w:rsidR="000E042B">
        <w:rPr>
          <w:rFonts w:ascii="Times New Roman" w:hAnsi="Times New Roman" w:cs="Times New Roman"/>
          <w:sz w:val="24"/>
          <w:szCs w:val="24"/>
        </w:rPr>
        <w:t xml:space="preserve">bila belajar daring di era </w:t>
      </w:r>
      <w:r w:rsidR="000E042B" w:rsidRPr="009323B9">
        <w:rPr>
          <w:rFonts w:ascii="Times New Roman" w:hAnsi="Times New Roman" w:cs="Times New Roman"/>
          <w:i/>
          <w:sz w:val="24"/>
          <w:szCs w:val="24"/>
        </w:rPr>
        <w:t>new normal</w:t>
      </w:r>
      <w:r w:rsidR="000E042B">
        <w:rPr>
          <w:rFonts w:ascii="Times New Roman" w:hAnsi="Times New Roman" w:cs="Times New Roman"/>
          <w:sz w:val="24"/>
          <w:szCs w:val="24"/>
        </w:rPr>
        <w:t xml:space="preserve"> tidak disertai dengan penyampaian materi atau suasana yang menggembirakan saat belajar, peneliti khawatir mahasiswa yang awal nya merasa tangguh </w:t>
      </w:r>
      <w:r w:rsidR="00B7581E">
        <w:rPr>
          <w:rFonts w:ascii="Times New Roman" w:hAnsi="Times New Roman" w:cs="Times New Roman"/>
          <w:sz w:val="24"/>
          <w:szCs w:val="24"/>
        </w:rPr>
        <w:t>bisa jatuh dalam keadaan tidak tangguh</w:t>
      </w:r>
      <w:r w:rsidR="000E042B">
        <w:rPr>
          <w:rFonts w:ascii="Times New Roman" w:hAnsi="Times New Roman" w:cs="Times New Roman"/>
          <w:sz w:val="24"/>
          <w:szCs w:val="24"/>
        </w:rPr>
        <w:t xml:space="preserve">. Terutama mahasiswa yang merasa tidak tangguh </w:t>
      </w:r>
      <w:proofErr w:type="gramStart"/>
      <w:r w:rsidR="000E042B">
        <w:rPr>
          <w:rFonts w:ascii="Times New Roman" w:hAnsi="Times New Roman" w:cs="Times New Roman"/>
          <w:sz w:val="24"/>
          <w:szCs w:val="24"/>
        </w:rPr>
        <w:t>( terdapat</w:t>
      </w:r>
      <w:proofErr w:type="gramEnd"/>
      <w:r w:rsidR="00B7581E">
        <w:rPr>
          <w:rFonts w:ascii="Times New Roman" w:hAnsi="Times New Roman" w:cs="Times New Roman"/>
          <w:sz w:val="24"/>
          <w:szCs w:val="24"/>
        </w:rPr>
        <w:t xml:space="preserve"> 15 mahasiswa</w:t>
      </w:r>
      <w:r w:rsidR="000E042B">
        <w:rPr>
          <w:rFonts w:ascii="Times New Roman" w:hAnsi="Times New Roman" w:cs="Times New Roman"/>
          <w:sz w:val="24"/>
          <w:szCs w:val="24"/>
        </w:rPr>
        <w:t xml:space="preserve"> </w:t>
      </w:r>
      <w:r w:rsidR="00B37355">
        <w:rPr>
          <w:rFonts w:ascii="Times New Roman" w:hAnsi="Times New Roman" w:cs="Times New Roman"/>
          <w:sz w:val="24"/>
          <w:szCs w:val="24"/>
        </w:rPr>
        <w:t>)</w:t>
      </w:r>
      <w:r w:rsidR="00B7581E">
        <w:rPr>
          <w:rFonts w:ascii="Times New Roman" w:hAnsi="Times New Roman" w:cs="Times New Roman"/>
          <w:sz w:val="24"/>
          <w:szCs w:val="24"/>
        </w:rPr>
        <w:t xml:space="preserve">. Hal ini </w:t>
      </w:r>
      <w:r w:rsidR="00C8579D">
        <w:rPr>
          <w:rFonts w:ascii="Times New Roman" w:hAnsi="Times New Roman" w:cs="Times New Roman"/>
          <w:sz w:val="24"/>
          <w:szCs w:val="24"/>
        </w:rPr>
        <w:t xml:space="preserve">harus </w:t>
      </w:r>
      <w:r w:rsidR="00B7581E">
        <w:rPr>
          <w:rFonts w:ascii="Times New Roman" w:hAnsi="Times New Roman" w:cs="Times New Roman"/>
          <w:sz w:val="24"/>
          <w:szCs w:val="24"/>
        </w:rPr>
        <w:t>menjadi tinjau</w:t>
      </w:r>
      <w:r w:rsidR="009323B9">
        <w:rPr>
          <w:rFonts w:ascii="Times New Roman" w:hAnsi="Times New Roman" w:cs="Times New Roman"/>
          <w:sz w:val="24"/>
          <w:szCs w:val="24"/>
        </w:rPr>
        <w:t xml:space="preserve">an khusus untuk para pengajar dan pembuat kebijakan universitas. </w:t>
      </w:r>
    </w:p>
    <w:p w14:paraId="6B1660D6" w14:textId="79CD9219" w:rsidR="00FA74A1" w:rsidRDefault="008F32FD" w:rsidP="00FA74A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26F9E">
        <w:rPr>
          <w:rFonts w:ascii="Times New Roman" w:hAnsi="Times New Roman" w:cs="Times New Roman"/>
          <w:sz w:val="24"/>
          <w:szCs w:val="24"/>
        </w:rPr>
        <w:t>Be</w:t>
      </w:r>
      <w:r w:rsidR="009323B9">
        <w:rPr>
          <w:rFonts w:ascii="Times New Roman" w:hAnsi="Times New Roman" w:cs="Times New Roman"/>
          <w:sz w:val="24"/>
          <w:szCs w:val="24"/>
        </w:rPr>
        <w:t xml:space="preserve">lajar </w:t>
      </w:r>
      <w:r w:rsidR="009323B9" w:rsidRPr="00D26F9E">
        <w:rPr>
          <w:rFonts w:ascii="Times New Roman" w:hAnsi="Times New Roman" w:cs="Times New Roman"/>
          <w:i/>
          <w:sz w:val="24"/>
          <w:szCs w:val="24"/>
        </w:rPr>
        <w:t>daring</w:t>
      </w:r>
      <w:r w:rsidR="009323B9">
        <w:rPr>
          <w:rFonts w:ascii="Times New Roman" w:hAnsi="Times New Roman" w:cs="Times New Roman"/>
          <w:sz w:val="24"/>
          <w:szCs w:val="24"/>
        </w:rPr>
        <w:t xml:space="preserve"> hendaknya dapat meningkatakan </w:t>
      </w:r>
      <w:r w:rsidR="009323B9" w:rsidRPr="009323B9">
        <w:rPr>
          <w:rFonts w:ascii="Times New Roman" w:hAnsi="Times New Roman" w:cs="Times New Roman"/>
          <w:i/>
          <w:sz w:val="24"/>
          <w:szCs w:val="24"/>
        </w:rPr>
        <w:t>self regulating learning</w:t>
      </w:r>
      <w:r w:rsidR="00D26F9E">
        <w:rPr>
          <w:rFonts w:ascii="Times New Roman" w:hAnsi="Times New Roman" w:cs="Times New Roman"/>
          <w:sz w:val="24"/>
          <w:szCs w:val="24"/>
        </w:rPr>
        <w:t xml:space="preserve"> mahasiswa. </w:t>
      </w:r>
      <w:r w:rsidR="00316A08">
        <w:rPr>
          <w:rFonts w:ascii="Times New Roman" w:hAnsi="Times New Roman" w:cs="Times New Roman"/>
          <w:sz w:val="24"/>
          <w:szCs w:val="24"/>
        </w:rPr>
        <w:t xml:space="preserve">Hasil survey </w:t>
      </w:r>
      <w:r w:rsidR="00316A08" w:rsidRPr="002828FD">
        <w:rPr>
          <w:rFonts w:ascii="Times New Roman" w:hAnsi="Times New Roman" w:cs="Times New Roman"/>
          <w:color w:val="000000" w:themeColor="text1"/>
          <w:sz w:val="24"/>
          <w:szCs w:val="24"/>
        </w:rPr>
        <w:t xml:space="preserve">dari </w:t>
      </w:r>
      <w:r w:rsidR="002828FD" w:rsidRPr="002828FD">
        <w:rPr>
          <w:rFonts w:ascii="Times New Roman" w:hAnsi="Times New Roman" w:cs="Times New Roman"/>
          <w:color w:val="000000" w:themeColor="text1"/>
          <w:sz w:val="24"/>
          <w:szCs w:val="24"/>
        </w:rPr>
        <w:fldChar w:fldCharType="begin" w:fldLock="1"/>
      </w:r>
      <w:r w:rsidR="002828FD">
        <w:rPr>
          <w:rFonts w:ascii="Times New Roman" w:hAnsi="Times New Roman" w:cs="Times New Roman"/>
          <w:color w:val="000000" w:themeColor="text1"/>
          <w:sz w:val="24"/>
          <w:szCs w:val="24"/>
        </w:rPr>
        <w:instrText>ADDIN CSL_CITATION {"citationItems":[{"id":"ITEM-1","itemData":{"author":[{"dropping-particle":"","family":"Purnama","given":"Chandra Y.","non-dropping-particle":"","parse-names":false,"suffix":""},{"dropping-particle":"","family":"Sefianmi","given":"Detri","non-dropping-particle":"","parse-names":false,"suffix":""}],"container-title":"Buletin KPIN","id":"ITEM-1","issue":"10","issued":{"date-parts":[["2020"]]},"title":"Persepsi Pelajar Terhadap Pembelajaran Jarak Jauh Menggunakan Media Daring (Dalam Jaringan)","type":"article-journal","volume":"6"},"uris":["http://www.mendeley.com/documents/?uuid=3a75d3fe-ba1b-438f-9da1-986d2d122189"]}],"mendeley":{"formattedCitation":"(Purnama &amp; Sefianmi, 2020)","plainTextFormattedCitation":"(Purnama &amp; Sefianmi, 2020)","previouslyFormattedCitation":"(Purnama &amp; Sefianmi, 2020)"},"properties":{"noteIndex":0},"schema":"https://github.com/citation-style-language/schema/raw/master/csl-citation.json"}</w:instrText>
      </w:r>
      <w:r w:rsidR="002828FD" w:rsidRPr="002828FD">
        <w:rPr>
          <w:rFonts w:ascii="Times New Roman" w:hAnsi="Times New Roman" w:cs="Times New Roman"/>
          <w:color w:val="000000" w:themeColor="text1"/>
          <w:sz w:val="24"/>
          <w:szCs w:val="24"/>
        </w:rPr>
        <w:fldChar w:fldCharType="separate"/>
      </w:r>
      <w:r w:rsidR="002828FD" w:rsidRPr="002828FD">
        <w:rPr>
          <w:rFonts w:ascii="Times New Roman" w:hAnsi="Times New Roman" w:cs="Times New Roman"/>
          <w:noProof/>
          <w:color w:val="000000" w:themeColor="text1"/>
          <w:sz w:val="24"/>
          <w:szCs w:val="24"/>
        </w:rPr>
        <w:t>(Purnama &amp; Sefianmi, 2020)</w:t>
      </w:r>
      <w:r w:rsidR="002828FD" w:rsidRPr="002828FD">
        <w:rPr>
          <w:rFonts w:ascii="Times New Roman" w:hAnsi="Times New Roman" w:cs="Times New Roman"/>
          <w:color w:val="000000" w:themeColor="text1"/>
          <w:sz w:val="24"/>
          <w:szCs w:val="24"/>
        </w:rPr>
        <w:fldChar w:fldCharType="end"/>
      </w:r>
      <w:r w:rsidR="002828FD">
        <w:rPr>
          <w:rFonts w:ascii="Times New Roman" w:hAnsi="Times New Roman" w:cs="Times New Roman"/>
          <w:color w:val="FF0000"/>
          <w:sz w:val="24"/>
          <w:szCs w:val="24"/>
        </w:rPr>
        <w:t xml:space="preserve">, </w:t>
      </w:r>
      <w:r w:rsidR="00316A08">
        <w:rPr>
          <w:rFonts w:ascii="Times New Roman" w:hAnsi="Times New Roman" w:cs="Times New Roman"/>
          <w:sz w:val="24"/>
          <w:szCs w:val="24"/>
        </w:rPr>
        <w:t>menyatakan bahwa mahasiswa</w:t>
      </w:r>
      <w:r w:rsidR="00C94307">
        <w:rPr>
          <w:rFonts w:ascii="Times New Roman" w:hAnsi="Times New Roman" w:cs="Times New Roman"/>
          <w:sz w:val="24"/>
          <w:szCs w:val="24"/>
        </w:rPr>
        <w:t xml:space="preserve"> menyatakan bahwa belajar daring </w:t>
      </w:r>
      <w:r w:rsidR="00D26F9E">
        <w:rPr>
          <w:rFonts w:ascii="Times New Roman" w:hAnsi="Times New Roman" w:cs="Times New Roman"/>
          <w:sz w:val="24"/>
          <w:szCs w:val="24"/>
        </w:rPr>
        <w:t xml:space="preserve">ternyata </w:t>
      </w:r>
      <w:r w:rsidR="00316A08">
        <w:rPr>
          <w:rFonts w:ascii="Times New Roman" w:hAnsi="Times New Roman" w:cs="Times New Roman"/>
          <w:sz w:val="24"/>
          <w:szCs w:val="24"/>
        </w:rPr>
        <w:t>tidak efektif (98%)</w:t>
      </w:r>
      <w:r w:rsidR="00C94307">
        <w:rPr>
          <w:rFonts w:ascii="Times New Roman" w:hAnsi="Times New Roman" w:cs="Times New Roman"/>
          <w:sz w:val="24"/>
          <w:szCs w:val="24"/>
        </w:rPr>
        <w:t xml:space="preserve"> dan </w:t>
      </w:r>
      <w:r w:rsidR="00316A08">
        <w:rPr>
          <w:rFonts w:ascii="Times New Roman" w:hAnsi="Times New Roman" w:cs="Times New Roman"/>
          <w:sz w:val="24"/>
          <w:szCs w:val="24"/>
        </w:rPr>
        <w:t>tidak memuaskan (81%)</w:t>
      </w:r>
      <w:r w:rsidR="00C94307">
        <w:rPr>
          <w:rFonts w:ascii="Times New Roman" w:hAnsi="Times New Roman" w:cs="Times New Roman"/>
          <w:sz w:val="24"/>
          <w:szCs w:val="24"/>
        </w:rPr>
        <w:t>.</w:t>
      </w:r>
      <w:r w:rsidR="00316A08">
        <w:rPr>
          <w:rFonts w:ascii="Times New Roman" w:hAnsi="Times New Roman" w:cs="Times New Roman"/>
          <w:sz w:val="24"/>
          <w:szCs w:val="24"/>
        </w:rPr>
        <w:t xml:space="preserve">  </w:t>
      </w:r>
      <w:r w:rsidR="00C94307">
        <w:rPr>
          <w:rFonts w:ascii="Times New Roman" w:hAnsi="Times New Roman" w:cs="Times New Roman"/>
          <w:sz w:val="24"/>
          <w:szCs w:val="24"/>
        </w:rPr>
        <w:t xml:space="preserve"> </w:t>
      </w:r>
      <w:r w:rsidR="0023779D">
        <w:rPr>
          <w:rFonts w:ascii="Times New Roman" w:hAnsi="Times New Roman" w:cs="Times New Roman"/>
          <w:sz w:val="24"/>
          <w:szCs w:val="24"/>
        </w:rPr>
        <w:t xml:space="preserve">Permasalahan ternyata bukan pada metode belajarnya, tetapi lebih kepada bagaiman bahasan-bahasan dalam belajar daring dikemas sedemikian rupa sehingga mahasiswa tetap dapat fokus. </w:t>
      </w:r>
      <w:r w:rsidR="00C94307" w:rsidRPr="00B858DC">
        <w:rPr>
          <w:rFonts w:ascii="Times New Roman" w:hAnsi="Times New Roman" w:cs="Times New Roman"/>
          <w:color w:val="000000" w:themeColor="text1"/>
          <w:sz w:val="24"/>
          <w:szCs w:val="24"/>
        </w:rPr>
        <w:t xml:space="preserve">Studi </w:t>
      </w:r>
      <w:r w:rsidR="00B858DC" w:rsidRPr="00B858DC">
        <w:rPr>
          <w:rFonts w:ascii="Times New Roman" w:hAnsi="Times New Roman" w:cs="Times New Roman"/>
          <w:color w:val="000000" w:themeColor="text1"/>
          <w:sz w:val="24"/>
          <w:szCs w:val="24"/>
        </w:rPr>
        <w:fldChar w:fldCharType="begin" w:fldLock="1"/>
      </w:r>
      <w:r w:rsidR="00B858DC">
        <w:rPr>
          <w:rFonts w:ascii="Times New Roman" w:hAnsi="Times New Roman" w:cs="Times New Roman"/>
          <w:color w:val="000000" w:themeColor="text1"/>
          <w:sz w:val="24"/>
          <w:szCs w:val="24"/>
        </w:rPr>
        <w:instrText>ADDIN CSL_CITATION {"citationItems":[{"id":"ITEM-1","itemData":{"DOI":"10.4324/9780203839010.ch3","ISBN":"9780203839010","abstract":"This is the first volume to integrate all aspects of the field of self-regulation of learning and performance: basic domains, applications to content areas, instructional issues, methodological issues, and individual differences.","author":[{"dropping-particle":"","family":"Zimmerman","given":"Barry J.","non-dropping-particle":"","parse-names":false,"suffix":""},{"dropping-particle":"","family":"Schunk","given":"Dale H.","non-dropping-particle":"","parse-names":false,"suffix":""}],"container-title":"Handbook of Self-Regulation of Learning and Performance","id":"ITEM-1","issued":{"date-parts":[["2011"]]},"title":"Influences on the Development of Academic Self-Regulatory Processes","type":"article-journal"},"uris":["http://www.mendeley.com/documents/?uuid=7b6151e5-9c8a-40e4-946a-c8e766365b85"]}],"mendeley":{"formattedCitation":"(Zimmerman &amp; Schunk, 2011)","plainTextFormattedCitation":"(Zimmerman &amp; Schunk, 2011)","previouslyFormattedCitation":"(Zimmerman &amp; Schunk, 2011)"},"properties":{"noteIndex":0},"schema":"https://github.com/citation-style-language/schema/raw/master/csl-citation.json"}</w:instrText>
      </w:r>
      <w:r w:rsidR="00B858DC" w:rsidRPr="00B858DC">
        <w:rPr>
          <w:rFonts w:ascii="Times New Roman" w:hAnsi="Times New Roman" w:cs="Times New Roman"/>
          <w:color w:val="000000" w:themeColor="text1"/>
          <w:sz w:val="24"/>
          <w:szCs w:val="24"/>
        </w:rPr>
        <w:fldChar w:fldCharType="separate"/>
      </w:r>
      <w:r w:rsidR="00B858DC" w:rsidRPr="00B858DC">
        <w:rPr>
          <w:rFonts w:ascii="Times New Roman" w:hAnsi="Times New Roman" w:cs="Times New Roman"/>
          <w:noProof/>
          <w:color w:val="000000" w:themeColor="text1"/>
          <w:sz w:val="24"/>
          <w:szCs w:val="24"/>
        </w:rPr>
        <w:t>(Zimmerman &amp; Schunk, 2011)</w:t>
      </w:r>
      <w:r w:rsidR="00B858DC" w:rsidRPr="00B858DC">
        <w:rPr>
          <w:rFonts w:ascii="Times New Roman" w:hAnsi="Times New Roman" w:cs="Times New Roman"/>
          <w:color w:val="000000" w:themeColor="text1"/>
          <w:sz w:val="24"/>
          <w:szCs w:val="24"/>
        </w:rPr>
        <w:fldChar w:fldCharType="end"/>
      </w:r>
      <w:r w:rsidR="00B858DC">
        <w:rPr>
          <w:rFonts w:ascii="Times New Roman" w:hAnsi="Times New Roman" w:cs="Times New Roman"/>
          <w:color w:val="FF0000"/>
          <w:sz w:val="24"/>
          <w:szCs w:val="24"/>
        </w:rPr>
        <w:t xml:space="preserve">, </w:t>
      </w:r>
      <w:r w:rsidR="00C94307">
        <w:rPr>
          <w:rFonts w:ascii="Times New Roman" w:hAnsi="Times New Roman" w:cs="Times New Roman"/>
          <w:sz w:val="24"/>
          <w:szCs w:val="24"/>
          <w:shd w:val="clear" w:color="auto" w:fill="FFFFFF"/>
        </w:rPr>
        <w:t xml:space="preserve">memperlihatkan </w:t>
      </w:r>
      <w:r w:rsidR="00D26F9E" w:rsidRPr="00D26F9E">
        <w:rPr>
          <w:rFonts w:ascii="Times New Roman" w:hAnsi="Times New Roman" w:cs="Times New Roman"/>
          <w:sz w:val="24"/>
          <w:szCs w:val="24"/>
          <w:shd w:val="clear" w:color="auto" w:fill="FFFFFF"/>
        </w:rPr>
        <w:t>bahwa </w:t>
      </w:r>
      <w:r w:rsidR="00316A08">
        <w:rPr>
          <w:rFonts w:ascii="Times New Roman" w:hAnsi="Times New Roman" w:cs="Times New Roman"/>
          <w:sz w:val="24"/>
          <w:szCs w:val="24"/>
          <w:shd w:val="clear" w:color="auto" w:fill="FFFFFF"/>
        </w:rPr>
        <w:t xml:space="preserve">cara belajar menggunakan </w:t>
      </w:r>
      <w:r w:rsidR="00316A08" w:rsidRPr="0023779D">
        <w:rPr>
          <w:rFonts w:ascii="Times New Roman" w:hAnsi="Times New Roman" w:cs="Times New Roman"/>
          <w:i/>
          <w:sz w:val="24"/>
          <w:szCs w:val="24"/>
          <w:shd w:val="clear" w:color="auto" w:fill="FFFFFF"/>
        </w:rPr>
        <w:t>imagery</w:t>
      </w:r>
      <w:r w:rsidR="00316A08">
        <w:rPr>
          <w:rFonts w:ascii="Times New Roman" w:hAnsi="Times New Roman" w:cs="Times New Roman"/>
          <w:sz w:val="24"/>
          <w:szCs w:val="24"/>
          <w:shd w:val="clear" w:color="auto" w:fill="FFFFFF"/>
        </w:rPr>
        <w:t xml:space="preserve"> dan </w:t>
      </w:r>
      <w:r w:rsidR="00316A08" w:rsidRPr="0023779D">
        <w:rPr>
          <w:rFonts w:ascii="Times New Roman" w:hAnsi="Times New Roman" w:cs="Times New Roman"/>
          <w:i/>
          <w:sz w:val="24"/>
          <w:szCs w:val="24"/>
          <w:shd w:val="clear" w:color="auto" w:fill="FFFFFF"/>
        </w:rPr>
        <w:t>self verbalization</w:t>
      </w:r>
      <w:r w:rsidR="00316A08">
        <w:rPr>
          <w:rFonts w:ascii="Times New Roman" w:hAnsi="Times New Roman" w:cs="Times New Roman"/>
          <w:sz w:val="24"/>
          <w:szCs w:val="24"/>
          <w:shd w:val="clear" w:color="auto" w:fill="FFFFFF"/>
        </w:rPr>
        <w:t>, salah satunya melewati tulisan</w:t>
      </w:r>
      <w:r w:rsidR="0023779D">
        <w:rPr>
          <w:rFonts w:ascii="Times New Roman" w:hAnsi="Times New Roman" w:cs="Times New Roman"/>
          <w:sz w:val="24"/>
          <w:szCs w:val="24"/>
          <w:shd w:val="clear" w:color="auto" w:fill="FFFFFF"/>
        </w:rPr>
        <w:t>, dapat mempertahankan dan bahkan meningkatkan regulasi diri para siswa</w:t>
      </w:r>
      <w:r w:rsidR="00316A08">
        <w:rPr>
          <w:rFonts w:ascii="Times New Roman" w:hAnsi="Times New Roman" w:cs="Times New Roman"/>
          <w:sz w:val="24"/>
          <w:szCs w:val="24"/>
          <w:shd w:val="clear" w:color="auto" w:fill="FFFFFF"/>
        </w:rPr>
        <w:t xml:space="preserve">. </w:t>
      </w:r>
      <w:r w:rsidR="0023779D">
        <w:rPr>
          <w:rFonts w:ascii="Times New Roman" w:hAnsi="Times New Roman" w:cs="Times New Roman"/>
          <w:sz w:val="24"/>
          <w:szCs w:val="24"/>
          <w:shd w:val="clear" w:color="auto" w:fill="FFFFFF"/>
        </w:rPr>
        <w:t xml:space="preserve">Hal lain yang ditemukan oleh peneliti bahwa </w:t>
      </w:r>
      <w:r w:rsidR="00271D79">
        <w:rPr>
          <w:rFonts w:ascii="Times New Roman" w:hAnsi="Times New Roman" w:cs="Times New Roman"/>
          <w:sz w:val="24"/>
          <w:szCs w:val="24"/>
        </w:rPr>
        <w:t>3)</w:t>
      </w:r>
      <w:r w:rsidR="00B37355">
        <w:rPr>
          <w:rFonts w:ascii="Times New Roman" w:hAnsi="Times New Roman" w:cs="Times New Roman"/>
          <w:sz w:val="24"/>
          <w:szCs w:val="24"/>
        </w:rPr>
        <w:t xml:space="preserve"> </w:t>
      </w:r>
      <w:r w:rsidR="00271D79">
        <w:rPr>
          <w:rFonts w:ascii="Times New Roman" w:hAnsi="Times New Roman" w:cs="Times New Roman"/>
          <w:sz w:val="24"/>
          <w:szCs w:val="24"/>
        </w:rPr>
        <w:t>E</w:t>
      </w:r>
      <w:r w:rsidR="00B37355">
        <w:rPr>
          <w:rFonts w:ascii="Times New Roman" w:hAnsi="Times New Roman" w:cs="Times New Roman"/>
          <w:sz w:val="24"/>
          <w:szCs w:val="24"/>
        </w:rPr>
        <w:t>mosi menimbulkan persepsi, pemikiran dan perilaku,</w:t>
      </w:r>
      <w:r w:rsidR="004F2301">
        <w:rPr>
          <w:rFonts w:ascii="Times New Roman" w:hAnsi="Times New Roman" w:cs="Times New Roman"/>
          <w:sz w:val="24"/>
          <w:szCs w:val="24"/>
        </w:rPr>
        <w:t xml:space="preserve"> dan</w:t>
      </w:r>
      <w:r w:rsidR="00B37355">
        <w:rPr>
          <w:rFonts w:ascii="Times New Roman" w:hAnsi="Times New Roman" w:cs="Times New Roman"/>
          <w:sz w:val="24"/>
          <w:szCs w:val="24"/>
        </w:rPr>
        <w:t xml:space="preserve"> 4) Emosi men</w:t>
      </w:r>
      <w:r w:rsidR="004F2301">
        <w:rPr>
          <w:rFonts w:ascii="Times New Roman" w:hAnsi="Times New Roman" w:cs="Times New Roman"/>
          <w:sz w:val="24"/>
          <w:szCs w:val="24"/>
        </w:rPr>
        <w:t>imbulkan dorongan atau motivasi</w:t>
      </w:r>
      <w:r w:rsidR="00624612" w:rsidRPr="00624612">
        <w:rPr>
          <w:rFonts w:ascii="Times New Roman" w:hAnsi="Times New Roman" w:cs="Times New Roman"/>
          <w:sz w:val="24"/>
          <w:szCs w:val="24"/>
        </w:rPr>
        <w:t>.</w:t>
      </w:r>
      <w:r w:rsidR="004F2301" w:rsidRPr="008F32FD">
        <w:rPr>
          <w:rFonts w:ascii="Times New Roman" w:hAnsi="Times New Roman" w:cs="Times New Roman"/>
          <w:color w:val="FF0000"/>
          <w:sz w:val="24"/>
          <w:szCs w:val="24"/>
        </w:rPr>
        <w:t xml:space="preserve"> </w:t>
      </w:r>
      <w:r w:rsidR="002828FD" w:rsidRPr="002828FD">
        <w:rPr>
          <w:rFonts w:ascii="Times New Roman" w:hAnsi="Times New Roman" w:cs="Times New Roman"/>
          <w:color w:val="000000" w:themeColor="text1"/>
          <w:sz w:val="24"/>
          <w:szCs w:val="24"/>
        </w:rPr>
        <w:fldChar w:fldCharType="begin" w:fldLock="1"/>
      </w:r>
      <w:r w:rsidR="00B858DC">
        <w:rPr>
          <w:rFonts w:ascii="Times New Roman" w:hAnsi="Times New Roman" w:cs="Times New Roman"/>
          <w:color w:val="000000" w:themeColor="text1"/>
          <w:sz w:val="24"/>
          <w:szCs w:val="24"/>
        </w:rPr>
        <w:instrText>ADDIN CSL_CITATION {"citationItems":[{"id":"ITEM-1","itemData":{"ISBN":"978-1781907108","author":[{"dropping-particle":"","family":"Hall","given":"Nathan C.","non-dropping-particle":"","parse-names":false,"suffix":""},{"dropping-particle":"","family":"Goetz","given":"Thomas","non-dropping-particle":"","parse-names":false,"suffix":""}],"id":"ITEM-1","issued":{"date-parts":[["2013"]]},"number-of-pages":"250","publisher":"Emerald Publishing Limited","title":"Emotion, Motivation, and Self-Regulation: A Handbook for Teachers","type":"book"},"uris":["http://www.mendeley.com/documents/?uuid=03fa81e7-8372-4b15-b17a-2b435b48164e"]}],"mendeley":{"formattedCitation":"(Hall &amp; Goetz, 2013)","manualFormatting":"Hall &amp; Goetz (2013)","plainTextFormattedCitation":"(Hall &amp; Goetz, 2013)","previouslyFormattedCitation":"(Hall &amp; Goetz, 2013)"},"properties":{"noteIndex":0},"schema":"https://github.com/citation-style-language/schema/raw/master/csl-citation.json"}</w:instrText>
      </w:r>
      <w:r w:rsidR="002828FD" w:rsidRPr="002828FD">
        <w:rPr>
          <w:rFonts w:ascii="Times New Roman" w:hAnsi="Times New Roman" w:cs="Times New Roman"/>
          <w:color w:val="000000" w:themeColor="text1"/>
          <w:sz w:val="24"/>
          <w:szCs w:val="24"/>
        </w:rPr>
        <w:fldChar w:fldCharType="separate"/>
      </w:r>
      <w:r w:rsidR="002828FD" w:rsidRPr="002828FD">
        <w:rPr>
          <w:rFonts w:ascii="Times New Roman" w:hAnsi="Times New Roman" w:cs="Times New Roman"/>
          <w:noProof/>
          <w:color w:val="000000" w:themeColor="text1"/>
          <w:sz w:val="24"/>
          <w:szCs w:val="24"/>
        </w:rPr>
        <w:t>Hall &amp; Goetz (2013)</w:t>
      </w:r>
      <w:r w:rsidR="002828FD" w:rsidRPr="002828FD">
        <w:rPr>
          <w:rFonts w:ascii="Times New Roman" w:hAnsi="Times New Roman" w:cs="Times New Roman"/>
          <w:color w:val="000000" w:themeColor="text1"/>
          <w:sz w:val="24"/>
          <w:szCs w:val="24"/>
        </w:rPr>
        <w:fldChar w:fldCharType="end"/>
      </w:r>
      <w:r w:rsidR="002828FD" w:rsidRPr="002828FD">
        <w:rPr>
          <w:rFonts w:ascii="Times New Roman" w:hAnsi="Times New Roman" w:cs="Times New Roman"/>
          <w:color w:val="000000" w:themeColor="text1"/>
          <w:sz w:val="24"/>
          <w:szCs w:val="24"/>
        </w:rPr>
        <w:t>,</w:t>
      </w:r>
      <w:r w:rsidR="002828FD">
        <w:rPr>
          <w:rFonts w:ascii="Times New Roman" w:hAnsi="Times New Roman" w:cs="Times New Roman"/>
          <w:color w:val="FF0000"/>
          <w:sz w:val="24"/>
          <w:szCs w:val="24"/>
        </w:rPr>
        <w:t xml:space="preserve"> </w:t>
      </w:r>
      <w:r w:rsidR="00D03584">
        <w:rPr>
          <w:rFonts w:ascii="Times New Roman" w:hAnsi="Times New Roman" w:cs="Times New Roman"/>
          <w:sz w:val="24"/>
          <w:szCs w:val="24"/>
        </w:rPr>
        <w:t xml:space="preserve">dalam bukunya menuliskan bahwa terdapat empat komponen afeksi manusia, yaitu komponen ekspresi, kognitif, motivasi dan fisiologis. Wajar bila </w:t>
      </w:r>
      <w:r w:rsidR="00A9207B">
        <w:rPr>
          <w:rFonts w:ascii="Times New Roman" w:hAnsi="Times New Roman" w:cs="Times New Roman"/>
          <w:sz w:val="24"/>
          <w:szCs w:val="24"/>
        </w:rPr>
        <w:t xml:space="preserve">motivasi dalam belajar daring dipengaruhi oleh emosi diri mereka. </w:t>
      </w:r>
      <w:r w:rsidR="009B688B">
        <w:rPr>
          <w:rFonts w:ascii="Times New Roman" w:hAnsi="Times New Roman" w:cs="Times New Roman"/>
          <w:sz w:val="24"/>
          <w:szCs w:val="24"/>
        </w:rPr>
        <w:t xml:space="preserve">Belajar daring identik dengan belajar </w:t>
      </w:r>
      <w:r w:rsidR="009B688B">
        <w:rPr>
          <w:rFonts w:ascii="Times New Roman" w:hAnsi="Times New Roman" w:cs="Times New Roman"/>
          <w:sz w:val="24"/>
          <w:szCs w:val="24"/>
        </w:rPr>
        <w:lastRenderedPageBreak/>
        <w:t xml:space="preserve">mandiri, dan hal ini menuntut motivasi intrinsik mahasiswa. </w:t>
      </w:r>
      <w:r w:rsidR="00FA74A1" w:rsidRPr="00B858DC">
        <w:rPr>
          <w:rFonts w:ascii="Times New Roman" w:hAnsi="Times New Roman" w:cs="Times New Roman"/>
          <w:sz w:val="24"/>
          <w:szCs w:val="24"/>
        </w:rPr>
        <w:t xml:space="preserve">Zimmerman, dkk </w:t>
      </w:r>
      <w:r w:rsidR="00B858DC" w:rsidRPr="00B858DC">
        <w:rPr>
          <w:rFonts w:ascii="Times New Roman" w:hAnsi="Times New Roman" w:cs="Times New Roman"/>
          <w:sz w:val="24"/>
          <w:szCs w:val="24"/>
        </w:rPr>
        <w:fldChar w:fldCharType="begin" w:fldLock="1"/>
      </w:r>
      <w:r w:rsidR="0046276B">
        <w:rPr>
          <w:rFonts w:ascii="Times New Roman" w:hAnsi="Times New Roman" w:cs="Times New Roman"/>
          <w:sz w:val="24"/>
          <w:szCs w:val="24"/>
        </w:rPr>
        <w:instrText>ADDIN CSL_CITATION {"citationItems":[{"id":"ITEM-1","itemData":{"ISBN":"978 979 3925 82 0","author":[{"dropping-particle":"","family":"Santrock","given":"John W","non-dropping-particle":"","parse-names":false,"suffix":""}],"edition":"2, cet.1","id":"ITEM-1","issued":{"date-parts":[["2007"]]},"number-of-pages":"750","publisher":"Kencana","publisher-place":"Jakarta","title":"Psikologi Pendidikan","type":"book"},"uris":["http://www.mendeley.com/documents/?uuid=fddbcbd2-c71b-4f2f-aed1-474190a8d874"]}],"mendeley":{"formattedCitation":"(Santrock, 2007)","plainTextFormattedCitation":"(Santrock, 2007)","previouslyFormattedCitation":"(Santrock, 2007)"},"properties":{"noteIndex":0},"schema":"https://github.com/citation-style-language/schema/raw/master/csl-citation.json"}</w:instrText>
      </w:r>
      <w:r w:rsidR="00B858DC" w:rsidRPr="00B858DC">
        <w:rPr>
          <w:rFonts w:ascii="Times New Roman" w:hAnsi="Times New Roman" w:cs="Times New Roman"/>
          <w:sz w:val="24"/>
          <w:szCs w:val="24"/>
        </w:rPr>
        <w:fldChar w:fldCharType="separate"/>
      </w:r>
      <w:r w:rsidR="00B858DC" w:rsidRPr="00B858DC">
        <w:rPr>
          <w:rFonts w:ascii="Times New Roman" w:hAnsi="Times New Roman" w:cs="Times New Roman"/>
          <w:noProof/>
          <w:sz w:val="24"/>
          <w:szCs w:val="24"/>
        </w:rPr>
        <w:t>(Santrock, 2007)</w:t>
      </w:r>
      <w:r w:rsidR="00B858DC" w:rsidRPr="00B858DC">
        <w:rPr>
          <w:rFonts w:ascii="Times New Roman" w:hAnsi="Times New Roman" w:cs="Times New Roman"/>
          <w:sz w:val="24"/>
          <w:szCs w:val="24"/>
        </w:rPr>
        <w:fldChar w:fldCharType="end"/>
      </w:r>
      <w:r w:rsidR="00B858DC" w:rsidRPr="00B858DC">
        <w:rPr>
          <w:rFonts w:ascii="Times New Roman" w:hAnsi="Times New Roman" w:cs="Times New Roman"/>
          <w:sz w:val="24"/>
          <w:szCs w:val="24"/>
        </w:rPr>
        <w:t>,</w:t>
      </w:r>
      <w:r w:rsidR="00B858DC">
        <w:rPr>
          <w:rFonts w:ascii="Times New Roman" w:hAnsi="Times New Roman" w:cs="Times New Roman"/>
          <w:color w:val="FF0000"/>
          <w:sz w:val="24"/>
          <w:szCs w:val="24"/>
        </w:rPr>
        <w:t xml:space="preserve"> </w:t>
      </w:r>
      <w:r w:rsidR="00FA74A1" w:rsidRPr="00FA74A1">
        <w:rPr>
          <w:rFonts w:ascii="Times New Roman" w:hAnsi="Times New Roman" w:cs="Times New Roman"/>
          <w:sz w:val="24"/>
          <w:szCs w:val="24"/>
        </w:rPr>
        <w:t xml:space="preserve">menyimpulkan bahwa ada tiga aspek dalam </w:t>
      </w:r>
      <w:r w:rsidR="00FA74A1" w:rsidRPr="00FA74A1">
        <w:rPr>
          <w:rFonts w:ascii="Times New Roman" w:hAnsi="Times New Roman" w:cs="Times New Roman"/>
          <w:i/>
          <w:sz w:val="24"/>
          <w:szCs w:val="24"/>
        </w:rPr>
        <w:t>self regulated learning</w:t>
      </w:r>
      <w:r w:rsidR="00FA74A1" w:rsidRPr="00FA74A1">
        <w:rPr>
          <w:rFonts w:ascii="Times New Roman" w:hAnsi="Times New Roman" w:cs="Times New Roman"/>
          <w:sz w:val="24"/>
          <w:szCs w:val="24"/>
        </w:rPr>
        <w:t>, adalah metakognisi, motivasi, dan perilaku. Metakognisi adalah kemampuan individu dalam merencanakan, mengorganisasikan atau mengatur, menginstruksikan diri, memonitor dan melakukan evaluasi dalam aktivitas belajar. Motivasi merupakan fungsi dari kebutuhan dasar untuk mengontrol dan berkaitan dengan perasaan kompetensi yang dimiliki setiap individu. Perilaku merupakan upaya individu untuk mengatur diri, menyeleksi, dan memanfaatkan lingkungan maupun menciptakan lingkungan yang mendukung aktivitas belajar</w:t>
      </w:r>
      <w:r w:rsidR="00FA74A1">
        <w:rPr>
          <w:rFonts w:ascii="Times New Roman" w:hAnsi="Times New Roman" w:cs="Times New Roman"/>
          <w:sz w:val="24"/>
          <w:szCs w:val="24"/>
        </w:rPr>
        <w:t>.</w:t>
      </w:r>
    </w:p>
    <w:p w14:paraId="09400861" w14:textId="5B33A654" w:rsidR="008D65FC" w:rsidRDefault="008F32FD" w:rsidP="00D32E3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688B">
        <w:rPr>
          <w:rFonts w:ascii="Times New Roman" w:hAnsi="Times New Roman" w:cs="Times New Roman"/>
          <w:sz w:val="24"/>
          <w:szCs w:val="24"/>
        </w:rPr>
        <w:t>Penemuan selanjutnya adalah 5</w:t>
      </w:r>
      <w:r w:rsidR="00B37355">
        <w:rPr>
          <w:rFonts w:ascii="Times New Roman" w:hAnsi="Times New Roman" w:cs="Times New Roman"/>
          <w:sz w:val="24"/>
          <w:szCs w:val="24"/>
        </w:rPr>
        <w:t>) Emosi mengacu pada cara pengekspresian berupa bahasa, ekspresi wajah, isyarat dan lain sebagainya.</w:t>
      </w:r>
      <w:r w:rsidR="001F1E3A">
        <w:rPr>
          <w:rFonts w:ascii="Times New Roman" w:hAnsi="Times New Roman" w:cs="Times New Roman"/>
          <w:sz w:val="24"/>
          <w:szCs w:val="24"/>
        </w:rPr>
        <w:t xml:space="preserve"> </w:t>
      </w:r>
      <w:r w:rsidR="009211AB">
        <w:rPr>
          <w:rFonts w:ascii="Times New Roman" w:hAnsi="Times New Roman" w:cs="Times New Roman"/>
          <w:sz w:val="24"/>
          <w:szCs w:val="24"/>
        </w:rPr>
        <w:t>Emosi dibagi menjadi delapan menurut</w:t>
      </w:r>
      <w:r w:rsidR="00120A2D">
        <w:rPr>
          <w:rFonts w:ascii="Times New Roman" w:hAnsi="Times New Roman" w:cs="Times New Roman"/>
          <w:sz w:val="24"/>
          <w:szCs w:val="24"/>
        </w:rPr>
        <w:t xml:space="preserve"> </w:t>
      </w:r>
      <w:r w:rsidR="006553B9">
        <w:rPr>
          <w:rFonts w:ascii="Times New Roman" w:hAnsi="Times New Roman" w:cs="Times New Roman"/>
          <w:sz w:val="24"/>
          <w:szCs w:val="24"/>
        </w:rPr>
        <w:fldChar w:fldCharType="begin" w:fldLock="1"/>
      </w:r>
      <w:r w:rsidR="00547BA2">
        <w:rPr>
          <w:rFonts w:ascii="Times New Roman" w:hAnsi="Times New Roman" w:cs="Times New Roman"/>
          <w:sz w:val="24"/>
          <w:szCs w:val="24"/>
        </w:rPr>
        <w:instrText>ADDIN CSL_CITATION {"citationItems":[{"id":"ITEM-1","itemData":{"ISBN":"979-605-408-6","author":[{"dropping-particle":"","family":"Goleman","given":"Daniel","non-dropping-particle":"","parse-names":false,"suffix":""}],"edition":"Cet. 12","id":"ITEM-1","issued":{"date-parts":[["2002"]]},"number-of-pages":"497","publisher":"Gramedia","publisher-place":"Jakarta","title":"Kecerdasan Emosional","type":"book"},"uris":["http://www.mendeley.com/documents/?uuid=90d9c9e2-abd5-4f1d-b03b-04c9f6d71ba1"]}],"mendeley":{"formattedCitation":"(Goleman, 2002)","plainTextFormattedCitation":"(Goleman, 2002)","previouslyFormattedCitation":"(Goleman, 2002)"},"properties":{"noteIndex":0},"schema":"https://github.com/citation-style-language/schema/raw/master/csl-citation.json"}</w:instrText>
      </w:r>
      <w:r w:rsidR="006553B9">
        <w:rPr>
          <w:rFonts w:ascii="Times New Roman" w:hAnsi="Times New Roman" w:cs="Times New Roman"/>
          <w:sz w:val="24"/>
          <w:szCs w:val="24"/>
        </w:rPr>
        <w:fldChar w:fldCharType="separate"/>
      </w:r>
      <w:r w:rsidR="006553B9" w:rsidRPr="006553B9">
        <w:rPr>
          <w:rFonts w:ascii="Times New Roman" w:hAnsi="Times New Roman" w:cs="Times New Roman"/>
          <w:noProof/>
          <w:sz w:val="24"/>
          <w:szCs w:val="24"/>
        </w:rPr>
        <w:t>(Goleman, 2002)</w:t>
      </w:r>
      <w:r w:rsidR="006553B9">
        <w:rPr>
          <w:rFonts w:ascii="Times New Roman" w:hAnsi="Times New Roman" w:cs="Times New Roman"/>
          <w:sz w:val="24"/>
          <w:szCs w:val="24"/>
        </w:rPr>
        <w:fldChar w:fldCharType="end"/>
      </w:r>
      <w:r w:rsidR="00130689">
        <w:rPr>
          <w:rFonts w:ascii="Times New Roman" w:hAnsi="Times New Roman" w:cs="Times New Roman"/>
          <w:sz w:val="24"/>
          <w:szCs w:val="24"/>
        </w:rPr>
        <w:t>, yaitu : amarah, kesedihan, rasa takut, kenikmatan, cinta, terkejur, jengkel dan malu. Ekspresi emosi mahasiswa dalam tulisan, menunjukkan varian yang berbeda. Hanya saja peneliti tidak mengelompokkan sesuai studi Goleman.</w:t>
      </w:r>
    </w:p>
    <w:p w14:paraId="45AD350A" w14:textId="273602F5" w:rsidR="00664B96" w:rsidRDefault="00664B96" w:rsidP="00664B96">
      <w:pPr>
        <w:spacing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Emosi yang disampaikan dengan bahasa verbal </w:t>
      </w:r>
      <w:r w:rsidRPr="00B474F8">
        <w:rPr>
          <w:rFonts w:ascii="Times New Roman" w:hAnsi="Times New Roman" w:cs="Times New Roman"/>
          <w:sz w:val="24"/>
          <w:szCs w:val="24"/>
        </w:rPr>
        <w:t xml:space="preserve">adalah </w:t>
      </w:r>
      <w:r>
        <w:rPr>
          <w:rFonts w:ascii="Times New Roman" w:hAnsi="Times New Roman" w:cs="Times New Roman"/>
          <w:sz w:val="24"/>
          <w:szCs w:val="24"/>
        </w:rPr>
        <w:t xml:space="preserve">salah satu </w:t>
      </w:r>
      <w:r w:rsidRPr="00B474F8">
        <w:rPr>
          <w:rFonts w:ascii="Times New Roman" w:hAnsi="Times New Roman" w:cs="Times New Roman"/>
          <w:sz w:val="24"/>
          <w:szCs w:val="24"/>
        </w:rPr>
        <w:t xml:space="preserve">sarana utama </w:t>
      </w:r>
      <w:r>
        <w:rPr>
          <w:rFonts w:ascii="Times New Roman" w:hAnsi="Times New Roman" w:cs="Times New Roman"/>
          <w:sz w:val="24"/>
          <w:szCs w:val="24"/>
        </w:rPr>
        <w:t xml:space="preserve">untuk </w:t>
      </w:r>
      <w:r w:rsidRPr="00B474F8">
        <w:rPr>
          <w:rFonts w:ascii="Times New Roman" w:hAnsi="Times New Roman" w:cs="Times New Roman"/>
          <w:sz w:val="24"/>
          <w:szCs w:val="24"/>
        </w:rPr>
        <w:t>menyatakan pikiran, perasaan,</w:t>
      </w:r>
      <w:r>
        <w:rPr>
          <w:rFonts w:ascii="Times New Roman" w:hAnsi="Times New Roman" w:cs="Times New Roman"/>
          <w:sz w:val="24"/>
          <w:szCs w:val="24"/>
        </w:rPr>
        <w:t xml:space="preserve"> dan maksud kita. Bahasa verbal </w:t>
      </w:r>
      <w:r w:rsidRPr="00B474F8">
        <w:rPr>
          <w:rFonts w:ascii="Times New Roman" w:hAnsi="Times New Roman" w:cs="Times New Roman"/>
          <w:sz w:val="24"/>
          <w:szCs w:val="24"/>
        </w:rPr>
        <w:t>menggunakan kata-kata</w:t>
      </w:r>
      <w:r>
        <w:rPr>
          <w:rFonts w:ascii="Times New Roman" w:hAnsi="Times New Roman" w:cs="Times New Roman"/>
          <w:sz w:val="24"/>
          <w:szCs w:val="24"/>
        </w:rPr>
        <w:t xml:space="preserve"> (tulisan)</w:t>
      </w:r>
      <w:r w:rsidRPr="00B474F8">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Pr="00B474F8">
        <w:rPr>
          <w:rFonts w:ascii="Times New Roman" w:hAnsi="Times New Roman" w:cs="Times New Roman"/>
          <w:sz w:val="24"/>
          <w:szCs w:val="24"/>
        </w:rPr>
        <w:t xml:space="preserve">mengintepretasikan berbagai aspek realitas </w:t>
      </w:r>
      <w:r>
        <w:rPr>
          <w:rFonts w:ascii="Times New Roman" w:hAnsi="Times New Roman" w:cs="Times New Roman"/>
          <w:sz w:val="24"/>
          <w:szCs w:val="24"/>
        </w:rPr>
        <w:t xml:space="preserve">bagi </w:t>
      </w:r>
      <w:r w:rsidRPr="00B474F8">
        <w:rPr>
          <w:rFonts w:ascii="Times New Roman" w:hAnsi="Times New Roman" w:cs="Times New Roman"/>
          <w:sz w:val="24"/>
          <w:szCs w:val="24"/>
        </w:rPr>
        <w:t>i</w:t>
      </w:r>
      <w:r>
        <w:rPr>
          <w:rFonts w:ascii="Times New Roman" w:hAnsi="Times New Roman" w:cs="Times New Roman"/>
          <w:sz w:val="24"/>
          <w:szCs w:val="24"/>
        </w:rPr>
        <w:t>ndividu. Tulisan</w:t>
      </w:r>
      <w:r w:rsidRPr="00B474F8">
        <w:rPr>
          <w:rFonts w:ascii="Times New Roman" w:hAnsi="Times New Roman" w:cs="Times New Roman"/>
          <w:sz w:val="24"/>
          <w:szCs w:val="24"/>
        </w:rPr>
        <w:t xml:space="preserve"> </w:t>
      </w:r>
      <w:r>
        <w:rPr>
          <w:rFonts w:ascii="Times New Roman" w:hAnsi="Times New Roman" w:cs="Times New Roman"/>
          <w:sz w:val="24"/>
          <w:szCs w:val="24"/>
        </w:rPr>
        <w:t xml:space="preserve">dapat menjadi gambaran </w:t>
      </w:r>
      <w:r w:rsidRPr="00B474F8">
        <w:rPr>
          <w:rFonts w:ascii="Times New Roman" w:hAnsi="Times New Roman" w:cs="Times New Roman"/>
          <w:sz w:val="24"/>
          <w:szCs w:val="24"/>
        </w:rPr>
        <w:t>abstraksi realitas k</w:t>
      </w:r>
      <w:r>
        <w:rPr>
          <w:rFonts w:ascii="Times New Roman" w:hAnsi="Times New Roman" w:cs="Times New Roman"/>
          <w:sz w:val="24"/>
          <w:szCs w:val="24"/>
        </w:rPr>
        <w:t xml:space="preserve">ehidupan individu, Hanya saja tulisan </w:t>
      </w:r>
      <w:r w:rsidRPr="00B474F8">
        <w:rPr>
          <w:rFonts w:ascii="Times New Roman" w:hAnsi="Times New Roman" w:cs="Times New Roman"/>
          <w:sz w:val="24"/>
          <w:szCs w:val="24"/>
        </w:rPr>
        <w:t xml:space="preserve">tidak </w:t>
      </w:r>
      <w:r>
        <w:rPr>
          <w:rFonts w:ascii="Times New Roman" w:hAnsi="Times New Roman" w:cs="Times New Roman"/>
          <w:sz w:val="24"/>
          <w:szCs w:val="24"/>
        </w:rPr>
        <w:t xml:space="preserve">cukup </w:t>
      </w:r>
      <w:r w:rsidRPr="00B474F8">
        <w:rPr>
          <w:rFonts w:ascii="Times New Roman" w:hAnsi="Times New Roman" w:cs="Times New Roman"/>
          <w:sz w:val="24"/>
          <w:szCs w:val="24"/>
        </w:rPr>
        <w:t xml:space="preserve">mampu </w:t>
      </w:r>
      <w:r>
        <w:rPr>
          <w:rFonts w:ascii="Times New Roman" w:hAnsi="Times New Roman" w:cs="Times New Roman"/>
          <w:sz w:val="24"/>
          <w:szCs w:val="24"/>
        </w:rPr>
        <w:t>memperlihatkan</w:t>
      </w:r>
      <w:r w:rsidRPr="00B474F8">
        <w:rPr>
          <w:rFonts w:ascii="Times New Roman" w:hAnsi="Times New Roman" w:cs="Times New Roman"/>
          <w:sz w:val="24"/>
          <w:szCs w:val="24"/>
        </w:rPr>
        <w:t xml:space="preserve"> reaksi</w:t>
      </w:r>
      <w:r>
        <w:rPr>
          <w:rFonts w:ascii="Times New Roman" w:hAnsi="Times New Roman" w:cs="Times New Roman"/>
          <w:sz w:val="24"/>
          <w:szCs w:val="24"/>
        </w:rPr>
        <w:t xml:space="preserve"> penulisnya secara utuh. </w:t>
      </w:r>
      <w:r>
        <w:rPr>
          <w:rFonts w:ascii="Times New Roman" w:eastAsia="Times New Roman" w:hAnsi="Times New Roman" w:cs="Times New Roman"/>
          <w:sz w:val="24"/>
          <w:szCs w:val="24"/>
          <w:lang w:eastAsia="id-ID"/>
        </w:rPr>
        <w:t>Pada dasarnya, semua bahasa verbal tulisan</w:t>
      </w:r>
      <w:r w:rsidRPr="0088092B">
        <w:rPr>
          <w:rFonts w:ascii="Times New Roman" w:eastAsia="Times New Roman" w:hAnsi="Times New Roman" w:cs="Times New Roman"/>
          <w:sz w:val="24"/>
          <w:szCs w:val="24"/>
          <w:lang w:eastAsia="id-ID"/>
        </w:rPr>
        <w:t xml:space="preserve"> memiliki struktur naratif  dan kekuatan persuasif serta dimaksudkan untuk menyampaikan makna tertentu sesuai maksud penulisnya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{"citationItems":[{"id":"ITEM-1","itemData":{"ISBN":"9795188844, 9789795188841","author":[{"dropping-particle":"","family":"Chaer","given":"Abdul","non-dropping-particle":"","parse-names":false,"suffix":""}],"id":"ITEM-1","issued":{"date-parts":[["2003"]]},"number-of-pages":"298","publisher":"PT Rineka Cipta","publisher-place":"Jakarta","title":"Psikolinguistik: Kajian Teoretik","type":"book"},"uris":["http://www.mendeley.com/documents/?uuid=354b49d3-ede1-4e61-8b36-c5c4ac14309c"]}],"mendeley":{"formattedCitation":"(Chaer, 2003)","plainTextFormattedCitation":"(Chaer, 2003)","previouslyFormattedCitation":"(Chaer, 2003)"},"properties":{"noteIndex":0},"schema":"https://github.com/citation-style-language/schema/raw/master/csl-citation.json"}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6F4583">
        <w:rPr>
          <w:rFonts w:ascii="Times New Roman" w:eastAsia="Times New Roman" w:hAnsi="Times New Roman" w:cs="Times New Roman"/>
          <w:noProof/>
          <w:sz w:val="24"/>
          <w:szCs w:val="24"/>
          <w:lang w:eastAsia="id-ID"/>
        </w:rPr>
        <w:t>(Chaer, 2003)</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w:t>
      </w:r>
    </w:p>
    <w:p w14:paraId="20D8AD0E" w14:textId="77777777" w:rsidR="00664B96" w:rsidRDefault="00664B96" w:rsidP="0092234F">
      <w:pPr>
        <w:spacing w:line="360" w:lineRule="auto"/>
        <w:ind w:left="284" w:hanging="284"/>
        <w:jc w:val="both"/>
        <w:rPr>
          <w:rFonts w:ascii="Times New Roman" w:hAnsi="Times New Roman" w:cs="Times New Roman"/>
          <w:sz w:val="24"/>
          <w:szCs w:val="24"/>
        </w:rPr>
      </w:pPr>
    </w:p>
    <w:p w14:paraId="2B2FE183" w14:textId="0A0CDAA7" w:rsidR="009C720B" w:rsidRDefault="00E27BC3" w:rsidP="005A25DE">
      <w:pPr>
        <w:spacing w:line="360" w:lineRule="auto"/>
        <w:ind w:left="284" w:hanging="284"/>
        <w:jc w:val="center"/>
        <w:rPr>
          <w:rFonts w:ascii="Times New Roman" w:hAnsi="Times New Roman" w:cs="Times New Roman"/>
          <w:b/>
          <w:sz w:val="24"/>
          <w:szCs w:val="24"/>
        </w:rPr>
      </w:pPr>
      <w:r w:rsidRPr="0006286A">
        <w:rPr>
          <w:rFonts w:ascii="Times New Roman" w:hAnsi="Times New Roman" w:cs="Times New Roman"/>
          <w:b/>
          <w:sz w:val="24"/>
          <w:szCs w:val="24"/>
        </w:rPr>
        <w:t>SIMPULAN DAN SARAN</w:t>
      </w:r>
    </w:p>
    <w:p w14:paraId="2A2CE541" w14:textId="31513A7F" w:rsidR="009C720B" w:rsidRPr="0006286A" w:rsidRDefault="009C720B" w:rsidP="009C720B">
      <w:p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Simpulan</w:t>
      </w:r>
    </w:p>
    <w:p w14:paraId="7B6EBFC2" w14:textId="766F882D" w:rsidR="00E16E6B" w:rsidRDefault="0061711B" w:rsidP="00E27BC3">
      <w:pPr>
        <w:spacing w:line="360" w:lineRule="auto"/>
        <w:jc w:val="both"/>
        <w:rPr>
          <w:rFonts w:ascii="Times New Roman" w:hAnsi="Times New Roman" w:cs="Times New Roman"/>
          <w:sz w:val="24"/>
          <w:szCs w:val="24"/>
        </w:rPr>
      </w:pPr>
      <w:r>
        <w:rPr>
          <w:rFonts w:ascii="Times New Roman" w:hAnsi="Times New Roman" w:cs="Times New Roman"/>
          <w:sz w:val="24"/>
          <w:szCs w:val="24"/>
        </w:rPr>
        <w:tab/>
        <w:t>Simpulan dari penelitian ini adalah bahwasanya b</w:t>
      </w:r>
      <w:r w:rsidR="00E27BC3">
        <w:rPr>
          <w:rFonts w:ascii="Times New Roman" w:hAnsi="Times New Roman" w:cs="Times New Roman"/>
          <w:sz w:val="24"/>
          <w:szCs w:val="24"/>
        </w:rPr>
        <w:t xml:space="preserve">ahasa </w:t>
      </w:r>
      <w:r>
        <w:rPr>
          <w:rFonts w:ascii="Times New Roman" w:hAnsi="Times New Roman" w:cs="Times New Roman"/>
          <w:sz w:val="24"/>
          <w:szCs w:val="24"/>
        </w:rPr>
        <w:t>merupakan</w:t>
      </w:r>
      <w:r w:rsidR="00E27BC3">
        <w:rPr>
          <w:rFonts w:ascii="Times New Roman" w:hAnsi="Times New Roman" w:cs="Times New Roman"/>
          <w:sz w:val="24"/>
          <w:szCs w:val="24"/>
        </w:rPr>
        <w:t xml:space="preserve"> salah satu wujud ekspresi manusia berupa emosi. Bahasa dapat disampaikan melalui verbal dan non verbal. Bahasa verbal dapat dituangkan melalui tulisan, yang mencerminkan pikiran individu agar diketahui orang lain.</w:t>
      </w:r>
      <w:r w:rsidR="00692150">
        <w:rPr>
          <w:rFonts w:ascii="Times New Roman" w:hAnsi="Times New Roman" w:cs="Times New Roman"/>
          <w:sz w:val="24"/>
          <w:szCs w:val="24"/>
        </w:rPr>
        <w:t xml:space="preserve"> Melalui tulisan, mahasiswa</w:t>
      </w:r>
      <w:r w:rsidR="00342218">
        <w:rPr>
          <w:rFonts w:ascii="Times New Roman" w:hAnsi="Times New Roman" w:cs="Times New Roman"/>
          <w:sz w:val="24"/>
          <w:szCs w:val="24"/>
        </w:rPr>
        <w:t xml:space="preserve"> dapat lebih leluasa untuk </w:t>
      </w:r>
      <w:r w:rsidR="004953EE">
        <w:rPr>
          <w:rFonts w:ascii="Times New Roman" w:hAnsi="Times New Roman" w:cs="Times New Roman"/>
          <w:sz w:val="24"/>
          <w:szCs w:val="24"/>
        </w:rPr>
        <w:t>menuangkan perasaan dan emosi</w:t>
      </w:r>
      <w:r w:rsidR="00342218">
        <w:rPr>
          <w:rFonts w:ascii="Times New Roman" w:hAnsi="Times New Roman" w:cs="Times New Roman"/>
          <w:sz w:val="24"/>
          <w:szCs w:val="24"/>
        </w:rPr>
        <w:t xml:space="preserve">. </w:t>
      </w:r>
      <w:r w:rsidR="001D6CA0" w:rsidRPr="009C720B">
        <w:rPr>
          <w:rFonts w:ascii="Times New Roman" w:hAnsi="Times New Roman" w:cs="Times New Roman"/>
          <w:sz w:val="24"/>
          <w:szCs w:val="24"/>
        </w:rPr>
        <w:t>Emo</w:t>
      </w:r>
      <w:r w:rsidR="009C720B" w:rsidRPr="009C720B">
        <w:rPr>
          <w:rFonts w:ascii="Times New Roman" w:hAnsi="Times New Roman" w:cs="Times New Roman"/>
          <w:sz w:val="24"/>
          <w:szCs w:val="24"/>
        </w:rPr>
        <w:t>si yang tampak</w:t>
      </w:r>
      <w:r w:rsidR="001D6CA0" w:rsidRPr="009C720B">
        <w:rPr>
          <w:rFonts w:ascii="Times New Roman" w:hAnsi="Times New Roman" w:cs="Times New Roman"/>
          <w:sz w:val="24"/>
          <w:szCs w:val="24"/>
        </w:rPr>
        <w:t xml:space="preserve"> selama </w:t>
      </w:r>
      <w:r w:rsidR="004953EE">
        <w:rPr>
          <w:rFonts w:ascii="Times New Roman" w:hAnsi="Times New Roman" w:cs="Times New Roman"/>
          <w:sz w:val="24"/>
          <w:szCs w:val="24"/>
        </w:rPr>
        <w:t xml:space="preserve">masa pandemic </w:t>
      </w:r>
      <w:r w:rsidR="001D6CA0" w:rsidRPr="009C720B">
        <w:rPr>
          <w:rFonts w:ascii="Times New Roman" w:hAnsi="Times New Roman" w:cs="Times New Roman"/>
          <w:sz w:val="24"/>
          <w:szCs w:val="24"/>
        </w:rPr>
        <w:t>Covid-19 merupakan hasil dari penilaian atau proses kognitif terhadap peristiwa Covid-19</w:t>
      </w:r>
      <w:r w:rsidR="00F63BED">
        <w:rPr>
          <w:rFonts w:ascii="Times New Roman" w:hAnsi="Times New Roman" w:cs="Times New Roman"/>
          <w:sz w:val="24"/>
          <w:szCs w:val="24"/>
        </w:rPr>
        <w:t xml:space="preserve">. Berbagai ungkapan mahasiswa seperti sedih, </w:t>
      </w:r>
      <w:r w:rsidR="00F63BED">
        <w:rPr>
          <w:rFonts w:ascii="Times New Roman" w:hAnsi="Times New Roman" w:cs="Times New Roman"/>
          <w:sz w:val="24"/>
          <w:szCs w:val="24"/>
        </w:rPr>
        <w:lastRenderedPageBreak/>
        <w:t xml:space="preserve">muak, marah, dan lain sebagainya, digambarkan untuk melukiskan perasaan ketidakpuasan terhadap pembelajaran daring dan lingkungan sekitarnya. </w:t>
      </w:r>
      <w:r w:rsidR="00342218">
        <w:rPr>
          <w:rFonts w:ascii="Times New Roman" w:hAnsi="Times New Roman" w:cs="Times New Roman"/>
          <w:sz w:val="24"/>
          <w:szCs w:val="24"/>
        </w:rPr>
        <w:t xml:space="preserve">Penggunaan kata dan kalimat menjadi kekuatan inti dalam penggambaran emosi </w:t>
      </w:r>
      <w:r w:rsidR="00692150">
        <w:rPr>
          <w:rFonts w:ascii="Times New Roman" w:hAnsi="Times New Roman" w:cs="Times New Roman"/>
          <w:sz w:val="24"/>
          <w:szCs w:val="24"/>
        </w:rPr>
        <w:t>mahasiswa.</w:t>
      </w:r>
      <w:r w:rsidR="00342218">
        <w:rPr>
          <w:rFonts w:ascii="Times New Roman" w:hAnsi="Times New Roman" w:cs="Times New Roman"/>
          <w:sz w:val="24"/>
          <w:szCs w:val="24"/>
        </w:rPr>
        <w:t xml:space="preserve"> Emosi yang tertangkap dalam tulisan</w:t>
      </w:r>
      <w:r w:rsidR="00692150">
        <w:rPr>
          <w:rFonts w:ascii="Times New Roman" w:hAnsi="Times New Roman" w:cs="Times New Roman"/>
          <w:sz w:val="24"/>
          <w:szCs w:val="24"/>
        </w:rPr>
        <w:t xml:space="preserve"> mahasiswa</w:t>
      </w:r>
      <w:r w:rsidR="00342218">
        <w:rPr>
          <w:rFonts w:ascii="Times New Roman" w:hAnsi="Times New Roman" w:cs="Times New Roman"/>
          <w:sz w:val="24"/>
          <w:szCs w:val="24"/>
        </w:rPr>
        <w:t xml:space="preserve"> tidak bisa diabaikan begitu saja, karena kemungkinan bila ada kesempatan, emosi ini bisa dilampiaskan secara berlebihan. Pelampiasan emosi melalui tulisan </w:t>
      </w:r>
      <w:r w:rsidR="00692150">
        <w:rPr>
          <w:rFonts w:ascii="Times New Roman" w:hAnsi="Times New Roman" w:cs="Times New Roman"/>
          <w:sz w:val="24"/>
          <w:szCs w:val="24"/>
        </w:rPr>
        <w:t>mengandung pesan agar peneliti dan pembaca</w:t>
      </w:r>
      <w:r w:rsidR="00342218">
        <w:rPr>
          <w:rFonts w:ascii="Times New Roman" w:hAnsi="Times New Roman" w:cs="Times New Roman"/>
          <w:sz w:val="24"/>
          <w:szCs w:val="24"/>
        </w:rPr>
        <w:t xml:space="preserve"> dapat memahami ap</w:t>
      </w:r>
      <w:r w:rsidR="00692150">
        <w:rPr>
          <w:rFonts w:ascii="Times New Roman" w:hAnsi="Times New Roman" w:cs="Times New Roman"/>
          <w:sz w:val="24"/>
          <w:szCs w:val="24"/>
        </w:rPr>
        <w:t>a yang dirasakan oleh mahasiswa</w:t>
      </w:r>
      <w:r w:rsidR="00342218">
        <w:rPr>
          <w:rFonts w:ascii="Times New Roman" w:hAnsi="Times New Roman" w:cs="Times New Roman"/>
          <w:sz w:val="24"/>
          <w:szCs w:val="24"/>
        </w:rPr>
        <w:t>, dan ini bisa dijadikan media relaksasi.</w:t>
      </w:r>
      <w:r w:rsidR="002B27BB">
        <w:rPr>
          <w:rFonts w:ascii="Times New Roman" w:hAnsi="Times New Roman" w:cs="Times New Roman"/>
          <w:sz w:val="24"/>
          <w:szCs w:val="24"/>
        </w:rPr>
        <w:t xml:space="preserve"> </w:t>
      </w:r>
    </w:p>
    <w:p w14:paraId="337B6CAB" w14:textId="77777777" w:rsidR="000E7913" w:rsidRDefault="000E7913" w:rsidP="00E27BC3">
      <w:pPr>
        <w:spacing w:line="360" w:lineRule="auto"/>
        <w:jc w:val="both"/>
        <w:rPr>
          <w:rFonts w:ascii="Times New Roman" w:hAnsi="Times New Roman" w:cs="Times New Roman"/>
          <w:b/>
          <w:sz w:val="24"/>
          <w:szCs w:val="24"/>
        </w:rPr>
      </w:pPr>
    </w:p>
    <w:p w14:paraId="28218B5B" w14:textId="24823D6E" w:rsidR="009C720B" w:rsidRPr="000E7913" w:rsidRDefault="009C720B" w:rsidP="00E27BC3">
      <w:pPr>
        <w:spacing w:line="360" w:lineRule="auto"/>
        <w:jc w:val="both"/>
        <w:rPr>
          <w:rFonts w:ascii="Times New Roman" w:hAnsi="Times New Roman" w:cs="Times New Roman"/>
          <w:b/>
          <w:sz w:val="24"/>
          <w:szCs w:val="24"/>
        </w:rPr>
      </w:pPr>
      <w:r w:rsidRPr="000E7913">
        <w:rPr>
          <w:rFonts w:ascii="Times New Roman" w:hAnsi="Times New Roman" w:cs="Times New Roman"/>
          <w:b/>
          <w:sz w:val="24"/>
          <w:szCs w:val="24"/>
        </w:rPr>
        <w:t>Saran</w:t>
      </w:r>
    </w:p>
    <w:p w14:paraId="1265BE0E" w14:textId="003FFE2E" w:rsidR="009C720B" w:rsidRPr="000E7913" w:rsidRDefault="009C720B" w:rsidP="00E27BC3">
      <w:pPr>
        <w:spacing w:line="360" w:lineRule="auto"/>
        <w:jc w:val="both"/>
        <w:rPr>
          <w:rFonts w:ascii="Times New Roman" w:hAnsi="Times New Roman" w:cs="Times New Roman"/>
          <w:b/>
          <w:sz w:val="24"/>
          <w:szCs w:val="24"/>
        </w:rPr>
      </w:pPr>
      <w:r w:rsidRPr="000E7913">
        <w:rPr>
          <w:rFonts w:ascii="Times New Roman" w:hAnsi="Times New Roman" w:cs="Times New Roman"/>
          <w:b/>
          <w:sz w:val="24"/>
          <w:szCs w:val="24"/>
        </w:rPr>
        <w:t>a. Saran teori</w:t>
      </w:r>
    </w:p>
    <w:p w14:paraId="4AAF3E52" w14:textId="52244588" w:rsidR="009C720B" w:rsidRDefault="0061711B" w:rsidP="00E27B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B4819">
        <w:rPr>
          <w:rFonts w:ascii="Times New Roman" w:hAnsi="Times New Roman" w:cs="Times New Roman"/>
          <w:sz w:val="24"/>
          <w:szCs w:val="24"/>
        </w:rPr>
        <w:t xml:space="preserve">Saran untuk penelitian selanjutnya </w:t>
      </w:r>
      <w:r w:rsidR="001D6CA0">
        <w:rPr>
          <w:rFonts w:ascii="Times New Roman" w:hAnsi="Times New Roman" w:cs="Times New Roman"/>
          <w:sz w:val="24"/>
          <w:szCs w:val="24"/>
        </w:rPr>
        <w:t xml:space="preserve">secara teoritis </w:t>
      </w:r>
      <w:r w:rsidR="004B4819">
        <w:rPr>
          <w:rFonts w:ascii="Times New Roman" w:hAnsi="Times New Roman" w:cs="Times New Roman"/>
          <w:sz w:val="24"/>
          <w:szCs w:val="24"/>
        </w:rPr>
        <w:t xml:space="preserve">adalah 1) pertanyaan </w:t>
      </w:r>
      <w:r w:rsidR="00581B8E">
        <w:rPr>
          <w:rFonts w:ascii="Times New Roman" w:hAnsi="Times New Roman" w:cs="Times New Roman"/>
          <w:sz w:val="24"/>
          <w:szCs w:val="24"/>
        </w:rPr>
        <w:t xml:space="preserve">penelitian </w:t>
      </w:r>
      <w:r w:rsidR="004B4819">
        <w:rPr>
          <w:rFonts w:ascii="Times New Roman" w:hAnsi="Times New Roman" w:cs="Times New Roman"/>
          <w:sz w:val="24"/>
          <w:szCs w:val="24"/>
        </w:rPr>
        <w:t>dapat lebih dikembangkan secara spesifik mengarah pada emosi apa yang akan digali</w:t>
      </w:r>
      <w:r w:rsidR="00581B8E">
        <w:rPr>
          <w:rFonts w:ascii="Times New Roman" w:hAnsi="Times New Roman" w:cs="Times New Roman"/>
          <w:sz w:val="24"/>
          <w:szCs w:val="24"/>
        </w:rPr>
        <w:t xml:space="preserve"> dari mahasiswa dalam melakukan pembelajaran daring</w:t>
      </w:r>
      <w:r w:rsidR="004B4819">
        <w:rPr>
          <w:rFonts w:ascii="Times New Roman" w:hAnsi="Times New Roman" w:cs="Times New Roman"/>
          <w:sz w:val="24"/>
          <w:szCs w:val="24"/>
        </w:rPr>
        <w:t xml:space="preserve">, </w:t>
      </w:r>
      <w:r w:rsidR="00BC2D1D">
        <w:rPr>
          <w:rFonts w:ascii="Times New Roman" w:hAnsi="Times New Roman" w:cs="Times New Roman"/>
          <w:sz w:val="24"/>
          <w:szCs w:val="24"/>
        </w:rPr>
        <w:t>2</w:t>
      </w:r>
      <w:r w:rsidR="00581B8E">
        <w:rPr>
          <w:rFonts w:ascii="Times New Roman" w:hAnsi="Times New Roman" w:cs="Times New Roman"/>
          <w:sz w:val="24"/>
          <w:szCs w:val="24"/>
        </w:rPr>
        <w:t xml:space="preserve">) penelitian dapat diperluas dengan menggali secara dalam stres dan coping yang dialami mahasiswa di masa Adaptasi Kebiasaan Baru </w:t>
      </w:r>
      <w:proofErr w:type="gramStart"/>
      <w:r w:rsidR="00581B8E">
        <w:rPr>
          <w:rFonts w:ascii="Times New Roman" w:hAnsi="Times New Roman" w:cs="Times New Roman"/>
          <w:sz w:val="24"/>
          <w:szCs w:val="24"/>
        </w:rPr>
        <w:t>( AKB</w:t>
      </w:r>
      <w:proofErr w:type="gramEnd"/>
      <w:r w:rsidR="00581B8E">
        <w:rPr>
          <w:rFonts w:ascii="Times New Roman" w:hAnsi="Times New Roman" w:cs="Times New Roman"/>
          <w:sz w:val="24"/>
          <w:szCs w:val="24"/>
        </w:rPr>
        <w:t xml:space="preserve"> ), apakah ada perbedaan antara masa pandemic dengan masa AKB.</w:t>
      </w:r>
    </w:p>
    <w:p w14:paraId="32B2C117" w14:textId="77777777" w:rsidR="009C720B" w:rsidRPr="000E7913" w:rsidRDefault="009C720B" w:rsidP="00E27BC3">
      <w:pPr>
        <w:spacing w:line="360" w:lineRule="auto"/>
        <w:jc w:val="both"/>
        <w:rPr>
          <w:rFonts w:ascii="Times New Roman" w:hAnsi="Times New Roman" w:cs="Times New Roman"/>
          <w:b/>
          <w:sz w:val="24"/>
          <w:szCs w:val="24"/>
        </w:rPr>
      </w:pPr>
      <w:r w:rsidRPr="000E7913">
        <w:rPr>
          <w:rFonts w:ascii="Times New Roman" w:hAnsi="Times New Roman" w:cs="Times New Roman"/>
          <w:b/>
          <w:sz w:val="24"/>
          <w:szCs w:val="24"/>
        </w:rPr>
        <w:t xml:space="preserve">b. Saran praktis </w:t>
      </w:r>
    </w:p>
    <w:p w14:paraId="62BF7A3F" w14:textId="43DF143D" w:rsidR="00E27BC3" w:rsidRPr="009C720B" w:rsidRDefault="009C720B" w:rsidP="00E27B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26C4">
        <w:rPr>
          <w:rFonts w:ascii="Times New Roman" w:hAnsi="Times New Roman" w:cs="Times New Roman"/>
          <w:sz w:val="24"/>
          <w:szCs w:val="24"/>
        </w:rPr>
        <w:t xml:space="preserve">Saran </w:t>
      </w:r>
      <w:r w:rsidRPr="009C720B">
        <w:rPr>
          <w:rFonts w:ascii="Times New Roman" w:hAnsi="Times New Roman" w:cs="Times New Roman"/>
          <w:sz w:val="24"/>
          <w:szCs w:val="24"/>
        </w:rPr>
        <w:t xml:space="preserve">praktis </w:t>
      </w:r>
      <w:r w:rsidR="009C26C4">
        <w:rPr>
          <w:rFonts w:ascii="Times New Roman" w:hAnsi="Times New Roman" w:cs="Times New Roman"/>
          <w:sz w:val="24"/>
          <w:szCs w:val="24"/>
        </w:rPr>
        <w:t>untuk mahasiswa</w:t>
      </w:r>
      <w:r w:rsidR="001D6CA0" w:rsidRPr="009C720B">
        <w:rPr>
          <w:rFonts w:ascii="Times New Roman" w:hAnsi="Times New Roman" w:cs="Times New Roman"/>
          <w:sz w:val="24"/>
          <w:szCs w:val="24"/>
        </w:rPr>
        <w:t xml:space="preserve"> agar </w:t>
      </w:r>
      <w:r w:rsidR="009C26C4">
        <w:rPr>
          <w:rFonts w:ascii="Times New Roman" w:hAnsi="Times New Roman" w:cs="Times New Roman"/>
          <w:sz w:val="24"/>
          <w:szCs w:val="24"/>
        </w:rPr>
        <w:t xml:space="preserve">para </w:t>
      </w:r>
      <w:r w:rsidR="00A540A5">
        <w:rPr>
          <w:rFonts w:ascii="Times New Roman" w:hAnsi="Times New Roman" w:cs="Times New Roman"/>
          <w:sz w:val="24"/>
          <w:szCs w:val="24"/>
        </w:rPr>
        <w:t>mahasiswa</w:t>
      </w:r>
      <w:r w:rsidR="001D6CA0" w:rsidRPr="009C720B">
        <w:rPr>
          <w:rFonts w:ascii="Times New Roman" w:hAnsi="Times New Roman" w:cs="Times New Roman"/>
          <w:sz w:val="24"/>
          <w:szCs w:val="24"/>
        </w:rPr>
        <w:t xml:space="preserve"> dapat mengekspresikan </w:t>
      </w:r>
      <w:r w:rsidR="00A540A5">
        <w:rPr>
          <w:rFonts w:ascii="Times New Roman" w:hAnsi="Times New Roman" w:cs="Times New Roman"/>
          <w:sz w:val="24"/>
          <w:szCs w:val="24"/>
        </w:rPr>
        <w:t>emosi yang dirasak</w:t>
      </w:r>
      <w:r w:rsidR="009C26C4">
        <w:rPr>
          <w:rFonts w:ascii="Times New Roman" w:hAnsi="Times New Roman" w:cs="Times New Roman"/>
          <w:sz w:val="24"/>
          <w:szCs w:val="24"/>
        </w:rPr>
        <w:t>an melalui cara-cara yang sehat</w:t>
      </w:r>
      <w:r w:rsidR="00E919D7">
        <w:rPr>
          <w:rFonts w:ascii="Times New Roman" w:hAnsi="Times New Roman" w:cs="Times New Roman"/>
          <w:sz w:val="24"/>
          <w:szCs w:val="24"/>
        </w:rPr>
        <w:t xml:space="preserve">. </w:t>
      </w:r>
      <w:r w:rsidR="009C26C4">
        <w:rPr>
          <w:rFonts w:ascii="Times New Roman" w:hAnsi="Times New Roman" w:cs="Times New Roman"/>
          <w:sz w:val="24"/>
          <w:szCs w:val="24"/>
        </w:rPr>
        <w:t>Saran untuk akademisi adalah rancangan Rencana Pembelajaran Semester yang akan datang dikreasi sedemikian rupa untuk mempertahankan atau bahkan meningkatkan regulasi diri mahasiswa.</w:t>
      </w:r>
    </w:p>
    <w:p w14:paraId="66C1BDFE" w14:textId="77777777" w:rsidR="0085680D" w:rsidRDefault="0085680D" w:rsidP="00631421">
      <w:pPr>
        <w:jc w:val="both"/>
        <w:rPr>
          <w:rFonts w:ascii="Times New Roman" w:hAnsi="Times New Roman" w:cs="Times New Roman"/>
          <w:sz w:val="24"/>
          <w:szCs w:val="24"/>
        </w:rPr>
      </w:pPr>
    </w:p>
    <w:p w14:paraId="31A2A3D3" w14:textId="77777777" w:rsidR="0085680D" w:rsidRDefault="00FF74F8" w:rsidP="0085680D">
      <w:pPr>
        <w:jc w:val="center"/>
        <w:rPr>
          <w:rFonts w:ascii="Times New Roman" w:hAnsi="Times New Roman" w:cs="Times New Roman"/>
          <w:b/>
          <w:sz w:val="24"/>
          <w:szCs w:val="24"/>
        </w:rPr>
      </w:pPr>
      <w:r>
        <w:rPr>
          <w:rFonts w:ascii="Times New Roman" w:hAnsi="Times New Roman" w:cs="Times New Roman"/>
          <w:b/>
          <w:sz w:val="24"/>
          <w:szCs w:val="24"/>
        </w:rPr>
        <w:t>REFERENSI</w:t>
      </w:r>
    </w:p>
    <w:p w14:paraId="6C55EDF6" w14:textId="1615BBB5" w:rsidR="0046276B" w:rsidRPr="0046276B" w:rsidRDefault="009211A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46276B" w:rsidRPr="0046276B">
        <w:rPr>
          <w:rFonts w:ascii="Times New Roman" w:hAnsi="Times New Roman" w:cs="Times New Roman"/>
          <w:noProof/>
          <w:sz w:val="24"/>
          <w:szCs w:val="24"/>
        </w:rPr>
        <w:t xml:space="preserve">Azwar, S. (2010). </w:t>
      </w:r>
      <w:r w:rsidR="0046276B" w:rsidRPr="0046276B">
        <w:rPr>
          <w:rFonts w:ascii="Times New Roman" w:hAnsi="Times New Roman" w:cs="Times New Roman"/>
          <w:i/>
          <w:iCs/>
          <w:noProof/>
          <w:sz w:val="24"/>
          <w:szCs w:val="24"/>
        </w:rPr>
        <w:t>Metode Penelitian</w:t>
      </w:r>
      <w:r w:rsidR="0046276B" w:rsidRPr="0046276B">
        <w:rPr>
          <w:rFonts w:ascii="Times New Roman" w:hAnsi="Times New Roman" w:cs="Times New Roman"/>
          <w:noProof/>
          <w:sz w:val="24"/>
          <w:szCs w:val="24"/>
        </w:rPr>
        <w:t>. Yogyakarta: Pustaka Pelajar.</w:t>
      </w:r>
    </w:p>
    <w:p w14:paraId="3796F66C"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Barrett, L. F., &amp; Fossum, T. (2001). Mental Representation of Affect Knowledge. </w:t>
      </w:r>
      <w:r w:rsidRPr="0046276B">
        <w:rPr>
          <w:rFonts w:ascii="Times New Roman" w:hAnsi="Times New Roman" w:cs="Times New Roman"/>
          <w:i/>
          <w:iCs/>
          <w:noProof/>
          <w:sz w:val="24"/>
          <w:szCs w:val="24"/>
        </w:rPr>
        <w:t>Cognition and Emotion</w:t>
      </w:r>
      <w:r w:rsidRPr="0046276B">
        <w:rPr>
          <w:rFonts w:ascii="Times New Roman" w:hAnsi="Times New Roman" w:cs="Times New Roman"/>
          <w:noProof/>
          <w:sz w:val="24"/>
          <w:szCs w:val="24"/>
        </w:rPr>
        <w:t xml:space="preserve">, </w:t>
      </w:r>
      <w:r w:rsidRPr="0046276B">
        <w:rPr>
          <w:rFonts w:ascii="Times New Roman" w:hAnsi="Times New Roman" w:cs="Times New Roman"/>
          <w:i/>
          <w:iCs/>
          <w:noProof/>
          <w:sz w:val="24"/>
          <w:szCs w:val="24"/>
        </w:rPr>
        <w:t>15</w:t>
      </w:r>
      <w:r w:rsidRPr="0046276B">
        <w:rPr>
          <w:rFonts w:ascii="Times New Roman" w:hAnsi="Times New Roman" w:cs="Times New Roman"/>
          <w:noProof/>
          <w:sz w:val="24"/>
          <w:szCs w:val="24"/>
        </w:rPr>
        <w:t>(3), 333–363. https://doi.org/10.1080/02699930125711</w:t>
      </w:r>
    </w:p>
    <w:p w14:paraId="3578510C"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Baskara, B. (2020, April 18). Rangkaian Peristiwa Pertama Covid-19. </w:t>
      </w:r>
      <w:r w:rsidRPr="0046276B">
        <w:rPr>
          <w:rFonts w:ascii="Times New Roman" w:hAnsi="Times New Roman" w:cs="Times New Roman"/>
          <w:i/>
          <w:iCs/>
          <w:noProof/>
          <w:sz w:val="24"/>
          <w:szCs w:val="24"/>
        </w:rPr>
        <w:t>Kompas.Id</w:t>
      </w:r>
      <w:r w:rsidRPr="0046276B">
        <w:rPr>
          <w:rFonts w:ascii="Times New Roman" w:hAnsi="Times New Roman" w:cs="Times New Roman"/>
          <w:noProof/>
          <w:sz w:val="24"/>
          <w:szCs w:val="24"/>
        </w:rPr>
        <w:t>. Retrieved from https://bebas.kompas.id/baca/riset/2020/04/18/rangkaian-peristiwa-pertama-covid-19/</w:t>
      </w:r>
    </w:p>
    <w:p w14:paraId="63C9FB98"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Brewer, M. B., &amp; Hewstone, M. (2004). </w:t>
      </w:r>
      <w:r w:rsidRPr="0046276B">
        <w:rPr>
          <w:rFonts w:ascii="Times New Roman" w:hAnsi="Times New Roman" w:cs="Times New Roman"/>
          <w:i/>
          <w:iCs/>
          <w:noProof/>
          <w:sz w:val="24"/>
          <w:szCs w:val="24"/>
        </w:rPr>
        <w:t>Emotion and Motivation; Perspective on Socialpsychology</w:t>
      </w:r>
      <w:r w:rsidRPr="0046276B">
        <w:rPr>
          <w:rFonts w:ascii="Times New Roman" w:hAnsi="Times New Roman" w:cs="Times New Roman"/>
          <w:noProof/>
          <w:sz w:val="24"/>
          <w:szCs w:val="24"/>
        </w:rPr>
        <w:t xml:space="preserve"> (1st ed.). Wiley-Blackwell.</w:t>
      </w:r>
    </w:p>
    <w:p w14:paraId="56C5E5F0"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lastRenderedPageBreak/>
        <w:t xml:space="preserve">Chaer, A. (2003). </w:t>
      </w:r>
      <w:r w:rsidRPr="0046276B">
        <w:rPr>
          <w:rFonts w:ascii="Times New Roman" w:hAnsi="Times New Roman" w:cs="Times New Roman"/>
          <w:i/>
          <w:iCs/>
          <w:noProof/>
          <w:sz w:val="24"/>
          <w:szCs w:val="24"/>
        </w:rPr>
        <w:t>Psikolinguistik: Kajian Teoretik</w:t>
      </w:r>
      <w:r w:rsidRPr="0046276B">
        <w:rPr>
          <w:rFonts w:ascii="Times New Roman" w:hAnsi="Times New Roman" w:cs="Times New Roman"/>
          <w:noProof/>
          <w:sz w:val="24"/>
          <w:szCs w:val="24"/>
        </w:rPr>
        <w:t>. Jakarta: PT Rineka Cipta.</w:t>
      </w:r>
    </w:p>
    <w:p w14:paraId="0112FB5D"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Dardjowidjojo, S. (2005). </w:t>
      </w:r>
      <w:r w:rsidRPr="0046276B">
        <w:rPr>
          <w:rFonts w:ascii="Times New Roman" w:hAnsi="Times New Roman" w:cs="Times New Roman"/>
          <w:i/>
          <w:iCs/>
          <w:noProof/>
          <w:sz w:val="24"/>
          <w:szCs w:val="24"/>
        </w:rPr>
        <w:t>Psikolinguistik: pengantar pemahaman bahasa manusia</w:t>
      </w:r>
      <w:r w:rsidRPr="0046276B">
        <w:rPr>
          <w:rFonts w:ascii="Times New Roman" w:hAnsi="Times New Roman" w:cs="Times New Roman"/>
          <w:noProof/>
          <w:sz w:val="24"/>
          <w:szCs w:val="24"/>
        </w:rPr>
        <w:t xml:space="preserve"> (2nd ed.). Jakarta: Yayasan Obor Indonesia.</w:t>
      </w:r>
    </w:p>
    <w:p w14:paraId="5041C3B9"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Ekawati, M. (2018). Kesantunan Semu Pada Tindak Tutur Ekspresif Marah Dalam Bahasa Indonesia. </w:t>
      </w:r>
      <w:r w:rsidRPr="0046276B">
        <w:rPr>
          <w:rFonts w:ascii="Times New Roman" w:hAnsi="Times New Roman" w:cs="Times New Roman"/>
          <w:i/>
          <w:iCs/>
          <w:noProof/>
          <w:sz w:val="24"/>
          <w:szCs w:val="24"/>
        </w:rPr>
        <w:t>Adabiyyāt: Jurnal Bahasa Dan Sastra</w:t>
      </w:r>
      <w:r w:rsidRPr="0046276B">
        <w:rPr>
          <w:rFonts w:ascii="Times New Roman" w:hAnsi="Times New Roman" w:cs="Times New Roman"/>
          <w:noProof/>
          <w:sz w:val="24"/>
          <w:szCs w:val="24"/>
        </w:rPr>
        <w:t xml:space="preserve">, </w:t>
      </w:r>
      <w:r w:rsidRPr="0046276B">
        <w:rPr>
          <w:rFonts w:ascii="Times New Roman" w:hAnsi="Times New Roman" w:cs="Times New Roman"/>
          <w:i/>
          <w:iCs/>
          <w:noProof/>
          <w:sz w:val="24"/>
          <w:szCs w:val="24"/>
        </w:rPr>
        <w:t>1</w:t>
      </w:r>
      <w:r w:rsidRPr="0046276B">
        <w:rPr>
          <w:rFonts w:ascii="Times New Roman" w:hAnsi="Times New Roman" w:cs="Times New Roman"/>
          <w:noProof/>
          <w:sz w:val="24"/>
          <w:szCs w:val="24"/>
        </w:rPr>
        <w:t>(1), 1. https://doi.org/10.14421/ajbs.2017.01101</w:t>
      </w:r>
    </w:p>
    <w:p w14:paraId="05FE7F1B"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Eriyanto. (2002). </w:t>
      </w:r>
      <w:r w:rsidRPr="0046276B">
        <w:rPr>
          <w:rFonts w:ascii="Times New Roman" w:hAnsi="Times New Roman" w:cs="Times New Roman"/>
          <w:i/>
          <w:iCs/>
          <w:noProof/>
          <w:sz w:val="24"/>
          <w:szCs w:val="24"/>
        </w:rPr>
        <w:t>Analisis framing : konstruksi, ideologi, dan politik media</w:t>
      </w:r>
      <w:r w:rsidRPr="0046276B">
        <w:rPr>
          <w:rFonts w:ascii="Times New Roman" w:hAnsi="Times New Roman" w:cs="Times New Roman"/>
          <w:noProof/>
          <w:sz w:val="24"/>
          <w:szCs w:val="24"/>
        </w:rPr>
        <w:t>. Yogyakarta: LKIS.</w:t>
      </w:r>
    </w:p>
    <w:p w14:paraId="0F5EE728"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Given, L. M. (Ed.). (2008). </w:t>
      </w:r>
      <w:r w:rsidRPr="0046276B">
        <w:rPr>
          <w:rFonts w:ascii="Times New Roman" w:hAnsi="Times New Roman" w:cs="Times New Roman"/>
          <w:i/>
          <w:iCs/>
          <w:noProof/>
          <w:sz w:val="24"/>
          <w:szCs w:val="24"/>
        </w:rPr>
        <w:t>Textual Analysis In: The SAGE Encyclopedia of Qualitative Research Methods</w:t>
      </w:r>
      <w:r w:rsidRPr="0046276B">
        <w:rPr>
          <w:rFonts w:ascii="Times New Roman" w:hAnsi="Times New Roman" w:cs="Times New Roman"/>
          <w:noProof/>
          <w:sz w:val="24"/>
          <w:szCs w:val="24"/>
        </w:rPr>
        <w:t>. https://doi.org/http://dx.doi.org/10.4135/9781412963909</w:t>
      </w:r>
    </w:p>
    <w:p w14:paraId="46D6B3C9"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Goleman, D. (2002). </w:t>
      </w:r>
      <w:r w:rsidRPr="0046276B">
        <w:rPr>
          <w:rFonts w:ascii="Times New Roman" w:hAnsi="Times New Roman" w:cs="Times New Roman"/>
          <w:i/>
          <w:iCs/>
          <w:noProof/>
          <w:sz w:val="24"/>
          <w:szCs w:val="24"/>
        </w:rPr>
        <w:t>Kecerdasan Emosional</w:t>
      </w:r>
      <w:r w:rsidRPr="0046276B">
        <w:rPr>
          <w:rFonts w:ascii="Times New Roman" w:hAnsi="Times New Roman" w:cs="Times New Roman"/>
          <w:noProof/>
          <w:sz w:val="24"/>
          <w:szCs w:val="24"/>
        </w:rPr>
        <w:t xml:space="preserve"> (Cet. 12). Jakarta: Gramedia.</w:t>
      </w:r>
    </w:p>
    <w:p w14:paraId="35BC0016"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Hall, N. C., &amp; Goetz, T. (2013). </w:t>
      </w:r>
      <w:r w:rsidRPr="0046276B">
        <w:rPr>
          <w:rFonts w:ascii="Times New Roman" w:hAnsi="Times New Roman" w:cs="Times New Roman"/>
          <w:i/>
          <w:iCs/>
          <w:noProof/>
          <w:sz w:val="24"/>
          <w:szCs w:val="24"/>
        </w:rPr>
        <w:t>Emotion, Motivation, and Self-Regulation: A Handbook for Teachers</w:t>
      </w:r>
      <w:r w:rsidRPr="0046276B">
        <w:rPr>
          <w:rFonts w:ascii="Times New Roman" w:hAnsi="Times New Roman" w:cs="Times New Roman"/>
          <w:noProof/>
          <w:sz w:val="24"/>
          <w:szCs w:val="24"/>
        </w:rPr>
        <w:t>. Emerald Publishing Limited.</w:t>
      </w:r>
    </w:p>
    <w:p w14:paraId="085C0C36"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Hude, M. D. (2006). </w:t>
      </w:r>
      <w:r w:rsidRPr="0046276B">
        <w:rPr>
          <w:rFonts w:ascii="Times New Roman" w:hAnsi="Times New Roman" w:cs="Times New Roman"/>
          <w:i/>
          <w:iCs/>
          <w:noProof/>
          <w:sz w:val="24"/>
          <w:szCs w:val="24"/>
        </w:rPr>
        <w:t>Emosi : Penjelajahan Religio-Psikologis Tentang Emosi Manusia di dalam Al-Qur’an</w:t>
      </w:r>
      <w:r w:rsidRPr="0046276B">
        <w:rPr>
          <w:rFonts w:ascii="Times New Roman" w:hAnsi="Times New Roman" w:cs="Times New Roman"/>
          <w:noProof/>
          <w:sz w:val="24"/>
          <w:szCs w:val="24"/>
        </w:rPr>
        <w:t>. Jakarta: Erlangga.</w:t>
      </w:r>
    </w:p>
    <w:p w14:paraId="4E4D1A48"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No Title. (n.d.). Retrieved October 31, 2020, from Kamus Besar Bahasa Indonesia (KBBI) website: https://kbbi.kemdikbud.go.id/entri/tangguh</w:t>
      </w:r>
    </w:p>
    <w:p w14:paraId="7EF60B80"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No Title. (2020). Retrieved October 30, 2020, from covid19.go.id website: https://covid19.go.id/</w:t>
      </w:r>
    </w:p>
    <w:p w14:paraId="40243B6A"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Papalia, D. E., Olds, S. W., &amp; Feldman, R. D. (2007). Human development, 10th ed. In </w:t>
      </w:r>
      <w:r w:rsidRPr="0046276B">
        <w:rPr>
          <w:rFonts w:ascii="Times New Roman" w:hAnsi="Times New Roman" w:cs="Times New Roman"/>
          <w:i/>
          <w:iCs/>
          <w:noProof/>
          <w:sz w:val="24"/>
          <w:szCs w:val="24"/>
        </w:rPr>
        <w:t>Human development, 10th ed.</w:t>
      </w:r>
    </w:p>
    <w:p w14:paraId="49082C65"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Purnama, C. Y., &amp; Sefianmi, D. (2020). Persepsi Pelajar Terhadap Pembelajaran Jarak Jauh Menggunakan Media Daring (Dalam Jaringan). </w:t>
      </w:r>
      <w:r w:rsidRPr="0046276B">
        <w:rPr>
          <w:rFonts w:ascii="Times New Roman" w:hAnsi="Times New Roman" w:cs="Times New Roman"/>
          <w:i/>
          <w:iCs/>
          <w:noProof/>
          <w:sz w:val="24"/>
          <w:szCs w:val="24"/>
        </w:rPr>
        <w:t>Buletin KPIN</w:t>
      </w:r>
      <w:r w:rsidRPr="0046276B">
        <w:rPr>
          <w:rFonts w:ascii="Times New Roman" w:hAnsi="Times New Roman" w:cs="Times New Roman"/>
          <w:noProof/>
          <w:sz w:val="24"/>
          <w:szCs w:val="24"/>
        </w:rPr>
        <w:t xml:space="preserve">, </w:t>
      </w:r>
      <w:r w:rsidRPr="0046276B">
        <w:rPr>
          <w:rFonts w:ascii="Times New Roman" w:hAnsi="Times New Roman" w:cs="Times New Roman"/>
          <w:i/>
          <w:iCs/>
          <w:noProof/>
          <w:sz w:val="24"/>
          <w:szCs w:val="24"/>
        </w:rPr>
        <w:t>6</w:t>
      </w:r>
      <w:r w:rsidRPr="0046276B">
        <w:rPr>
          <w:rFonts w:ascii="Times New Roman" w:hAnsi="Times New Roman" w:cs="Times New Roman"/>
          <w:noProof/>
          <w:sz w:val="24"/>
          <w:szCs w:val="24"/>
        </w:rPr>
        <w:t>(10).</w:t>
      </w:r>
    </w:p>
    <w:p w14:paraId="599C0531"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Purnamaningsih, E. H. (2018). </w:t>
      </w:r>
      <w:r w:rsidRPr="0046276B">
        <w:rPr>
          <w:rFonts w:ascii="Times New Roman" w:hAnsi="Times New Roman" w:cs="Times New Roman"/>
          <w:i/>
          <w:iCs/>
          <w:noProof/>
          <w:sz w:val="24"/>
          <w:szCs w:val="24"/>
        </w:rPr>
        <w:t>Psikologi Untuk Indonesia Tangguh dan Bahagia</w:t>
      </w:r>
      <w:r w:rsidRPr="0046276B">
        <w:rPr>
          <w:rFonts w:ascii="Times New Roman" w:hAnsi="Times New Roman" w:cs="Times New Roman"/>
          <w:noProof/>
          <w:sz w:val="24"/>
          <w:szCs w:val="24"/>
        </w:rPr>
        <w:t>. UGM PRESS.</w:t>
      </w:r>
    </w:p>
    <w:p w14:paraId="51801539"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Santrock, J. W. (2007). </w:t>
      </w:r>
      <w:r w:rsidRPr="0046276B">
        <w:rPr>
          <w:rFonts w:ascii="Times New Roman" w:hAnsi="Times New Roman" w:cs="Times New Roman"/>
          <w:i/>
          <w:iCs/>
          <w:noProof/>
          <w:sz w:val="24"/>
          <w:szCs w:val="24"/>
        </w:rPr>
        <w:t>Psikologi Pendidikan</w:t>
      </w:r>
      <w:r w:rsidRPr="0046276B">
        <w:rPr>
          <w:rFonts w:ascii="Times New Roman" w:hAnsi="Times New Roman" w:cs="Times New Roman"/>
          <w:noProof/>
          <w:sz w:val="24"/>
          <w:szCs w:val="24"/>
        </w:rPr>
        <w:t xml:space="preserve"> (2nd, cet.1 ed.). Jakarta: Kencana.</w:t>
      </w:r>
    </w:p>
    <w:p w14:paraId="39BAFF2E"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Stevenson, A. (Ed.). (2010). </w:t>
      </w:r>
      <w:r w:rsidRPr="0046276B">
        <w:rPr>
          <w:rFonts w:ascii="Times New Roman" w:hAnsi="Times New Roman" w:cs="Times New Roman"/>
          <w:i/>
          <w:iCs/>
          <w:noProof/>
          <w:sz w:val="24"/>
          <w:szCs w:val="24"/>
        </w:rPr>
        <w:t>Oxford Dicitionary of English</w:t>
      </w:r>
      <w:r w:rsidRPr="0046276B">
        <w:rPr>
          <w:rFonts w:ascii="Times New Roman" w:hAnsi="Times New Roman" w:cs="Times New Roman"/>
          <w:noProof/>
          <w:sz w:val="24"/>
          <w:szCs w:val="24"/>
        </w:rPr>
        <w:t xml:space="preserve"> (3rd ed.). https://doi.org/10.1093/acref/9780199571123.001.0001</w:t>
      </w:r>
    </w:p>
    <w:p w14:paraId="55DC4886"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Sudarwati, E., Perdhani, W. C., &amp; Budiana, N. (2017). </w:t>
      </w:r>
      <w:r w:rsidRPr="0046276B">
        <w:rPr>
          <w:rFonts w:ascii="Times New Roman" w:hAnsi="Times New Roman" w:cs="Times New Roman"/>
          <w:i/>
          <w:iCs/>
          <w:noProof/>
          <w:sz w:val="24"/>
          <w:szCs w:val="24"/>
        </w:rPr>
        <w:t>Pengantar Psikolinguistik</w:t>
      </w:r>
      <w:r w:rsidRPr="0046276B">
        <w:rPr>
          <w:rFonts w:ascii="Times New Roman" w:hAnsi="Times New Roman" w:cs="Times New Roman"/>
          <w:noProof/>
          <w:sz w:val="24"/>
          <w:szCs w:val="24"/>
        </w:rPr>
        <w:t xml:space="preserve"> (Pertama). Malang: UB Press.</w:t>
      </w:r>
    </w:p>
    <w:p w14:paraId="7ED71B16"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Sugiyono. (2011). </w:t>
      </w:r>
      <w:r w:rsidRPr="0046276B">
        <w:rPr>
          <w:rFonts w:ascii="Times New Roman" w:hAnsi="Times New Roman" w:cs="Times New Roman"/>
          <w:i/>
          <w:iCs/>
          <w:noProof/>
          <w:sz w:val="24"/>
          <w:szCs w:val="24"/>
        </w:rPr>
        <w:t>Metode Penelitian Kuantitatif, Kualitatif dan Kombinasi (mixed methods)</w:t>
      </w:r>
      <w:r w:rsidRPr="0046276B">
        <w:rPr>
          <w:rFonts w:ascii="Times New Roman" w:hAnsi="Times New Roman" w:cs="Times New Roman"/>
          <w:noProof/>
          <w:sz w:val="24"/>
          <w:szCs w:val="24"/>
        </w:rPr>
        <w:t>. Bandung: Alfabeta.</w:t>
      </w:r>
    </w:p>
    <w:p w14:paraId="1D37161A"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Susiati, S. (2019). Emosi Verbal Suku Bajo Sampela. </w:t>
      </w:r>
      <w:r w:rsidRPr="0046276B">
        <w:rPr>
          <w:rFonts w:ascii="Times New Roman" w:hAnsi="Times New Roman" w:cs="Times New Roman"/>
          <w:i/>
          <w:iCs/>
          <w:noProof/>
          <w:sz w:val="24"/>
          <w:szCs w:val="24"/>
        </w:rPr>
        <w:t>Sosial Budaya</w:t>
      </w:r>
      <w:r w:rsidRPr="0046276B">
        <w:rPr>
          <w:rFonts w:ascii="Times New Roman" w:hAnsi="Times New Roman" w:cs="Times New Roman"/>
          <w:noProof/>
          <w:sz w:val="24"/>
          <w:szCs w:val="24"/>
        </w:rPr>
        <w:t xml:space="preserve">, </w:t>
      </w:r>
      <w:r w:rsidRPr="0046276B">
        <w:rPr>
          <w:rFonts w:ascii="Times New Roman" w:hAnsi="Times New Roman" w:cs="Times New Roman"/>
          <w:i/>
          <w:iCs/>
          <w:noProof/>
          <w:sz w:val="24"/>
          <w:szCs w:val="24"/>
        </w:rPr>
        <w:t>16</w:t>
      </w:r>
      <w:r w:rsidRPr="0046276B">
        <w:rPr>
          <w:rFonts w:ascii="Times New Roman" w:hAnsi="Times New Roman" w:cs="Times New Roman"/>
          <w:noProof/>
          <w:sz w:val="24"/>
          <w:szCs w:val="24"/>
        </w:rPr>
        <w:t>(2), 114–126. https://doi.org/10.31219/osf.io/2dm3k</w:t>
      </w:r>
    </w:p>
    <w:p w14:paraId="6557A7B4" w14:textId="77777777" w:rsidR="0046276B" w:rsidRPr="0046276B" w:rsidRDefault="0046276B" w:rsidP="0046276B">
      <w:pPr>
        <w:widowControl w:val="0"/>
        <w:autoSpaceDE w:val="0"/>
        <w:autoSpaceDN w:val="0"/>
        <w:adjustRightInd w:val="0"/>
        <w:spacing w:line="240" w:lineRule="auto"/>
        <w:ind w:left="480" w:hanging="480"/>
        <w:rPr>
          <w:rFonts w:ascii="Times New Roman" w:hAnsi="Times New Roman" w:cs="Times New Roman"/>
          <w:noProof/>
          <w:sz w:val="24"/>
          <w:szCs w:val="24"/>
        </w:rPr>
      </w:pPr>
      <w:r w:rsidRPr="0046276B">
        <w:rPr>
          <w:rFonts w:ascii="Times New Roman" w:hAnsi="Times New Roman" w:cs="Times New Roman"/>
          <w:noProof/>
          <w:sz w:val="24"/>
          <w:szCs w:val="24"/>
        </w:rPr>
        <w:t xml:space="preserve">Zaim, M. (2014). </w:t>
      </w:r>
      <w:r w:rsidRPr="0046276B">
        <w:rPr>
          <w:rFonts w:ascii="Times New Roman" w:hAnsi="Times New Roman" w:cs="Times New Roman"/>
          <w:i/>
          <w:iCs/>
          <w:noProof/>
          <w:sz w:val="24"/>
          <w:szCs w:val="24"/>
        </w:rPr>
        <w:t>Metode Penelitian Bahasa: Pendekatan Struktural</w:t>
      </w:r>
      <w:r w:rsidRPr="0046276B">
        <w:rPr>
          <w:rFonts w:ascii="Times New Roman" w:hAnsi="Times New Roman" w:cs="Times New Roman"/>
          <w:noProof/>
          <w:sz w:val="24"/>
          <w:szCs w:val="24"/>
        </w:rPr>
        <w:t>. Padang: FBS UNP Press.</w:t>
      </w:r>
    </w:p>
    <w:p w14:paraId="408293F5" w14:textId="4716CA58" w:rsidR="00FA74A1" w:rsidRPr="0023779D" w:rsidRDefault="0046276B" w:rsidP="006054DA">
      <w:pPr>
        <w:widowControl w:val="0"/>
        <w:autoSpaceDE w:val="0"/>
        <w:autoSpaceDN w:val="0"/>
        <w:adjustRightInd w:val="0"/>
        <w:spacing w:line="240" w:lineRule="auto"/>
        <w:ind w:left="480" w:hanging="480"/>
        <w:rPr>
          <w:rFonts w:ascii="Times New Roman" w:hAnsi="Times New Roman" w:cs="Times New Roman"/>
          <w:b/>
          <w:sz w:val="24"/>
          <w:szCs w:val="24"/>
        </w:rPr>
      </w:pPr>
      <w:r w:rsidRPr="0046276B">
        <w:rPr>
          <w:rFonts w:ascii="Times New Roman" w:hAnsi="Times New Roman" w:cs="Times New Roman"/>
          <w:noProof/>
          <w:sz w:val="24"/>
          <w:szCs w:val="24"/>
        </w:rPr>
        <w:t xml:space="preserve">Zimmerman, B. J., &amp; Schunk, D. H. (2011). Influences on the Development of Academic Self-Regulatory Processes. </w:t>
      </w:r>
      <w:r w:rsidRPr="0046276B">
        <w:rPr>
          <w:rFonts w:ascii="Times New Roman" w:hAnsi="Times New Roman" w:cs="Times New Roman"/>
          <w:i/>
          <w:iCs/>
          <w:noProof/>
          <w:sz w:val="24"/>
          <w:szCs w:val="24"/>
        </w:rPr>
        <w:t>Handbook of Self-Regulation of Learning and Performance</w:t>
      </w:r>
      <w:r w:rsidRPr="0046276B">
        <w:rPr>
          <w:rFonts w:ascii="Times New Roman" w:hAnsi="Times New Roman" w:cs="Times New Roman"/>
          <w:noProof/>
          <w:sz w:val="24"/>
          <w:szCs w:val="24"/>
        </w:rPr>
        <w:t>. https://doi.org/10.4324/9780203839010.ch3</w:t>
      </w:r>
      <w:r w:rsidR="009211AB">
        <w:rPr>
          <w:rFonts w:ascii="Times New Roman" w:hAnsi="Times New Roman" w:cs="Times New Roman"/>
          <w:b/>
          <w:sz w:val="24"/>
          <w:szCs w:val="24"/>
        </w:rPr>
        <w:fldChar w:fldCharType="end"/>
      </w:r>
      <w:bookmarkStart w:id="0" w:name="_GoBack"/>
      <w:bookmarkEnd w:id="0"/>
    </w:p>
    <w:sectPr w:rsidR="00FA74A1" w:rsidRPr="0023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7C"/>
    <w:rsid w:val="00001BE7"/>
    <w:rsid w:val="00047DD6"/>
    <w:rsid w:val="000504BE"/>
    <w:rsid w:val="000611C2"/>
    <w:rsid w:val="0006286A"/>
    <w:rsid w:val="00064ED3"/>
    <w:rsid w:val="0007769F"/>
    <w:rsid w:val="000A009A"/>
    <w:rsid w:val="000A7C59"/>
    <w:rsid w:val="000E042B"/>
    <w:rsid w:val="000E7913"/>
    <w:rsid w:val="000F6DBD"/>
    <w:rsid w:val="00111BF2"/>
    <w:rsid w:val="00120A2D"/>
    <w:rsid w:val="001221B6"/>
    <w:rsid w:val="00130689"/>
    <w:rsid w:val="00130775"/>
    <w:rsid w:val="00130F3E"/>
    <w:rsid w:val="00156DBE"/>
    <w:rsid w:val="001719CD"/>
    <w:rsid w:val="00171DF7"/>
    <w:rsid w:val="00173AB8"/>
    <w:rsid w:val="00191529"/>
    <w:rsid w:val="001917D5"/>
    <w:rsid w:val="001B3019"/>
    <w:rsid w:val="001C3DFA"/>
    <w:rsid w:val="001D1963"/>
    <w:rsid w:val="001D6CA0"/>
    <w:rsid w:val="001E0269"/>
    <w:rsid w:val="001F1E3A"/>
    <w:rsid w:val="001F2651"/>
    <w:rsid w:val="002107A4"/>
    <w:rsid w:val="002212D6"/>
    <w:rsid w:val="00222B6F"/>
    <w:rsid w:val="0023779D"/>
    <w:rsid w:val="002411A9"/>
    <w:rsid w:val="00253A76"/>
    <w:rsid w:val="00260164"/>
    <w:rsid w:val="0027090E"/>
    <w:rsid w:val="00271D79"/>
    <w:rsid w:val="00274BA3"/>
    <w:rsid w:val="002828FD"/>
    <w:rsid w:val="00286621"/>
    <w:rsid w:val="002909B0"/>
    <w:rsid w:val="00290D7A"/>
    <w:rsid w:val="002978A5"/>
    <w:rsid w:val="002B27BB"/>
    <w:rsid w:val="002B365F"/>
    <w:rsid w:val="002C1471"/>
    <w:rsid w:val="002D6DA0"/>
    <w:rsid w:val="00302B72"/>
    <w:rsid w:val="003108D8"/>
    <w:rsid w:val="00316A08"/>
    <w:rsid w:val="00325BA9"/>
    <w:rsid w:val="003267E9"/>
    <w:rsid w:val="00342218"/>
    <w:rsid w:val="00342548"/>
    <w:rsid w:val="00353C33"/>
    <w:rsid w:val="00363AA9"/>
    <w:rsid w:val="003650B4"/>
    <w:rsid w:val="00371E75"/>
    <w:rsid w:val="00377F16"/>
    <w:rsid w:val="003853E0"/>
    <w:rsid w:val="0038671E"/>
    <w:rsid w:val="0039225E"/>
    <w:rsid w:val="003B48CE"/>
    <w:rsid w:val="003B6781"/>
    <w:rsid w:val="003C1267"/>
    <w:rsid w:val="003C5572"/>
    <w:rsid w:val="003C6B45"/>
    <w:rsid w:val="003E1236"/>
    <w:rsid w:val="003E26A3"/>
    <w:rsid w:val="003E5EC1"/>
    <w:rsid w:val="003F4AFF"/>
    <w:rsid w:val="003F5780"/>
    <w:rsid w:val="00401198"/>
    <w:rsid w:val="0042771F"/>
    <w:rsid w:val="0045651F"/>
    <w:rsid w:val="004623AD"/>
    <w:rsid w:val="0046276B"/>
    <w:rsid w:val="004816BE"/>
    <w:rsid w:val="00482B49"/>
    <w:rsid w:val="00490640"/>
    <w:rsid w:val="00492F7D"/>
    <w:rsid w:val="004953EE"/>
    <w:rsid w:val="00495532"/>
    <w:rsid w:val="004A1AAF"/>
    <w:rsid w:val="004A20AC"/>
    <w:rsid w:val="004A4FE2"/>
    <w:rsid w:val="004B0C0D"/>
    <w:rsid w:val="004B4819"/>
    <w:rsid w:val="004B775D"/>
    <w:rsid w:val="004E5D7D"/>
    <w:rsid w:val="004F2301"/>
    <w:rsid w:val="004F4F19"/>
    <w:rsid w:val="0050450E"/>
    <w:rsid w:val="0051253C"/>
    <w:rsid w:val="00532F83"/>
    <w:rsid w:val="00544E2C"/>
    <w:rsid w:val="00547BA2"/>
    <w:rsid w:val="005574E9"/>
    <w:rsid w:val="00567CEA"/>
    <w:rsid w:val="00570845"/>
    <w:rsid w:val="00581B8E"/>
    <w:rsid w:val="005823E7"/>
    <w:rsid w:val="00582FDC"/>
    <w:rsid w:val="005A032E"/>
    <w:rsid w:val="005A25DE"/>
    <w:rsid w:val="005B7C31"/>
    <w:rsid w:val="005C1414"/>
    <w:rsid w:val="005C1C41"/>
    <w:rsid w:val="005D5414"/>
    <w:rsid w:val="005D7D8F"/>
    <w:rsid w:val="005E431D"/>
    <w:rsid w:val="005F01CD"/>
    <w:rsid w:val="005F673E"/>
    <w:rsid w:val="005F7F14"/>
    <w:rsid w:val="006054DA"/>
    <w:rsid w:val="00607D7B"/>
    <w:rsid w:val="006114A5"/>
    <w:rsid w:val="00612364"/>
    <w:rsid w:val="00615A88"/>
    <w:rsid w:val="0061711B"/>
    <w:rsid w:val="00624612"/>
    <w:rsid w:val="00631421"/>
    <w:rsid w:val="006401EA"/>
    <w:rsid w:val="006553B9"/>
    <w:rsid w:val="00664B96"/>
    <w:rsid w:val="00675BE3"/>
    <w:rsid w:val="00685889"/>
    <w:rsid w:val="00692150"/>
    <w:rsid w:val="00697597"/>
    <w:rsid w:val="0069780E"/>
    <w:rsid w:val="006A222F"/>
    <w:rsid w:val="006C0C9C"/>
    <w:rsid w:val="006C2B75"/>
    <w:rsid w:val="006C7512"/>
    <w:rsid w:val="006C7A50"/>
    <w:rsid w:val="006F4583"/>
    <w:rsid w:val="00707173"/>
    <w:rsid w:val="0071176D"/>
    <w:rsid w:val="00712DFD"/>
    <w:rsid w:val="00724B2C"/>
    <w:rsid w:val="0072569E"/>
    <w:rsid w:val="007279E5"/>
    <w:rsid w:val="007502C2"/>
    <w:rsid w:val="00753314"/>
    <w:rsid w:val="00756996"/>
    <w:rsid w:val="00775578"/>
    <w:rsid w:val="0078083B"/>
    <w:rsid w:val="00782638"/>
    <w:rsid w:val="00786CAC"/>
    <w:rsid w:val="007B2170"/>
    <w:rsid w:val="007B2D97"/>
    <w:rsid w:val="007C2EFC"/>
    <w:rsid w:val="007D155E"/>
    <w:rsid w:val="0083067A"/>
    <w:rsid w:val="0083354C"/>
    <w:rsid w:val="00847317"/>
    <w:rsid w:val="0085680D"/>
    <w:rsid w:val="00870257"/>
    <w:rsid w:val="00870B18"/>
    <w:rsid w:val="0087714B"/>
    <w:rsid w:val="00883178"/>
    <w:rsid w:val="00891C22"/>
    <w:rsid w:val="008D4648"/>
    <w:rsid w:val="008D65FC"/>
    <w:rsid w:val="008D6C8D"/>
    <w:rsid w:val="008E7158"/>
    <w:rsid w:val="008F32FD"/>
    <w:rsid w:val="00911BEB"/>
    <w:rsid w:val="009170CD"/>
    <w:rsid w:val="009211AB"/>
    <w:rsid w:val="0092234F"/>
    <w:rsid w:val="009309D6"/>
    <w:rsid w:val="009323B9"/>
    <w:rsid w:val="00943CEB"/>
    <w:rsid w:val="00951053"/>
    <w:rsid w:val="00960F87"/>
    <w:rsid w:val="009626A0"/>
    <w:rsid w:val="00963E9D"/>
    <w:rsid w:val="00985C78"/>
    <w:rsid w:val="00993262"/>
    <w:rsid w:val="009A40B5"/>
    <w:rsid w:val="009B6196"/>
    <w:rsid w:val="009B688B"/>
    <w:rsid w:val="009C26C4"/>
    <w:rsid w:val="009C2E54"/>
    <w:rsid w:val="009C720B"/>
    <w:rsid w:val="009D74DF"/>
    <w:rsid w:val="009F5892"/>
    <w:rsid w:val="009F7C6B"/>
    <w:rsid w:val="00A23286"/>
    <w:rsid w:val="00A4048F"/>
    <w:rsid w:val="00A50BB8"/>
    <w:rsid w:val="00A517C4"/>
    <w:rsid w:val="00A54099"/>
    <w:rsid w:val="00A540A5"/>
    <w:rsid w:val="00A654CC"/>
    <w:rsid w:val="00A71DA4"/>
    <w:rsid w:val="00A81BE9"/>
    <w:rsid w:val="00A82F01"/>
    <w:rsid w:val="00A9122F"/>
    <w:rsid w:val="00A9207B"/>
    <w:rsid w:val="00A92C81"/>
    <w:rsid w:val="00A947E4"/>
    <w:rsid w:val="00A973F6"/>
    <w:rsid w:val="00AA20FB"/>
    <w:rsid w:val="00AB0166"/>
    <w:rsid w:val="00AC3B58"/>
    <w:rsid w:val="00AC4E8F"/>
    <w:rsid w:val="00AC5D9B"/>
    <w:rsid w:val="00AD14F4"/>
    <w:rsid w:val="00AD47FE"/>
    <w:rsid w:val="00AD66F1"/>
    <w:rsid w:val="00AE063A"/>
    <w:rsid w:val="00AE316A"/>
    <w:rsid w:val="00AE56D6"/>
    <w:rsid w:val="00AE74A8"/>
    <w:rsid w:val="00AF7857"/>
    <w:rsid w:val="00B04C52"/>
    <w:rsid w:val="00B10D93"/>
    <w:rsid w:val="00B1237D"/>
    <w:rsid w:val="00B32615"/>
    <w:rsid w:val="00B329A3"/>
    <w:rsid w:val="00B33F0A"/>
    <w:rsid w:val="00B37355"/>
    <w:rsid w:val="00B44C25"/>
    <w:rsid w:val="00B474F8"/>
    <w:rsid w:val="00B65C38"/>
    <w:rsid w:val="00B65CE3"/>
    <w:rsid w:val="00B7581E"/>
    <w:rsid w:val="00B81719"/>
    <w:rsid w:val="00B858DC"/>
    <w:rsid w:val="00BA6AE1"/>
    <w:rsid w:val="00BB635B"/>
    <w:rsid w:val="00BC2D1D"/>
    <w:rsid w:val="00BC3619"/>
    <w:rsid w:val="00BC4B6F"/>
    <w:rsid w:val="00BD5253"/>
    <w:rsid w:val="00C03863"/>
    <w:rsid w:val="00C1789E"/>
    <w:rsid w:val="00C271F3"/>
    <w:rsid w:val="00C50865"/>
    <w:rsid w:val="00C5297C"/>
    <w:rsid w:val="00C571DB"/>
    <w:rsid w:val="00C82ABD"/>
    <w:rsid w:val="00C8579D"/>
    <w:rsid w:val="00C94307"/>
    <w:rsid w:val="00CA22A9"/>
    <w:rsid w:val="00CA48BD"/>
    <w:rsid w:val="00CB0619"/>
    <w:rsid w:val="00CB1F2A"/>
    <w:rsid w:val="00CB538F"/>
    <w:rsid w:val="00CC4D33"/>
    <w:rsid w:val="00CE0459"/>
    <w:rsid w:val="00CE73C1"/>
    <w:rsid w:val="00CF3C6A"/>
    <w:rsid w:val="00D03584"/>
    <w:rsid w:val="00D047B8"/>
    <w:rsid w:val="00D1154C"/>
    <w:rsid w:val="00D1213F"/>
    <w:rsid w:val="00D12654"/>
    <w:rsid w:val="00D201BF"/>
    <w:rsid w:val="00D23A52"/>
    <w:rsid w:val="00D26F9E"/>
    <w:rsid w:val="00D32E33"/>
    <w:rsid w:val="00D458F7"/>
    <w:rsid w:val="00D47D5B"/>
    <w:rsid w:val="00D67A24"/>
    <w:rsid w:val="00D74C33"/>
    <w:rsid w:val="00D75035"/>
    <w:rsid w:val="00D76063"/>
    <w:rsid w:val="00D8182C"/>
    <w:rsid w:val="00D8335B"/>
    <w:rsid w:val="00D845C0"/>
    <w:rsid w:val="00D84786"/>
    <w:rsid w:val="00D85503"/>
    <w:rsid w:val="00DA1821"/>
    <w:rsid w:val="00DB6BFA"/>
    <w:rsid w:val="00DC64E4"/>
    <w:rsid w:val="00DE525E"/>
    <w:rsid w:val="00E012E9"/>
    <w:rsid w:val="00E0266B"/>
    <w:rsid w:val="00E066F3"/>
    <w:rsid w:val="00E16E6B"/>
    <w:rsid w:val="00E177C0"/>
    <w:rsid w:val="00E220B1"/>
    <w:rsid w:val="00E27B88"/>
    <w:rsid w:val="00E27BC3"/>
    <w:rsid w:val="00E3004E"/>
    <w:rsid w:val="00E30716"/>
    <w:rsid w:val="00E40D77"/>
    <w:rsid w:val="00E42885"/>
    <w:rsid w:val="00E42F47"/>
    <w:rsid w:val="00E43A72"/>
    <w:rsid w:val="00E54E94"/>
    <w:rsid w:val="00E57D0D"/>
    <w:rsid w:val="00E73D89"/>
    <w:rsid w:val="00E81ACF"/>
    <w:rsid w:val="00E90263"/>
    <w:rsid w:val="00E919D7"/>
    <w:rsid w:val="00EA196E"/>
    <w:rsid w:val="00EB1564"/>
    <w:rsid w:val="00EB568A"/>
    <w:rsid w:val="00EC1718"/>
    <w:rsid w:val="00ED57CB"/>
    <w:rsid w:val="00EF6319"/>
    <w:rsid w:val="00F016C1"/>
    <w:rsid w:val="00F0350E"/>
    <w:rsid w:val="00F12C45"/>
    <w:rsid w:val="00F342FB"/>
    <w:rsid w:val="00F53F9B"/>
    <w:rsid w:val="00F55B58"/>
    <w:rsid w:val="00F63BED"/>
    <w:rsid w:val="00F76EA6"/>
    <w:rsid w:val="00F90D96"/>
    <w:rsid w:val="00FA74A1"/>
    <w:rsid w:val="00FB2912"/>
    <w:rsid w:val="00FC066E"/>
    <w:rsid w:val="00FC6463"/>
    <w:rsid w:val="00FD6E78"/>
    <w:rsid w:val="00FE2034"/>
    <w:rsid w:val="00FF0384"/>
    <w:rsid w:val="00FF4AF2"/>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114E"/>
  <w15:docId w15:val="{E021CFDA-C143-4132-B1FE-39D4214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contribauthor">
    <w:name w:val="hlfld-contribauthor"/>
    <w:basedOn w:val="DefaultParagraphFont"/>
    <w:rsid w:val="00F55B58"/>
  </w:style>
  <w:style w:type="character" w:customStyle="1" w:styleId="separator">
    <w:name w:val="separator"/>
    <w:basedOn w:val="DefaultParagraphFont"/>
    <w:rsid w:val="00F55B58"/>
  </w:style>
  <w:style w:type="character" w:styleId="Hyperlink">
    <w:name w:val="Hyperlink"/>
    <w:basedOn w:val="DefaultParagraphFont"/>
    <w:uiPriority w:val="99"/>
    <w:unhideWhenUsed/>
    <w:rsid w:val="00F55B58"/>
    <w:rPr>
      <w:color w:val="0000FF"/>
      <w:u w:val="single"/>
    </w:rPr>
  </w:style>
  <w:style w:type="character" w:customStyle="1" w:styleId="nlmsource">
    <w:name w:val="nlm_source"/>
    <w:basedOn w:val="DefaultParagraphFont"/>
    <w:rsid w:val="00F55B58"/>
  </w:style>
  <w:style w:type="character" w:styleId="Emphasis">
    <w:name w:val="Emphasis"/>
    <w:basedOn w:val="DefaultParagraphFont"/>
    <w:uiPriority w:val="20"/>
    <w:qFormat/>
    <w:rsid w:val="00EA196E"/>
    <w:rPr>
      <w:i/>
      <w:iCs/>
    </w:rPr>
  </w:style>
  <w:style w:type="character" w:styleId="Strong">
    <w:name w:val="Strong"/>
    <w:basedOn w:val="DefaultParagraphFont"/>
    <w:uiPriority w:val="22"/>
    <w:qFormat/>
    <w:rsid w:val="00911BEB"/>
    <w:rPr>
      <w:b/>
      <w:bCs/>
    </w:rPr>
  </w:style>
  <w:style w:type="table" w:styleId="TableGrid">
    <w:name w:val="Table Grid"/>
    <w:basedOn w:val="TableNormal"/>
    <w:uiPriority w:val="59"/>
    <w:rsid w:val="00E0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6F3"/>
    <w:pPr>
      <w:spacing w:after="200" w:line="276" w:lineRule="auto"/>
      <w:ind w:left="720"/>
      <w:contextualSpacing/>
    </w:pPr>
  </w:style>
  <w:style w:type="character" w:styleId="CommentReference">
    <w:name w:val="annotation reference"/>
    <w:basedOn w:val="DefaultParagraphFont"/>
    <w:uiPriority w:val="99"/>
    <w:semiHidden/>
    <w:unhideWhenUsed/>
    <w:rsid w:val="00BC4B6F"/>
    <w:rPr>
      <w:sz w:val="16"/>
      <w:szCs w:val="16"/>
    </w:rPr>
  </w:style>
  <w:style w:type="paragraph" w:styleId="CommentText">
    <w:name w:val="annotation text"/>
    <w:basedOn w:val="Normal"/>
    <w:link w:val="CommentTextChar"/>
    <w:uiPriority w:val="99"/>
    <w:semiHidden/>
    <w:unhideWhenUsed/>
    <w:rsid w:val="00BC4B6F"/>
    <w:pPr>
      <w:spacing w:line="240" w:lineRule="auto"/>
    </w:pPr>
    <w:rPr>
      <w:sz w:val="20"/>
      <w:szCs w:val="20"/>
    </w:rPr>
  </w:style>
  <w:style w:type="character" w:customStyle="1" w:styleId="CommentTextChar">
    <w:name w:val="Comment Text Char"/>
    <w:basedOn w:val="DefaultParagraphFont"/>
    <w:link w:val="CommentText"/>
    <w:uiPriority w:val="99"/>
    <w:semiHidden/>
    <w:rsid w:val="00BC4B6F"/>
    <w:rPr>
      <w:sz w:val="20"/>
      <w:szCs w:val="20"/>
    </w:rPr>
  </w:style>
  <w:style w:type="paragraph" w:styleId="CommentSubject">
    <w:name w:val="annotation subject"/>
    <w:basedOn w:val="CommentText"/>
    <w:next w:val="CommentText"/>
    <w:link w:val="CommentSubjectChar"/>
    <w:uiPriority w:val="99"/>
    <w:semiHidden/>
    <w:unhideWhenUsed/>
    <w:rsid w:val="00BC4B6F"/>
    <w:rPr>
      <w:b/>
      <w:bCs/>
    </w:rPr>
  </w:style>
  <w:style w:type="character" w:customStyle="1" w:styleId="CommentSubjectChar">
    <w:name w:val="Comment Subject Char"/>
    <w:basedOn w:val="CommentTextChar"/>
    <w:link w:val="CommentSubject"/>
    <w:uiPriority w:val="99"/>
    <w:semiHidden/>
    <w:rsid w:val="00BC4B6F"/>
    <w:rPr>
      <w:b/>
      <w:bCs/>
      <w:sz w:val="20"/>
      <w:szCs w:val="20"/>
    </w:rPr>
  </w:style>
  <w:style w:type="paragraph" w:styleId="BalloonText">
    <w:name w:val="Balloon Text"/>
    <w:basedOn w:val="Normal"/>
    <w:link w:val="BalloonTextChar"/>
    <w:uiPriority w:val="99"/>
    <w:semiHidden/>
    <w:unhideWhenUsed/>
    <w:rsid w:val="00BC4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1976">
      <w:bodyDiv w:val="1"/>
      <w:marLeft w:val="0"/>
      <w:marRight w:val="0"/>
      <w:marTop w:val="0"/>
      <w:marBottom w:val="0"/>
      <w:divBdr>
        <w:top w:val="none" w:sz="0" w:space="0" w:color="auto"/>
        <w:left w:val="none" w:sz="0" w:space="0" w:color="auto"/>
        <w:bottom w:val="none" w:sz="0" w:space="0" w:color="auto"/>
        <w:right w:val="none" w:sz="0" w:space="0" w:color="auto"/>
      </w:divBdr>
    </w:div>
    <w:div w:id="282730316">
      <w:bodyDiv w:val="1"/>
      <w:marLeft w:val="0"/>
      <w:marRight w:val="0"/>
      <w:marTop w:val="0"/>
      <w:marBottom w:val="0"/>
      <w:divBdr>
        <w:top w:val="none" w:sz="0" w:space="0" w:color="auto"/>
        <w:left w:val="none" w:sz="0" w:space="0" w:color="auto"/>
        <w:bottom w:val="none" w:sz="0" w:space="0" w:color="auto"/>
        <w:right w:val="none" w:sz="0" w:space="0" w:color="auto"/>
      </w:divBdr>
    </w:div>
    <w:div w:id="878322654">
      <w:bodyDiv w:val="1"/>
      <w:marLeft w:val="0"/>
      <w:marRight w:val="0"/>
      <w:marTop w:val="0"/>
      <w:marBottom w:val="0"/>
      <w:divBdr>
        <w:top w:val="none" w:sz="0" w:space="0" w:color="auto"/>
        <w:left w:val="none" w:sz="0" w:space="0" w:color="auto"/>
        <w:bottom w:val="none" w:sz="0" w:space="0" w:color="auto"/>
        <w:right w:val="none" w:sz="0" w:space="0" w:color="auto"/>
      </w:divBdr>
    </w:div>
    <w:div w:id="880244081">
      <w:bodyDiv w:val="1"/>
      <w:marLeft w:val="0"/>
      <w:marRight w:val="0"/>
      <w:marTop w:val="0"/>
      <w:marBottom w:val="0"/>
      <w:divBdr>
        <w:top w:val="none" w:sz="0" w:space="0" w:color="auto"/>
        <w:left w:val="none" w:sz="0" w:space="0" w:color="auto"/>
        <w:bottom w:val="none" w:sz="0" w:space="0" w:color="auto"/>
        <w:right w:val="none" w:sz="0" w:space="0" w:color="auto"/>
      </w:divBdr>
    </w:div>
    <w:div w:id="1800491016">
      <w:bodyDiv w:val="1"/>
      <w:marLeft w:val="0"/>
      <w:marRight w:val="0"/>
      <w:marTop w:val="0"/>
      <w:marBottom w:val="0"/>
      <w:divBdr>
        <w:top w:val="none" w:sz="0" w:space="0" w:color="auto"/>
        <w:left w:val="none" w:sz="0" w:space="0" w:color="auto"/>
        <w:bottom w:val="none" w:sz="0" w:space="0" w:color="auto"/>
        <w:right w:val="none" w:sz="0" w:space="0" w:color="auto"/>
      </w:divBdr>
    </w:div>
    <w:div w:id="1880972393">
      <w:bodyDiv w:val="1"/>
      <w:marLeft w:val="0"/>
      <w:marRight w:val="0"/>
      <w:marTop w:val="0"/>
      <w:marBottom w:val="0"/>
      <w:divBdr>
        <w:top w:val="none" w:sz="0" w:space="0" w:color="auto"/>
        <w:left w:val="none" w:sz="0" w:space="0" w:color="auto"/>
        <w:bottom w:val="none" w:sz="0" w:space="0" w:color="auto"/>
        <w:right w:val="none" w:sz="0" w:space="0" w:color="auto"/>
      </w:divBdr>
    </w:div>
    <w:div w:id="21418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kompas.id/baca/humaniora/2020/03/02/dua-warga-terinfeksi-virus-korona-baru-pemerintah-sudah-si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3F8F-059E-4B44-A54E-2A989F0B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19</Pages>
  <Words>9845</Words>
  <Characters>56120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31</cp:revision>
  <dcterms:created xsi:type="dcterms:W3CDTF">2020-10-24T15:17:00Z</dcterms:created>
  <dcterms:modified xsi:type="dcterms:W3CDTF">2020-11-14T10:08:00Z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3041d856-593b-37bb-bb3f-1a6549d0808d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