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20" w:rsidRDefault="00482720" w:rsidP="00482720">
      <w:pPr>
        <w:spacing w:after="0" w:line="240" w:lineRule="auto"/>
        <w:rPr>
          <w:rFonts w:ascii="Times New Roman" w:hAnsi="Times New Roman" w:cs="Times New Roman"/>
          <w:b/>
        </w:rPr>
      </w:pPr>
    </w:p>
    <w:p w:rsidR="00482720" w:rsidRPr="00B66285" w:rsidRDefault="00482720" w:rsidP="00431B4C">
      <w:pPr>
        <w:tabs>
          <w:tab w:val="left" w:pos="540"/>
          <w:tab w:val="center" w:pos="4995"/>
        </w:tabs>
        <w:spacing w:after="0" w:line="240" w:lineRule="auto"/>
        <w:jc w:val="center"/>
        <w:rPr>
          <w:rFonts w:ascii="Times New Roman" w:hAnsi="Times New Roman" w:cs="Times New Roman"/>
          <w:b/>
        </w:rPr>
      </w:pPr>
      <w:r w:rsidRPr="00B66285">
        <w:rPr>
          <w:rFonts w:ascii="Times New Roman" w:hAnsi="Times New Roman" w:cs="Times New Roman"/>
          <w:b/>
        </w:rPr>
        <w:t>LEMBAR</w:t>
      </w:r>
    </w:p>
    <w:p w:rsidR="00482720" w:rsidRPr="00B66285" w:rsidRDefault="00482720" w:rsidP="00482720">
      <w:pPr>
        <w:spacing w:after="0" w:line="240" w:lineRule="auto"/>
        <w:jc w:val="center"/>
        <w:rPr>
          <w:rFonts w:ascii="Times New Roman" w:hAnsi="Times New Roman" w:cs="Times New Roman"/>
          <w:b/>
        </w:rPr>
      </w:pPr>
      <w:r w:rsidRPr="00B66285">
        <w:rPr>
          <w:rFonts w:ascii="Times New Roman" w:hAnsi="Times New Roman" w:cs="Times New Roman"/>
          <w:b/>
        </w:rPr>
        <w:t xml:space="preserve">HASIL PENILAIAN SEJAWAT SEBIDANG ATAU </w:t>
      </w:r>
      <w:r w:rsidRPr="00B66285">
        <w:rPr>
          <w:rFonts w:ascii="Times New Roman" w:hAnsi="Times New Roman" w:cs="Times New Roman"/>
          <w:b/>
          <w:i/>
        </w:rPr>
        <w:t>PEER REVIEW</w:t>
      </w:r>
    </w:p>
    <w:p w:rsidR="00482720" w:rsidRPr="00B66285" w:rsidRDefault="00482720" w:rsidP="00482720">
      <w:pPr>
        <w:spacing w:after="0" w:line="240" w:lineRule="auto"/>
        <w:jc w:val="center"/>
        <w:rPr>
          <w:rFonts w:ascii="Times New Roman" w:hAnsi="Times New Roman" w:cs="Times New Roman"/>
          <w:b/>
        </w:rPr>
      </w:pPr>
      <w:r w:rsidRPr="00B66285">
        <w:rPr>
          <w:rFonts w:ascii="Times New Roman" w:hAnsi="Times New Roman" w:cs="Times New Roman"/>
          <w:b/>
        </w:rPr>
        <w:t>KARYA ILMIAH : JURNAL ILMIAH*</w:t>
      </w:r>
    </w:p>
    <w:p w:rsidR="00482720" w:rsidRPr="00B66285" w:rsidRDefault="00482720" w:rsidP="00482720">
      <w:pPr>
        <w:spacing w:after="0" w:line="240" w:lineRule="auto"/>
        <w:rPr>
          <w:rFonts w:ascii="Times New Roman" w:hAnsi="Times New Roman" w:cs="Times New Roman"/>
          <w:b/>
          <w:sz w:val="20"/>
        </w:rPr>
      </w:pPr>
    </w:p>
    <w:p w:rsidR="00482720" w:rsidRPr="00B66285" w:rsidRDefault="00482720" w:rsidP="00482720">
      <w:pPr>
        <w:spacing w:after="0" w:line="240" w:lineRule="auto"/>
        <w:ind w:left="3119" w:hanging="3119"/>
        <w:jc w:val="both"/>
        <w:rPr>
          <w:rFonts w:ascii="Times New Roman" w:hAnsi="Times New Roman" w:cs="Times New Roman"/>
          <w:b/>
          <w:sz w:val="20"/>
          <w:lang w:val="en-US"/>
        </w:rPr>
      </w:pPr>
      <w:r w:rsidRPr="00B66285">
        <w:rPr>
          <w:rFonts w:ascii="Times New Roman" w:hAnsi="Times New Roman" w:cs="Times New Roman"/>
          <w:sz w:val="20"/>
        </w:rPr>
        <w:t>Judul Karya Ilmiah (Artikel)</w:t>
      </w:r>
      <w:r w:rsidRPr="00B66285">
        <w:rPr>
          <w:rFonts w:ascii="Times New Roman" w:hAnsi="Times New Roman" w:cs="Times New Roman"/>
          <w:sz w:val="20"/>
        </w:rPr>
        <w:tab/>
        <w:t xml:space="preserve">: </w:t>
      </w:r>
      <w:r w:rsidRPr="00B66285">
        <w:rPr>
          <w:rFonts w:ascii="Times New Roman" w:hAnsi="Times New Roman" w:cs="Times New Roman"/>
          <w:sz w:val="20"/>
          <w:lang w:val="en-US"/>
        </w:rPr>
        <w:t>“</w:t>
      </w:r>
      <w:r w:rsidRPr="00B66285">
        <w:rPr>
          <w:rFonts w:ascii="Times New Roman" w:hAnsi="Times New Roman" w:cs="Times New Roman"/>
          <w:i/>
          <w:sz w:val="20"/>
          <w:lang w:val="en-US"/>
        </w:rPr>
        <w:t>THE INFLUENCE OF OFFICERS PROFESSIONALISM TOWARDS THE QUALITY OF SERVICE OF THE CONTRUCTION PERMIT AT ONE STOP SERVICE UNIT IN THE ADMINISTRATIVE CITY OF CENTRAL JAKARTA AT THE PROVINCE OF JAKARTA</w:t>
      </w:r>
      <w:r w:rsidRPr="00B66285">
        <w:rPr>
          <w:rFonts w:ascii="Times New Roman" w:hAnsi="Times New Roman" w:cs="Times New Roman"/>
          <w:sz w:val="20"/>
          <w:lang w:val="en-US"/>
        </w:rPr>
        <w:t>”.</w:t>
      </w:r>
    </w:p>
    <w:p w:rsidR="00482720" w:rsidRPr="00B66285" w:rsidRDefault="00482720" w:rsidP="00482720">
      <w:pPr>
        <w:spacing w:after="0" w:line="240" w:lineRule="auto"/>
        <w:jc w:val="both"/>
        <w:rPr>
          <w:rFonts w:ascii="Times New Roman" w:hAnsi="Times New Roman" w:cs="Times New Roman"/>
          <w:sz w:val="20"/>
          <w:lang w:val="en-US"/>
        </w:rPr>
      </w:pPr>
      <w:r w:rsidRPr="00B66285">
        <w:rPr>
          <w:rFonts w:ascii="Times New Roman" w:hAnsi="Times New Roman" w:cs="Times New Roman"/>
          <w:sz w:val="20"/>
          <w:lang w:val="en-US"/>
        </w:rPr>
        <w:t>Jumlah Penulis</w:t>
      </w:r>
      <w:r w:rsidRPr="00B66285">
        <w:rPr>
          <w:rFonts w:ascii="Times New Roman" w:hAnsi="Times New Roman" w:cs="Times New Roman"/>
          <w:sz w:val="20"/>
          <w:lang w:val="en-US"/>
        </w:rPr>
        <w:tab/>
      </w:r>
      <w:r w:rsidRPr="00B66285">
        <w:rPr>
          <w:rFonts w:ascii="Times New Roman" w:hAnsi="Times New Roman" w:cs="Times New Roman"/>
          <w:sz w:val="20"/>
          <w:lang w:val="en-US"/>
        </w:rPr>
        <w:tab/>
      </w:r>
      <w:r w:rsidRPr="00B66285">
        <w:rPr>
          <w:rFonts w:ascii="Times New Roman" w:hAnsi="Times New Roman" w:cs="Times New Roman"/>
          <w:sz w:val="20"/>
          <w:lang w:val="en-US"/>
        </w:rPr>
        <w:tab/>
        <w:t xml:space="preserve">: 1 Orang </w:t>
      </w:r>
    </w:p>
    <w:p w:rsidR="00482720" w:rsidRPr="00B66285" w:rsidRDefault="00482720" w:rsidP="00482720">
      <w:pPr>
        <w:spacing w:after="0" w:line="240" w:lineRule="auto"/>
        <w:jc w:val="both"/>
        <w:rPr>
          <w:rFonts w:ascii="Times New Roman" w:hAnsi="Times New Roman" w:cs="Times New Roman"/>
          <w:sz w:val="20"/>
          <w:lang w:val="en-US"/>
        </w:rPr>
      </w:pPr>
      <w:r w:rsidRPr="00B66285">
        <w:rPr>
          <w:rFonts w:ascii="Times New Roman" w:hAnsi="Times New Roman" w:cs="Times New Roman"/>
          <w:sz w:val="20"/>
          <w:lang w:val="en-US"/>
        </w:rPr>
        <w:t xml:space="preserve">Status Pengusul </w:t>
      </w:r>
      <w:r w:rsidRPr="00B66285">
        <w:rPr>
          <w:rFonts w:ascii="Times New Roman" w:hAnsi="Times New Roman" w:cs="Times New Roman"/>
          <w:sz w:val="20"/>
          <w:lang w:val="en-US"/>
        </w:rPr>
        <w:tab/>
      </w:r>
      <w:r w:rsidRPr="00B66285">
        <w:rPr>
          <w:rFonts w:ascii="Times New Roman" w:hAnsi="Times New Roman" w:cs="Times New Roman"/>
          <w:sz w:val="20"/>
          <w:lang w:val="en-US"/>
        </w:rPr>
        <w:tab/>
      </w:r>
      <w:r w:rsidR="00B66285">
        <w:rPr>
          <w:rFonts w:ascii="Times New Roman" w:hAnsi="Times New Roman" w:cs="Times New Roman"/>
          <w:sz w:val="20"/>
          <w:lang w:val="en-US"/>
        </w:rPr>
        <w:t xml:space="preserve">              </w:t>
      </w:r>
      <w:r w:rsidRPr="00B66285">
        <w:rPr>
          <w:rFonts w:ascii="Times New Roman" w:hAnsi="Times New Roman" w:cs="Times New Roman"/>
          <w:sz w:val="20"/>
          <w:lang w:val="en-US"/>
        </w:rPr>
        <w:t xml:space="preserve">: Penulis pertama / </w:t>
      </w:r>
      <w:r w:rsidRPr="00B66285">
        <w:rPr>
          <w:rFonts w:ascii="Times New Roman" w:hAnsi="Times New Roman" w:cs="Times New Roman"/>
          <w:strike/>
          <w:sz w:val="20"/>
          <w:lang w:val="en-US"/>
        </w:rPr>
        <w:t>penulis ke………../</w:t>
      </w:r>
      <w:r w:rsidRPr="00B66285">
        <w:rPr>
          <w:rFonts w:ascii="Times New Roman" w:hAnsi="Times New Roman" w:cs="Times New Roman"/>
          <w:sz w:val="20"/>
          <w:lang w:val="en-US"/>
        </w:rPr>
        <w:t xml:space="preserve"> penulis korespondensasi**</w:t>
      </w:r>
    </w:p>
    <w:p w:rsidR="00482720" w:rsidRPr="00B66285" w:rsidRDefault="00482720" w:rsidP="00482720">
      <w:pPr>
        <w:spacing w:after="0" w:line="240" w:lineRule="auto"/>
        <w:jc w:val="both"/>
        <w:rPr>
          <w:rFonts w:ascii="Times New Roman" w:hAnsi="Times New Roman" w:cs="Times New Roman"/>
          <w:sz w:val="20"/>
          <w:lang w:val="en-US"/>
        </w:rPr>
      </w:pPr>
      <w:r w:rsidRPr="00B66285">
        <w:rPr>
          <w:rFonts w:ascii="Times New Roman" w:hAnsi="Times New Roman" w:cs="Times New Roman"/>
          <w:sz w:val="20"/>
        </w:rPr>
        <w:t xml:space="preserve">Penulis Jurnal Ilmiah </w:t>
      </w:r>
      <w:r w:rsidRPr="00B66285">
        <w:rPr>
          <w:rFonts w:ascii="Times New Roman" w:hAnsi="Times New Roman" w:cs="Times New Roman"/>
          <w:sz w:val="20"/>
        </w:rPr>
        <w:tab/>
      </w:r>
      <w:r w:rsidRPr="00B66285">
        <w:rPr>
          <w:rFonts w:ascii="Times New Roman" w:hAnsi="Times New Roman" w:cs="Times New Roman"/>
          <w:sz w:val="20"/>
        </w:rPr>
        <w:tab/>
        <w:t xml:space="preserve">: </w:t>
      </w:r>
      <w:r w:rsidRPr="00B66285">
        <w:rPr>
          <w:rFonts w:ascii="Times New Roman" w:hAnsi="Times New Roman" w:cs="Times New Roman"/>
          <w:sz w:val="20"/>
          <w:lang w:val="en-US"/>
        </w:rPr>
        <w:t xml:space="preserve">- Dr. Amalia Syauket, S.H., </w:t>
      </w:r>
      <w:proofErr w:type="gramStart"/>
      <w:r w:rsidRPr="00B66285">
        <w:rPr>
          <w:rFonts w:ascii="Times New Roman" w:hAnsi="Times New Roman" w:cs="Times New Roman"/>
          <w:sz w:val="20"/>
          <w:lang w:val="en-US"/>
        </w:rPr>
        <w:t>M.Si.,</w:t>
      </w:r>
      <w:proofErr w:type="gramEnd"/>
    </w:p>
    <w:p w:rsidR="00482720" w:rsidRPr="00B66285" w:rsidRDefault="00482720" w:rsidP="00494680">
      <w:pPr>
        <w:spacing w:after="0" w:line="240" w:lineRule="auto"/>
        <w:ind w:left="2880" w:hanging="2835"/>
        <w:jc w:val="both"/>
        <w:rPr>
          <w:rFonts w:ascii="Times New Roman" w:hAnsi="Times New Roman" w:cs="Times New Roman"/>
          <w:sz w:val="20"/>
          <w:lang w:val="en-US"/>
        </w:rPr>
      </w:pPr>
      <w:r w:rsidRPr="00B66285">
        <w:rPr>
          <w:rFonts w:ascii="Times New Roman" w:hAnsi="Times New Roman" w:cs="Times New Roman"/>
          <w:sz w:val="20"/>
        </w:rPr>
        <w:t>Identitas Jurnal Ilmiah</w:t>
      </w:r>
      <w:r w:rsidRPr="00B66285">
        <w:rPr>
          <w:rFonts w:ascii="Times New Roman" w:hAnsi="Times New Roman" w:cs="Times New Roman"/>
          <w:sz w:val="20"/>
          <w:lang w:val="en-US"/>
        </w:rPr>
        <w:t xml:space="preserve">             </w:t>
      </w:r>
      <w:r w:rsidRPr="00B66285">
        <w:rPr>
          <w:rFonts w:ascii="Times New Roman" w:hAnsi="Times New Roman" w:cs="Times New Roman"/>
          <w:sz w:val="20"/>
        </w:rPr>
        <w:t>: a. Nama Jurnal</w:t>
      </w:r>
      <w:r w:rsidRPr="00B66285">
        <w:rPr>
          <w:rFonts w:ascii="Times New Roman" w:hAnsi="Times New Roman" w:cs="Times New Roman"/>
          <w:sz w:val="20"/>
          <w:lang w:val="en-US"/>
        </w:rPr>
        <w:t xml:space="preserve">        </w:t>
      </w:r>
      <w:r w:rsidRPr="00B66285">
        <w:rPr>
          <w:rFonts w:ascii="Times New Roman" w:hAnsi="Times New Roman" w:cs="Times New Roman"/>
          <w:sz w:val="20"/>
        </w:rPr>
        <w:t xml:space="preserve">: </w:t>
      </w:r>
      <w:r w:rsidRPr="00B66285">
        <w:rPr>
          <w:rFonts w:ascii="Times New Roman" w:hAnsi="Times New Roman" w:cs="Times New Roman"/>
          <w:i/>
          <w:sz w:val="20"/>
          <w:lang w:val="en-US"/>
        </w:rPr>
        <w:t>Global Journal of Political Science and Administration</w:t>
      </w:r>
      <w:r w:rsidRPr="00B66285">
        <w:rPr>
          <w:rFonts w:ascii="Times New Roman" w:hAnsi="Times New Roman" w:cs="Times New Roman"/>
          <w:sz w:val="20"/>
        </w:rPr>
        <w:t xml:space="preserve">  </w:t>
      </w:r>
      <w:r w:rsidRPr="00B66285">
        <w:rPr>
          <w:rFonts w:ascii="Times New Roman" w:hAnsi="Times New Roman" w:cs="Times New Roman"/>
          <w:sz w:val="20"/>
          <w:lang w:val="en-US"/>
        </w:rPr>
        <w:t xml:space="preserve">      </w:t>
      </w:r>
      <w:r w:rsidR="00494680" w:rsidRPr="00B66285">
        <w:rPr>
          <w:rFonts w:ascii="Times New Roman" w:hAnsi="Times New Roman" w:cs="Times New Roman"/>
          <w:sz w:val="20"/>
          <w:lang w:val="en-US"/>
        </w:rPr>
        <w:t xml:space="preserve">     </w:t>
      </w:r>
      <w:r w:rsidR="00B66285">
        <w:rPr>
          <w:rFonts w:ascii="Times New Roman" w:hAnsi="Times New Roman" w:cs="Times New Roman"/>
          <w:sz w:val="20"/>
          <w:lang w:val="en-US"/>
        </w:rPr>
        <w:br/>
        <w:t xml:space="preserve">   </w:t>
      </w:r>
      <w:r w:rsidRPr="00B66285">
        <w:rPr>
          <w:rFonts w:ascii="Times New Roman" w:hAnsi="Times New Roman" w:cs="Times New Roman"/>
          <w:sz w:val="20"/>
        </w:rPr>
        <w:t>b.</w:t>
      </w:r>
      <w:r w:rsidR="00B66285">
        <w:rPr>
          <w:rFonts w:ascii="Times New Roman" w:hAnsi="Times New Roman" w:cs="Times New Roman"/>
          <w:sz w:val="20"/>
          <w:lang w:val="en-US"/>
        </w:rPr>
        <w:t xml:space="preserve">   </w:t>
      </w:r>
      <w:r w:rsidRPr="00B66285">
        <w:rPr>
          <w:rFonts w:ascii="Times New Roman" w:hAnsi="Times New Roman" w:cs="Times New Roman"/>
          <w:sz w:val="20"/>
          <w:lang w:val="en-US"/>
        </w:rPr>
        <w:t>ISSN</w:t>
      </w:r>
      <w:r w:rsidRPr="00B66285">
        <w:rPr>
          <w:rFonts w:ascii="Times New Roman" w:hAnsi="Times New Roman" w:cs="Times New Roman"/>
          <w:sz w:val="20"/>
        </w:rPr>
        <w:tab/>
      </w:r>
      <w:r w:rsidRPr="00B66285">
        <w:rPr>
          <w:rFonts w:ascii="Times New Roman" w:hAnsi="Times New Roman" w:cs="Times New Roman"/>
          <w:sz w:val="20"/>
        </w:rPr>
        <w:tab/>
      </w:r>
      <w:r w:rsidRPr="00B66285">
        <w:rPr>
          <w:rFonts w:ascii="Times New Roman" w:hAnsi="Times New Roman" w:cs="Times New Roman"/>
          <w:sz w:val="20"/>
          <w:lang w:val="en-US"/>
        </w:rPr>
        <w:t xml:space="preserve">        </w:t>
      </w:r>
      <w:r w:rsidRPr="00B66285">
        <w:rPr>
          <w:rFonts w:ascii="Times New Roman" w:hAnsi="Times New Roman" w:cs="Times New Roman"/>
          <w:sz w:val="20"/>
        </w:rPr>
        <w:t>:</w:t>
      </w:r>
      <w:r w:rsidRPr="00B66285">
        <w:rPr>
          <w:rFonts w:ascii="Times New Roman" w:hAnsi="Times New Roman" w:cs="Times New Roman"/>
          <w:sz w:val="20"/>
          <w:lang w:val="en-US"/>
        </w:rPr>
        <w:t xml:space="preserve"> 2054-6335</w:t>
      </w:r>
    </w:p>
    <w:p w:rsidR="00482720" w:rsidRPr="00B66285" w:rsidRDefault="00482720" w:rsidP="00482720">
      <w:pPr>
        <w:spacing w:after="0" w:line="240" w:lineRule="auto"/>
        <w:ind w:left="2160" w:firstLine="720"/>
        <w:jc w:val="both"/>
        <w:rPr>
          <w:rFonts w:ascii="Times New Roman" w:hAnsi="Times New Roman" w:cs="Times New Roman"/>
          <w:sz w:val="20"/>
        </w:rPr>
      </w:pPr>
      <w:r w:rsidRPr="00B66285">
        <w:rPr>
          <w:rFonts w:ascii="Times New Roman" w:hAnsi="Times New Roman" w:cs="Times New Roman"/>
          <w:sz w:val="20"/>
        </w:rPr>
        <w:t xml:space="preserve">  c. Volume, nomor, bulan, tahun</w:t>
      </w:r>
      <w:r w:rsidRPr="00B66285">
        <w:rPr>
          <w:rFonts w:ascii="Times New Roman" w:hAnsi="Times New Roman" w:cs="Times New Roman"/>
          <w:sz w:val="20"/>
          <w:lang w:val="en-US"/>
        </w:rPr>
        <w:t>:Vol. 3, No. 2, April 2015</w:t>
      </w:r>
    </w:p>
    <w:p w:rsidR="00482720" w:rsidRPr="00B66285" w:rsidRDefault="00482720" w:rsidP="00482720">
      <w:pPr>
        <w:spacing w:after="0" w:line="240" w:lineRule="auto"/>
        <w:ind w:left="2160" w:firstLine="720"/>
        <w:jc w:val="both"/>
        <w:rPr>
          <w:rFonts w:ascii="Times New Roman" w:hAnsi="Times New Roman" w:cs="Times New Roman"/>
          <w:sz w:val="20"/>
          <w:lang w:val="en-US"/>
        </w:rPr>
      </w:pPr>
      <w:r w:rsidRPr="00B66285">
        <w:rPr>
          <w:rFonts w:ascii="Times New Roman" w:hAnsi="Times New Roman" w:cs="Times New Roman"/>
          <w:sz w:val="20"/>
        </w:rPr>
        <w:t xml:space="preserve">  d.Penerbit</w:t>
      </w:r>
      <w:r w:rsidRPr="00B66285">
        <w:rPr>
          <w:rFonts w:ascii="Times New Roman" w:hAnsi="Times New Roman" w:cs="Times New Roman"/>
          <w:sz w:val="20"/>
        </w:rPr>
        <w:tab/>
      </w:r>
      <w:r w:rsidRPr="00B66285">
        <w:rPr>
          <w:rFonts w:ascii="Times New Roman" w:hAnsi="Times New Roman" w:cs="Times New Roman"/>
          <w:sz w:val="20"/>
        </w:rPr>
        <w:tab/>
        <w:t xml:space="preserve">: </w:t>
      </w:r>
      <w:r w:rsidRPr="00B66285">
        <w:rPr>
          <w:rFonts w:ascii="Times New Roman" w:hAnsi="Times New Roman" w:cs="Times New Roman"/>
          <w:i/>
          <w:sz w:val="20"/>
          <w:lang w:val="en-US"/>
        </w:rPr>
        <w:t>Europan – American Journals</w:t>
      </w:r>
    </w:p>
    <w:p w:rsidR="00482720" w:rsidRPr="00B66285" w:rsidRDefault="00482720" w:rsidP="00482720">
      <w:pPr>
        <w:spacing w:after="0" w:line="240" w:lineRule="auto"/>
        <w:ind w:left="2977" w:hanging="142"/>
        <w:rPr>
          <w:rFonts w:ascii="Helvetica" w:hAnsi="Helvetica"/>
          <w:color w:val="111111"/>
          <w:sz w:val="16"/>
          <w:szCs w:val="18"/>
          <w:shd w:val="clear" w:color="auto" w:fill="FBFBF3"/>
          <w:lang w:val="en-US"/>
        </w:rPr>
      </w:pPr>
      <w:r w:rsidRPr="00B66285">
        <w:rPr>
          <w:rFonts w:ascii="Times New Roman" w:hAnsi="Times New Roman" w:cs="Times New Roman"/>
          <w:sz w:val="20"/>
        </w:rPr>
        <w:t xml:space="preserve">  e.</w:t>
      </w:r>
      <w:r w:rsidRPr="00B66285">
        <w:rPr>
          <w:rFonts w:ascii="Times New Roman" w:hAnsi="Times New Roman" w:cs="Times New Roman"/>
          <w:sz w:val="20"/>
          <w:lang w:val="en-US"/>
        </w:rPr>
        <w:t>DOI Artikel (jika ada)</w:t>
      </w:r>
      <w:r w:rsidR="00A10ED9">
        <w:rPr>
          <w:rFonts w:ascii="Times New Roman" w:hAnsi="Times New Roman" w:cs="Times New Roman"/>
          <w:sz w:val="20"/>
          <w:lang w:val="en-US"/>
        </w:rPr>
        <w:tab/>
      </w:r>
      <w:r w:rsidRPr="00B66285">
        <w:rPr>
          <w:rFonts w:ascii="Times New Roman" w:hAnsi="Times New Roman" w:cs="Times New Roman"/>
          <w:sz w:val="20"/>
          <w:lang w:val="en-US"/>
        </w:rPr>
        <w:t xml:space="preserve">: </w:t>
      </w:r>
      <w:r w:rsidRPr="00B66285">
        <w:rPr>
          <w:rFonts w:ascii="Helvetica" w:hAnsi="Helvetica"/>
          <w:color w:val="111111"/>
          <w:sz w:val="16"/>
          <w:szCs w:val="18"/>
          <w:shd w:val="clear" w:color="auto" w:fill="FBFBF3"/>
        </w:rPr>
        <w:t> </w:t>
      </w:r>
      <w:r w:rsidRPr="00B66285">
        <w:rPr>
          <w:rFonts w:ascii="Helvetica" w:hAnsi="Helvetica"/>
          <w:color w:val="111111"/>
          <w:sz w:val="16"/>
          <w:szCs w:val="18"/>
          <w:shd w:val="clear" w:color="auto" w:fill="FBFBF3"/>
          <w:lang w:val="en-US"/>
        </w:rPr>
        <w:t>-</w:t>
      </w:r>
    </w:p>
    <w:p w:rsidR="00482720" w:rsidRPr="00B66285" w:rsidRDefault="00482720" w:rsidP="00482720">
      <w:pPr>
        <w:spacing w:after="0" w:line="240" w:lineRule="auto"/>
        <w:ind w:left="2977" w:hanging="142"/>
        <w:rPr>
          <w:rFonts w:ascii="Times New Roman" w:hAnsi="Times New Roman" w:cs="Times New Roman"/>
          <w:sz w:val="20"/>
          <w:lang w:val="en-US"/>
        </w:rPr>
      </w:pPr>
      <w:r w:rsidRPr="00B66285">
        <w:rPr>
          <w:rFonts w:ascii="Helvetica" w:hAnsi="Helvetica"/>
          <w:color w:val="111111"/>
          <w:sz w:val="16"/>
          <w:szCs w:val="18"/>
          <w:shd w:val="clear" w:color="auto" w:fill="FBFBF3"/>
          <w:lang w:val="en-US"/>
        </w:rPr>
        <w:t xml:space="preserve">    </w:t>
      </w:r>
      <w:proofErr w:type="gramStart"/>
      <w:r w:rsidRPr="00B66285">
        <w:rPr>
          <w:rFonts w:ascii="Times New Roman" w:hAnsi="Times New Roman" w:cs="Times New Roman"/>
          <w:sz w:val="20"/>
          <w:lang w:val="en-US"/>
        </w:rPr>
        <w:t>f</w:t>
      </w:r>
      <w:proofErr w:type="gramEnd"/>
      <w:r w:rsidRPr="00B66285">
        <w:rPr>
          <w:rFonts w:ascii="Times New Roman" w:hAnsi="Times New Roman" w:cs="Times New Roman"/>
          <w:sz w:val="20"/>
          <w:lang w:val="en-US"/>
        </w:rPr>
        <w:t>. Alamat Web Jurnal</w:t>
      </w:r>
      <w:r w:rsidRPr="00B66285">
        <w:rPr>
          <w:rFonts w:ascii="Times New Roman" w:hAnsi="Times New Roman" w:cs="Times New Roman"/>
          <w:sz w:val="20"/>
          <w:lang w:val="en-US"/>
        </w:rPr>
        <w:tab/>
      </w:r>
      <w:r w:rsidRPr="00B66285">
        <w:rPr>
          <w:rFonts w:ascii="Times New Roman" w:hAnsi="Times New Roman" w:cs="Times New Roman"/>
          <w:sz w:val="20"/>
        </w:rPr>
        <w:t xml:space="preserve">: </w:t>
      </w:r>
      <w:hyperlink r:id="rId6" w:history="1">
        <w:r w:rsidRPr="00B66285">
          <w:rPr>
            <w:rStyle w:val="Hyperlink"/>
            <w:rFonts w:ascii="Times New Roman" w:hAnsi="Times New Roman" w:cs="Times New Roman"/>
            <w:sz w:val="20"/>
          </w:rPr>
          <w:t>https://www.eajournals.org/</w:t>
        </w:r>
      </w:hyperlink>
    </w:p>
    <w:p w:rsidR="00482720" w:rsidRPr="00B66285" w:rsidRDefault="00482720" w:rsidP="00482720">
      <w:pPr>
        <w:spacing w:after="0" w:line="240" w:lineRule="auto"/>
        <w:ind w:left="5103" w:hanging="2268"/>
        <w:jc w:val="both"/>
        <w:rPr>
          <w:rFonts w:ascii="Times New Roman" w:hAnsi="Times New Roman" w:cs="Times New Roman"/>
          <w:szCs w:val="24"/>
        </w:rPr>
      </w:pPr>
      <w:r w:rsidRPr="00B66285">
        <w:rPr>
          <w:rFonts w:ascii="Times New Roman" w:hAnsi="Times New Roman" w:cs="Times New Roman"/>
          <w:sz w:val="20"/>
          <w:lang w:val="en-US"/>
        </w:rPr>
        <w:t xml:space="preserve">    </w:t>
      </w:r>
      <w:r w:rsidRPr="00B66285">
        <w:rPr>
          <w:rStyle w:val="Hyperlink"/>
          <w:rFonts w:ascii="Times New Roman" w:hAnsi="Times New Roman" w:cs="Times New Roman"/>
          <w:color w:val="000000" w:themeColor="text1"/>
          <w:sz w:val="20"/>
          <w:u w:val="none"/>
          <w:lang w:val="en-US"/>
        </w:rPr>
        <w:t xml:space="preserve">g. Terindeks di </w:t>
      </w:r>
      <w:r w:rsidRPr="00B66285">
        <w:rPr>
          <w:rStyle w:val="Hyperlink"/>
          <w:rFonts w:ascii="Times New Roman" w:hAnsi="Times New Roman" w:cs="Times New Roman"/>
          <w:color w:val="000000" w:themeColor="text1"/>
          <w:sz w:val="20"/>
          <w:u w:val="none"/>
          <w:lang w:val="en-US"/>
        </w:rPr>
        <w:tab/>
        <w:t xml:space="preserve">: </w:t>
      </w:r>
      <w:r w:rsidRPr="00B66285">
        <w:rPr>
          <w:rStyle w:val="Hyperlink"/>
          <w:rFonts w:ascii="Times New Roman" w:hAnsi="Times New Roman" w:cs="Times New Roman"/>
          <w:i/>
          <w:color w:val="000000" w:themeColor="text1"/>
          <w:sz w:val="18"/>
          <w:u w:val="none"/>
          <w:lang w:val="en-US"/>
        </w:rPr>
        <w:t>DOAJ, Ulrich Web, Open J-Gate, New Jour, ERCTD, Proquest, Serials Solutions, Index Copernicus, Scirus, Journal Seek, University Digital Library.</w:t>
      </w:r>
    </w:p>
    <w:p w:rsidR="00482720" w:rsidRPr="00A10ED9" w:rsidRDefault="00482720" w:rsidP="00482720">
      <w:pPr>
        <w:spacing w:after="0" w:line="240" w:lineRule="auto"/>
        <w:jc w:val="both"/>
        <w:rPr>
          <w:rFonts w:ascii="Times New Roman" w:hAnsi="Times New Roman" w:cs="Times New Roman"/>
          <w:sz w:val="24"/>
          <w:szCs w:val="24"/>
          <w:lang w:val="en-US"/>
        </w:rPr>
      </w:pPr>
      <w:r w:rsidRPr="00B66285">
        <w:rPr>
          <w:rFonts w:ascii="Times New Roman" w:hAnsi="Times New Roman" w:cs="Times New Roman"/>
          <w:szCs w:val="24"/>
          <w:lang w:val="en-US"/>
        </w:rPr>
        <w:t xml:space="preserve">Hasil Penilaian </w:t>
      </w:r>
      <w:r w:rsidRPr="00B66285">
        <w:rPr>
          <w:rFonts w:ascii="Times New Roman" w:hAnsi="Times New Roman" w:cs="Times New Roman"/>
          <w:i/>
          <w:szCs w:val="24"/>
          <w:lang w:val="en-US"/>
        </w:rPr>
        <w:t xml:space="preserve">Peer </w:t>
      </w:r>
      <w:proofErr w:type="gramStart"/>
      <w:r w:rsidRPr="00B66285">
        <w:rPr>
          <w:rFonts w:ascii="Times New Roman" w:hAnsi="Times New Roman" w:cs="Times New Roman"/>
          <w:i/>
          <w:szCs w:val="24"/>
          <w:lang w:val="en-US"/>
        </w:rPr>
        <w:t>Review</w:t>
      </w:r>
      <w:r w:rsidRPr="00A10ED9">
        <w:rPr>
          <w:rFonts w:ascii="Times New Roman" w:hAnsi="Times New Roman" w:cs="Times New Roman"/>
          <w:sz w:val="24"/>
          <w:szCs w:val="24"/>
          <w:lang w:val="en-US"/>
        </w:rPr>
        <w:t xml:space="preserve"> :</w:t>
      </w:r>
      <w:proofErr w:type="gramEnd"/>
    </w:p>
    <w:tbl>
      <w:tblPr>
        <w:tblStyle w:val="TableGrid"/>
        <w:tblW w:w="10400" w:type="dxa"/>
        <w:tblInd w:w="-5" w:type="dxa"/>
        <w:tblLayout w:type="fixed"/>
        <w:tblLook w:val="04A0" w:firstRow="1" w:lastRow="0" w:firstColumn="1" w:lastColumn="0" w:noHBand="0" w:noVBand="1"/>
      </w:tblPr>
      <w:tblGrid>
        <w:gridCol w:w="1418"/>
        <w:gridCol w:w="1552"/>
        <w:gridCol w:w="1170"/>
        <w:gridCol w:w="1247"/>
        <w:gridCol w:w="1163"/>
        <w:gridCol w:w="1375"/>
        <w:gridCol w:w="1483"/>
        <w:gridCol w:w="992"/>
      </w:tblGrid>
      <w:tr w:rsidR="00482720" w:rsidRPr="00A10ED9" w:rsidTr="00A10ED9">
        <w:trPr>
          <w:trHeight w:val="300"/>
        </w:trPr>
        <w:tc>
          <w:tcPr>
            <w:tcW w:w="2970" w:type="dxa"/>
            <w:gridSpan w:val="2"/>
            <w:vMerge w:val="restart"/>
          </w:tcPr>
          <w:p w:rsidR="00482720" w:rsidRPr="00A10ED9" w:rsidRDefault="00482720" w:rsidP="00A10ED9">
            <w:pPr>
              <w:jc w:val="center"/>
              <w:rPr>
                <w:rFonts w:ascii="Times New Roman" w:hAnsi="Times New Roman" w:cs="Times New Roman"/>
                <w:sz w:val="18"/>
                <w:szCs w:val="20"/>
              </w:rPr>
            </w:pPr>
          </w:p>
          <w:p w:rsidR="00482720" w:rsidRPr="00A10ED9" w:rsidRDefault="00482720" w:rsidP="00A10ED9">
            <w:pPr>
              <w:jc w:val="center"/>
              <w:rPr>
                <w:rFonts w:ascii="Times New Roman" w:hAnsi="Times New Roman" w:cs="Times New Roman"/>
                <w:sz w:val="18"/>
                <w:szCs w:val="20"/>
              </w:rPr>
            </w:pPr>
          </w:p>
          <w:p w:rsidR="00482720" w:rsidRPr="00A10ED9" w:rsidRDefault="00482720" w:rsidP="00A10ED9">
            <w:pPr>
              <w:jc w:val="center"/>
              <w:rPr>
                <w:rFonts w:ascii="Times New Roman" w:hAnsi="Times New Roman" w:cs="Times New Roman"/>
                <w:sz w:val="18"/>
                <w:szCs w:val="20"/>
              </w:rPr>
            </w:pPr>
            <w:r w:rsidRPr="00A10ED9">
              <w:rPr>
                <w:rFonts w:ascii="Times New Roman" w:hAnsi="Times New Roman" w:cs="Times New Roman"/>
                <w:sz w:val="18"/>
                <w:szCs w:val="20"/>
              </w:rPr>
              <w:t>Komponen Yang Dinilai</w:t>
            </w:r>
          </w:p>
        </w:tc>
        <w:tc>
          <w:tcPr>
            <w:tcW w:w="6438" w:type="dxa"/>
            <w:gridSpan w:val="5"/>
          </w:tcPr>
          <w:p w:rsidR="00482720" w:rsidRPr="00A10ED9" w:rsidRDefault="00482720" w:rsidP="00A10ED9">
            <w:pPr>
              <w:ind w:left="-128" w:right="-144"/>
              <w:jc w:val="center"/>
              <w:rPr>
                <w:rFonts w:ascii="Times New Roman" w:hAnsi="Times New Roman" w:cs="Times New Roman"/>
                <w:sz w:val="18"/>
                <w:szCs w:val="20"/>
              </w:rPr>
            </w:pPr>
            <w:r w:rsidRPr="00A10ED9">
              <w:rPr>
                <w:rFonts w:ascii="Times New Roman" w:hAnsi="Times New Roman" w:cs="Times New Roman"/>
                <w:sz w:val="18"/>
                <w:szCs w:val="20"/>
              </w:rPr>
              <w:t>Nilai Maksimal Jurnal Ilmiah</w:t>
            </w:r>
          </w:p>
        </w:tc>
        <w:tc>
          <w:tcPr>
            <w:tcW w:w="992" w:type="dxa"/>
            <w:vMerge w:val="restart"/>
          </w:tcPr>
          <w:p w:rsidR="00482720" w:rsidRPr="00A10ED9" w:rsidRDefault="00482720" w:rsidP="00A10ED9">
            <w:pPr>
              <w:ind w:left="-128" w:right="-144"/>
              <w:jc w:val="center"/>
              <w:rPr>
                <w:rFonts w:ascii="Times New Roman" w:hAnsi="Times New Roman" w:cs="Times New Roman"/>
                <w:sz w:val="18"/>
                <w:szCs w:val="20"/>
              </w:rPr>
            </w:pPr>
          </w:p>
          <w:p w:rsidR="00482720" w:rsidRPr="00A10ED9" w:rsidRDefault="00482720" w:rsidP="00A10ED9">
            <w:pPr>
              <w:ind w:left="-128" w:right="-144"/>
              <w:jc w:val="center"/>
              <w:rPr>
                <w:rFonts w:ascii="Times New Roman" w:hAnsi="Times New Roman" w:cs="Times New Roman"/>
                <w:sz w:val="18"/>
                <w:szCs w:val="20"/>
              </w:rPr>
            </w:pPr>
            <w:r w:rsidRPr="00A10ED9">
              <w:rPr>
                <w:rFonts w:ascii="Times New Roman" w:hAnsi="Times New Roman" w:cs="Times New Roman"/>
                <w:sz w:val="18"/>
                <w:szCs w:val="20"/>
              </w:rPr>
              <w:t>Nilai Akhir Yang Diperoleh</w:t>
            </w:r>
          </w:p>
        </w:tc>
      </w:tr>
      <w:tr w:rsidR="00482720" w:rsidRPr="00A10ED9" w:rsidTr="00A10ED9">
        <w:trPr>
          <w:trHeight w:val="144"/>
        </w:trPr>
        <w:tc>
          <w:tcPr>
            <w:tcW w:w="2970" w:type="dxa"/>
            <w:gridSpan w:val="2"/>
            <w:vMerge/>
          </w:tcPr>
          <w:p w:rsidR="00482720" w:rsidRPr="00A10ED9" w:rsidRDefault="00482720" w:rsidP="00A10ED9">
            <w:pPr>
              <w:jc w:val="center"/>
              <w:rPr>
                <w:rFonts w:ascii="Times New Roman" w:hAnsi="Times New Roman" w:cs="Times New Roman"/>
                <w:sz w:val="18"/>
                <w:szCs w:val="20"/>
              </w:rPr>
            </w:pPr>
          </w:p>
        </w:tc>
        <w:tc>
          <w:tcPr>
            <w:tcW w:w="1170" w:type="dxa"/>
            <w:tcBorders>
              <w:top w:val="single" w:sz="4" w:space="0" w:color="000000"/>
              <w:right w:val="single" w:sz="4" w:space="0" w:color="auto"/>
            </w:tcBorders>
          </w:tcPr>
          <w:p w:rsidR="00482720" w:rsidRPr="00A10ED9" w:rsidRDefault="00482720" w:rsidP="00A10ED9">
            <w:pPr>
              <w:ind w:left="-108" w:right="-105"/>
              <w:jc w:val="center"/>
              <w:rPr>
                <w:rFonts w:ascii="Times New Roman" w:hAnsi="Times New Roman" w:cs="Times New Roman"/>
                <w:sz w:val="18"/>
                <w:szCs w:val="20"/>
              </w:rPr>
            </w:pPr>
            <w:r w:rsidRPr="00A10ED9">
              <w:rPr>
                <w:rFonts w:ascii="Times New Roman" w:hAnsi="Times New Roman" w:cs="Times New Roman"/>
                <w:sz w:val="18"/>
                <w:szCs w:val="20"/>
              </w:rPr>
              <w:t>Internasional Bereputasi</w:t>
            </w:r>
          </w:p>
          <w:p w:rsidR="00482720" w:rsidRPr="00A10ED9" w:rsidRDefault="00482720" w:rsidP="00A10ED9">
            <w:pPr>
              <w:rPr>
                <w:rFonts w:ascii="Times New Roman" w:hAnsi="Times New Roman" w:cs="Times New Roman"/>
                <w:sz w:val="18"/>
                <w:szCs w:val="20"/>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48704" behindDoc="0" locked="0" layoutInCell="1" allowOverlap="1" wp14:anchorId="10E57628" wp14:editId="4DF29E78">
                      <wp:simplePos x="0" y="0"/>
                      <wp:positionH relativeFrom="column">
                        <wp:posOffset>170180</wp:posOffset>
                      </wp:positionH>
                      <wp:positionV relativeFrom="paragraph">
                        <wp:posOffset>59691</wp:posOffset>
                      </wp:positionV>
                      <wp:extent cx="266700" cy="2476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845768" w:rsidRPr="00A74BE3" w:rsidRDefault="00845768" w:rsidP="00482720">
                                  <w:pPr>
                                    <w:jc w:val="center"/>
                                    <w:rPr>
                                      <w:sz w:val="20"/>
                                    </w:rPr>
                                  </w:pPr>
                                  <w:r>
                                    <w:rPr>
                                      <w:rFonts w:cstheme="minorHAnsi"/>
                                      <w:sz w:val="20"/>
                                    </w:rPr>
                                    <w:t>√</w:t>
                                  </w:r>
                                </w:p>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7628" id="Text Box 23" o:spid="_x0000_s1036" type="#_x0000_t202" style="position:absolute;margin-left:13.4pt;margin-top:4.7pt;width:21pt;height:1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dsJg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">
                      <v:textbox>
                        <w:txbxContent>
                          <w:p w:rsidR="00845768" w:rsidRPr="00A74BE3" w:rsidRDefault="00845768" w:rsidP="00482720">
                            <w:pPr>
                              <w:jc w:val="center"/>
                              <w:rPr>
                                <w:sz w:val="20"/>
                              </w:rPr>
                            </w:pPr>
                            <w:r>
                              <w:rPr>
                                <w:rFonts w:cstheme="minorHAnsi"/>
                                <w:sz w:val="20"/>
                              </w:rPr>
                              <w:t>√</w:t>
                            </w:r>
                          </w:p>
                          <w:p w:rsidR="00845768" w:rsidRDefault="00845768" w:rsidP="00482720"/>
                        </w:txbxContent>
                      </v:textbox>
                    </v:shape>
                  </w:pict>
                </mc:Fallback>
              </mc:AlternateContent>
            </w:r>
          </w:p>
          <w:p w:rsidR="00482720" w:rsidRPr="00A10ED9" w:rsidRDefault="00482720" w:rsidP="00A10ED9">
            <w:pPr>
              <w:rPr>
                <w:rFonts w:ascii="Times New Roman" w:hAnsi="Times New Roman" w:cs="Times New Roman"/>
                <w:sz w:val="18"/>
                <w:szCs w:val="20"/>
              </w:rPr>
            </w:pPr>
          </w:p>
          <w:p w:rsidR="00482720" w:rsidRPr="00A10ED9" w:rsidRDefault="00482720" w:rsidP="00A10ED9">
            <w:pPr>
              <w:rPr>
                <w:rFonts w:ascii="Times New Roman" w:hAnsi="Times New Roman" w:cs="Times New Roman"/>
                <w:sz w:val="18"/>
                <w:szCs w:val="20"/>
              </w:rPr>
            </w:pPr>
          </w:p>
        </w:tc>
        <w:tc>
          <w:tcPr>
            <w:tcW w:w="1247" w:type="dxa"/>
            <w:tcBorders>
              <w:top w:val="single" w:sz="4" w:space="0" w:color="000000"/>
              <w:right w:val="single" w:sz="4" w:space="0" w:color="auto"/>
            </w:tcBorders>
          </w:tcPr>
          <w:p w:rsidR="00482720" w:rsidRPr="00A10ED9" w:rsidRDefault="00482720" w:rsidP="00A10ED9">
            <w:pPr>
              <w:ind w:left="-108" w:right="-108"/>
              <w:jc w:val="center"/>
              <w:rPr>
                <w:rFonts w:ascii="Times New Roman" w:hAnsi="Times New Roman" w:cs="Times New Roman"/>
                <w:noProof/>
                <w:sz w:val="18"/>
                <w:szCs w:val="20"/>
                <w:lang w:val="en-US"/>
              </w:rPr>
            </w:pPr>
            <w:r w:rsidRPr="00A10ED9">
              <w:rPr>
                <w:rFonts w:ascii="Times New Roman" w:hAnsi="Times New Roman" w:cs="Times New Roman"/>
                <w:noProof/>
                <w:sz w:val="18"/>
                <w:szCs w:val="20"/>
                <w:lang w:val="en-US"/>
              </w:rPr>
              <w:t>International</w:t>
            </w:r>
          </w:p>
          <w:p w:rsidR="00482720" w:rsidRPr="00A10ED9" w:rsidRDefault="00482720" w:rsidP="00A10ED9">
            <w:pPr>
              <w:ind w:left="-108" w:right="-108"/>
              <w:jc w:val="center"/>
              <w:rPr>
                <w:rFonts w:ascii="Times New Roman" w:hAnsi="Times New Roman" w:cs="Times New Roman"/>
                <w:noProof/>
                <w:sz w:val="18"/>
                <w:szCs w:val="20"/>
                <w:lang w:val="en-US"/>
              </w:rPr>
            </w:pPr>
          </w:p>
          <w:p w:rsidR="00482720" w:rsidRPr="00A10ED9" w:rsidRDefault="00482720" w:rsidP="00A10ED9">
            <w:pPr>
              <w:ind w:left="-108" w:right="-108"/>
              <w:jc w:val="center"/>
              <w:rPr>
                <w:rFonts w:ascii="Times New Roman" w:hAnsi="Times New Roman" w:cs="Times New Roman"/>
                <w:noProof/>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49728" behindDoc="0" locked="0" layoutInCell="1" allowOverlap="1" wp14:anchorId="6FB63570" wp14:editId="3C2CED58">
                      <wp:simplePos x="0" y="0"/>
                      <wp:positionH relativeFrom="column">
                        <wp:posOffset>162560</wp:posOffset>
                      </wp:positionH>
                      <wp:positionV relativeFrom="paragraph">
                        <wp:posOffset>59055</wp:posOffset>
                      </wp:positionV>
                      <wp:extent cx="266700" cy="171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3570" id="Text Box 22" o:spid="_x0000_s1037" type="#_x0000_t202" style="position:absolute;left:0;text-align:left;margin-left:12.8pt;margin-top:4.65pt;width:21pt;height:13.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DYJgIAAE0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">
                      <v:textbox>
                        <w:txbxContent>
                          <w:p w:rsidR="00845768" w:rsidRDefault="00845768" w:rsidP="00482720"/>
                        </w:txbxContent>
                      </v:textbox>
                    </v:shape>
                  </w:pict>
                </mc:Fallback>
              </mc:AlternateContent>
            </w:r>
          </w:p>
        </w:tc>
        <w:tc>
          <w:tcPr>
            <w:tcW w:w="1163" w:type="dxa"/>
            <w:tcBorders>
              <w:top w:val="single" w:sz="4" w:space="0" w:color="000000"/>
              <w:left w:val="single" w:sz="4" w:space="0" w:color="auto"/>
              <w:right w:val="single" w:sz="4" w:space="0" w:color="000000"/>
            </w:tcBorders>
          </w:tcPr>
          <w:p w:rsidR="00482720" w:rsidRPr="00A10ED9" w:rsidRDefault="00482720" w:rsidP="00A10ED9">
            <w:pPr>
              <w:ind w:left="-108" w:right="-108"/>
              <w:jc w:val="center"/>
              <w:rPr>
                <w:rFonts w:ascii="Times New Roman" w:hAnsi="Times New Roman" w:cs="Times New Roman"/>
                <w:sz w:val="18"/>
                <w:szCs w:val="20"/>
              </w:rPr>
            </w:pPr>
            <w:r w:rsidRPr="00A10ED9">
              <w:rPr>
                <w:rFonts w:ascii="Times New Roman" w:hAnsi="Times New Roman" w:cs="Times New Roman"/>
                <w:sz w:val="18"/>
                <w:szCs w:val="20"/>
              </w:rPr>
              <w:t>Nasional Terakreditasi</w:t>
            </w:r>
          </w:p>
          <w:p w:rsidR="00482720" w:rsidRPr="00A10ED9" w:rsidRDefault="00482720" w:rsidP="00A10ED9">
            <w:pPr>
              <w:rPr>
                <w:rFonts w:ascii="Times New Roman" w:hAnsi="Times New Roman" w:cs="Times New Roman"/>
                <w:sz w:val="18"/>
                <w:szCs w:val="20"/>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0752" behindDoc="0" locked="0" layoutInCell="1" allowOverlap="1" wp14:anchorId="229A12ED" wp14:editId="0BD4CC4B">
                      <wp:simplePos x="0" y="0"/>
                      <wp:positionH relativeFrom="column">
                        <wp:posOffset>159385</wp:posOffset>
                      </wp:positionH>
                      <wp:positionV relativeFrom="paragraph">
                        <wp:posOffset>107315</wp:posOffset>
                      </wp:positionV>
                      <wp:extent cx="309880" cy="200025"/>
                      <wp:effectExtent l="0" t="0" r="1397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0025"/>
                              </a:xfrm>
                              <a:prstGeom prst="rect">
                                <a:avLst/>
                              </a:prstGeom>
                              <a:solidFill>
                                <a:srgbClr val="FFFFFF"/>
                              </a:solidFill>
                              <a:ln w="9525">
                                <a:solidFill>
                                  <a:srgbClr val="000000"/>
                                </a:solidFill>
                                <a:miter lim="800000"/>
                                <a:headEnd/>
                                <a:tailEnd/>
                              </a:ln>
                            </wps:spPr>
                            <wps:txbx>
                              <w:txbxContent>
                                <w:p w:rsidR="00845768" w:rsidRPr="00A74BE3" w:rsidRDefault="00845768" w:rsidP="00482720">
                                  <w:pPr>
                                    <w:jc w:val="center"/>
                                    <w:rPr>
                                      <w:sz w:val="20"/>
                                    </w:rPr>
                                  </w:pPr>
                                </w:p>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12ED" id="Text Box 21" o:spid="_x0000_s1038" type="#_x0000_t202" style="position:absolute;margin-left:12.55pt;margin-top:8.45pt;width:24.4pt;height:15.7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">
                      <v:textbox>
                        <w:txbxContent>
                          <w:p w:rsidR="00845768" w:rsidRPr="00A74BE3" w:rsidRDefault="00845768" w:rsidP="00482720">
                            <w:pPr>
                              <w:jc w:val="center"/>
                              <w:rPr>
                                <w:sz w:val="20"/>
                              </w:rPr>
                            </w:pPr>
                          </w:p>
                          <w:p w:rsidR="00845768" w:rsidRDefault="00845768" w:rsidP="00482720"/>
                        </w:txbxContent>
                      </v:textbox>
                    </v:shape>
                  </w:pict>
                </mc:Fallback>
              </mc:AlternateContent>
            </w:r>
          </w:p>
          <w:p w:rsidR="00482720" w:rsidRPr="00A10ED9" w:rsidRDefault="00482720" w:rsidP="00A10ED9">
            <w:pPr>
              <w:rPr>
                <w:rFonts w:ascii="Times New Roman" w:hAnsi="Times New Roman" w:cs="Times New Roman"/>
                <w:sz w:val="18"/>
                <w:szCs w:val="20"/>
              </w:rPr>
            </w:pPr>
          </w:p>
        </w:tc>
        <w:tc>
          <w:tcPr>
            <w:tcW w:w="1375" w:type="dxa"/>
            <w:tcBorders>
              <w:top w:val="single" w:sz="4" w:space="0" w:color="000000"/>
              <w:left w:val="single" w:sz="4" w:space="0" w:color="000000"/>
            </w:tcBorders>
          </w:tcPr>
          <w:p w:rsidR="00482720" w:rsidRPr="00A10ED9" w:rsidRDefault="00482720" w:rsidP="00A10ED9">
            <w:pPr>
              <w:ind w:left="-109" w:right="-108"/>
              <w:jc w:val="center"/>
              <w:rPr>
                <w:rFonts w:ascii="Times New Roman" w:hAnsi="Times New Roman" w:cs="Times New Roman"/>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2800" behindDoc="0" locked="0" layoutInCell="1" allowOverlap="1" wp14:anchorId="7DAE0394" wp14:editId="17CC36A9">
                      <wp:simplePos x="0" y="0"/>
                      <wp:positionH relativeFrom="column">
                        <wp:posOffset>220980</wp:posOffset>
                      </wp:positionH>
                      <wp:positionV relativeFrom="paragraph">
                        <wp:posOffset>350520</wp:posOffset>
                      </wp:positionV>
                      <wp:extent cx="266700" cy="1905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845768" w:rsidRPr="008005FC"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E0394" id="Text Box 20" o:spid="_x0000_s1039" type="#_x0000_t202" style="position:absolute;left:0;text-align:left;margin-left:17.4pt;margin-top:27.6pt;width:21pt;height:1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">
                      <v:textbox>
                        <w:txbxContent>
                          <w:p w:rsidR="00845768" w:rsidRPr="008005FC" w:rsidRDefault="00845768" w:rsidP="00482720"/>
                        </w:txbxContent>
                      </v:textbox>
                    </v:shape>
                  </w:pict>
                </mc:Fallback>
              </mc:AlternateContent>
            </w:r>
            <w:r w:rsidRPr="00A10ED9">
              <w:rPr>
                <w:rFonts w:ascii="Times New Roman" w:hAnsi="Times New Roman" w:cs="Times New Roman"/>
                <w:sz w:val="18"/>
                <w:szCs w:val="20"/>
              </w:rPr>
              <w:t>Nasional</w:t>
            </w:r>
            <w:r w:rsidRPr="00A10ED9">
              <w:rPr>
                <w:rFonts w:ascii="Times New Roman" w:hAnsi="Times New Roman" w:cs="Times New Roman"/>
                <w:sz w:val="18"/>
                <w:szCs w:val="20"/>
                <w:lang w:val="en-US"/>
              </w:rPr>
              <w:t xml:space="preserve"> Tidak Terakreditasi</w:t>
            </w:r>
          </w:p>
        </w:tc>
        <w:tc>
          <w:tcPr>
            <w:tcW w:w="1483" w:type="dxa"/>
          </w:tcPr>
          <w:p w:rsidR="00482720" w:rsidRPr="00A10ED9" w:rsidRDefault="00482720" w:rsidP="00A10ED9">
            <w:pPr>
              <w:jc w:val="center"/>
              <w:rPr>
                <w:rFonts w:ascii="Times New Roman" w:hAnsi="Times New Roman" w:cs="Times New Roman"/>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1776" behindDoc="0" locked="0" layoutInCell="1" allowOverlap="1" wp14:anchorId="1059A878" wp14:editId="5AA0CA7A">
                      <wp:simplePos x="0" y="0"/>
                      <wp:positionH relativeFrom="column">
                        <wp:posOffset>233680</wp:posOffset>
                      </wp:positionH>
                      <wp:positionV relativeFrom="paragraph">
                        <wp:posOffset>374015</wp:posOffset>
                      </wp:positionV>
                      <wp:extent cx="266700" cy="2190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9A878" id="Text Box 19" o:spid="_x0000_s1040" type="#_x0000_t202" style="position:absolute;left:0;text-align:left;margin-left:18.4pt;margin-top:29.45pt;width:21pt;height:17.2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">
                      <v:textbox>
                        <w:txbxContent>
                          <w:p w:rsidR="00845768" w:rsidRDefault="00845768" w:rsidP="00482720"/>
                        </w:txbxContent>
                      </v:textbox>
                    </v:shape>
                  </w:pict>
                </mc:Fallback>
              </mc:AlternateContent>
            </w:r>
            <w:r w:rsidRPr="00A10ED9">
              <w:rPr>
                <w:rFonts w:ascii="Times New Roman" w:hAnsi="Times New Roman" w:cs="Times New Roman"/>
                <w:sz w:val="18"/>
                <w:szCs w:val="20"/>
                <w:lang w:val="en-US"/>
              </w:rPr>
              <w:t>Nasional Terindeks DOAJ, dll</w:t>
            </w:r>
          </w:p>
        </w:tc>
        <w:tc>
          <w:tcPr>
            <w:tcW w:w="992" w:type="dxa"/>
            <w:vMerge/>
          </w:tcPr>
          <w:p w:rsidR="00482720" w:rsidRPr="00A10ED9" w:rsidRDefault="00482720" w:rsidP="00A10ED9">
            <w:pPr>
              <w:jc w:val="center"/>
              <w:rPr>
                <w:rFonts w:ascii="Times New Roman" w:hAnsi="Times New Roman" w:cs="Times New Roman"/>
                <w:sz w:val="18"/>
                <w:szCs w:val="20"/>
              </w:rPr>
            </w:pPr>
          </w:p>
        </w:tc>
      </w:tr>
      <w:tr w:rsidR="00482720" w:rsidRPr="00A10ED9" w:rsidTr="00A10ED9">
        <w:trPr>
          <w:trHeight w:val="454"/>
        </w:trPr>
        <w:tc>
          <w:tcPr>
            <w:tcW w:w="2970" w:type="dxa"/>
            <w:gridSpan w:val="2"/>
          </w:tcPr>
          <w:p w:rsidR="00482720" w:rsidRPr="00A10ED9" w:rsidRDefault="00482720" w:rsidP="00A10ED9">
            <w:pPr>
              <w:pStyle w:val="ListParagraph"/>
              <w:numPr>
                <w:ilvl w:val="0"/>
                <w:numId w:val="13"/>
              </w:numPr>
              <w:ind w:left="342" w:hanging="342"/>
              <w:jc w:val="both"/>
              <w:rPr>
                <w:rFonts w:ascii="Times New Roman" w:hAnsi="Times New Roman" w:cs="Times New Roman"/>
                <w:sz w:val="18"/>
                <w:szCs w:val="20"/>
              </w:rPr>
            </w:pPr>
            <w:r w:rsidRPr="00A10ED9">
              <w:rPr>
                <w:rFonts w:ascii="Times New Roman" w:hAnsi="Times New Roman" w:cs="Times New Roman"/>
                <w:sz w:val="18"/>
                <w:szCs w:val="20"/>
              </w:rPr>
              <w:t>Kelengkapan dan Kesesuaian unsur isi jurnal (10%)</w:t>
            </w:r>
          </w:p>
        </w:tc>
        <w:tc>
          <w:tcPr>
            <w:tcW w:w="1170" w:type="dxa"/>
            <w:tcBorders>
              <w:right w:val="single" w:sz="4" w:space="0" w:color="auto"/>
            </w:tcBorders>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r>
      <w:tr w:rsidR="00482720" w:rsidRPr="00A10ED9" w:rsidTr="00A10ED9">
        <w:tc>
          <w:tcPr>
            <w:tcW w:w="2970" w:type="dxa"/>
            <w:gridSpan w:val="2"/>
          </w:tcPr>
          <w:p w:rsidR="00482720" w:rsidRPr="00A10ED9" w:rsidRDefault="00482720" w:rsidP="00A10ED9">
            <w:pPr>
              <w:pStyle w:val="ListParagraph"/>
              <w:numPr>
                <w:ilvl w:val="0"/>
                <w:numId w:val="13"/>
              </w:numPr>
              <w:ind w:left="313" w:hanging="313"/>
              <w:rPr>
                <w:rFonts w:ascii="Times New Roman" w:hAnsi="Times New Roman" w:cs="Times New Roman"/>
                <w:sz w:val="18"/>
                <w:szCs w:val="20"/>
              </w:rPr>
            </w:pPr>
            <w:r w:rsidRPr="00A10ED9">
              <w:rPr>
                <w:rFonts w:ascii="Times New Roman" w:hAnsi="Times New Roman" w:cs="Times New Roman"/>
                <w:sz w:val="18"/>
                <w:szCs w:val="20"/>
              </w:rPr>
              <w:t>Ruang lingkup dan kedalaman pembahasan (30%)</w:t>
            </w:r>
          </w:p>
        </w:tc>
        <w:tc>
          <w:tcPr>
            <w:tcW w:w="1170" w:type="dxa"/>
            <w:tcBorders>
              <w:right w:val="single" w:sz="4" w:space="0" w:color="auto"/>
            </w:tcBorders>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11</w:t>
            </w:r>
          </w:p>
        </w:tc>
      </w:tr>
      <w:tr w:rsidR="00482720" w:rsidRPr="00A10ED9" w:rsidTr="00A10ED9">
        <w:tc>
          <w:tcPr>
            <w:tcW w:w="2970" w:type="dxa"/>
            <w:gridSpan w:val="2"/>
          </w:tcPr>
          <w:p w:rsidR="00482720" w:rsidRPr="00A10ED9" w:rsidRDefault="00482720" w:rsidP="00A10ED9">
            <w:pPr>
              <w:pStyle w:val="ListParagraph"/>
              <w:numPr>
                <w:ilvl w:val="0"/>
                <w:numId w:val="13"/>
              </w:numPr>
              <w:ind w:left="313" w:right="-108" w:hanging="313"/>
              <w:rPr>
                <w:rFonts w:ascii="Times New Roman" w:hAnsi="Times New Roman" w:cs="Times New Roman"/>
                <w:sz w:val="18"/>
                <w:szCs w:val="20"/>
              </w:rPr>
            </w:pPr>
            <w:r w:rsidRPr="00A10ED9">
              <w:rPr>
                <w:rFonts w:ascii="Times New Roman" w:hAnsi="Times New Roman" w:cs="Times New Roman"/>
                <w:sz w:val="18"/>
                <w:szCs w:val="20"/>
              </w:rPr>
              <w:t>Kecukupan dan kemutakhiran data/informasi dan metodologi (30%)</w:t>
            </w:r>
          </w:p>
        </w:tc>
        <w:tc>
          <w:tcPr>
            <w:tcW w:w="1170" w:type="dxa"/>
            <w:tcBorders>
              <w:right w:val="single" w:sz="4" w:space="0" w:color="auto"/>
            </w:tcBorders>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r>
      <w:tr w:rsidR="00482720" w:rsidRPr="00A10ED9" w:rsidTr="00A10ED9">
        <w:trPr>
          <w:trHeight w:val="55"/>
        </w:trPr>
        <w:tc>
          <w:tcPr>
            <w:tcW w:w="2970" w:type="dxa"/>
            <w:gridSpan w:val="2"/>
          </w:tcPr>
          <w:p w:rsidR="00482720" w:rsidRPr="00A10ED9" w:rsidRDefault="00482720" w:rsidP="00A10ED9">
            <w:pPr>
              <w:pStyle w:val="ListParagraph"/>
              <w:numPr>
                <w:ilvl w:val="0"/>
                <w:numId w:val="13"/>
              </w:numPr>
              <w:ind w:left="313" w:hanging="313"/>
              <w:rPr>
                <w:rFonts w:ascii="Times New Roman" w:hAnsi="Times New Roman" w:cs="Times New Roman"/>
                <w:sz w:val="18"/>
                <w:szCs w:val="20"/>
              </w:rPr>
            </w:pPr>
            <w:r w:rsidRPr="00A10ED9">
              <w:rPr>
                <w:rFonts w:ascii="Times New Roman" w:hAnsi="Times New Roman" w:cs="Times New Roman"/>
                <w:sz w:val="18"/>
                <w:szCs w:val="20"/>
              </w:rPr>
              <w:t>Kelengkapan unsur dan kualitas penerbit (30%)</w:t>
            </w:r>
          </w:p>
        </w:tc>
        <w:tc>
          <w:tcPr>
            <w:tcW w:w="1170" w:type="dxa"/>
            <w:tcBorders>
              <w:right w:val="single" w:sz="4" w:space="0" w:color="auto"/>
            </w:tcBorders>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494680"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r>
      <w:tr w:rsidR="00482720" w:rsidRPr="00A10ED9" w:rsidTr="00A10ED9">
        <w:trPr>
          <w:trHeight w:val="254"/>
        </w:trPr>
        <w:tc>
          <w:tcPr>
            <w:tcW w:w="2970" w:type="dxa"/>
            <w:gridSpan w:val="2"/>
            <w:vAlign w:val="center"/>
          </w:tcPr>
          <w:p w:rsidR="00482720" w:rsidRPr="00A10ED9" w:rsidRDefault="00482720" w:rsidP="00A10ED9">
            <w:pPr>
              <w:ind w:left="313" w:hanging="331"/>
              <w:rPr>
                <w:rFonts w:ascii="Times New Roman" w:hAnsi="Times New Roman" w:cs="Times New Roman"/>
                <w:b/>
                <w:sz w:val="18"/>
                <w:szCs w:val="24"/>
              </w:rPr>
            </w:pPr>
            <w:r w:rsidRPr="00A10ED9">
              <w:rPr>
                <w:rFonts w:ascii="Times New Roman" w:hAnsi="Times New Roman" w:cs="Times New Roman"/>
                <w:b/>
                <w:sz w:val="18"/>
                <w:szCs w:val="24"/>
              </w:rPr>
              <w:t>Total = (100%)</w:t>
            </w:r>
          </w:p>
        </w:tc>
        <w:tc>
          <w:tcPr>
            <w:tcW w:w="1170" w:type="dxa"/>
            <w:tcBorders>
              <w:right w:val="single" w:sz="4" w:space="0" w:color="auto"/>
            </w:tcBorders>
            <w:vAlign w:val="center"/>
          </w:tcPr>
          <w:p w:rsidR="00482720" w:rsidRPr="00A10ED9" w:rsidRDefault="00494680" w:rsidP="00A10ED9">
            <w:pPr>
              <w:tabs>
                <w:tab w:val="left" w:pos="551"/>
              </w:tabs>
              <w:jc w:val="center"/>
              <w:rPr>
                <w:rFonts w:ascii="Times New Roman" w:hAnsi="Times New Roman" w:cs="Times New Roman"/>
                <w:sz w:val="18"/>
                <w:szCs w:val="24"/>
                <w:lang w:val="en-US"/>
              </w:rPr>
            </w:pPr>
            <w:r w:rsidRPr="00A10ED9">
              <w:rPr>
                <w:rFonts w:ascii="Times New Roman" w:hAnsi="Times New Roman" w:cs="Times New Roman"/>
                <w:sz w:val="18"/>
                <w:szCs w:val="24"/>
                <w:lang w:val="en-US"/>
              </w:rPr>
              <w:t>40</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4"/>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4"/>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4"/>
                <w:lang w:val="en-US"/>
              </w:rPr>
            </w:pPr>
          </w:p>
        </w:tc>
        <w:tc>
          <w:tcPr>
            <w:tcW w:w="1483" w:type="dxa"/>
            <w:vAlign w:val="center"/>
          </w:tcPr>
          <w:p w:rsidR="00482720" w:rsidRPr="00A10ED9" w:rsidRDefault="00482720" w:rsidP="00A10ED9">
            <w:pPr>
              <w:jc w:val="center"/>
              <w:rPr>
                <w:rFonts w:ascii="Times New Roman" w:hAnsi="Times New Roman" w:cs="Times New Roman"/>
                <w:sz w:val="18"/>
                <w:szCs w:val="24"/>
                <w:lang w:val="en-US"/>
              </w:rPr>
            </w:pPr>
          </w:p>
        </w:tc>
        <w:tc>
          <w:tcPr>
            <w:tcW w:w="992" w:type="dxa"/>
            <w:vAlign w:val="center"/>
          </w:tcPr>
          <w:p w:rsidR="00482720" w:rsidRPr="00A10ED9" w:rsidRDefault="00494680" w:rsidP="00A10ED9">
            <w:pPr>
              <w:tabs>
                <w:tab w:val="left" w:pos="551"/>
              </w:tabs>
              <w:jc w:val="center"/>
              <w:rPr>
                <w:rFonts w:ascii="Times New Roman" w:hAnsi="Times New Roman" w:cs="Times New Roman"/>
                <w:sz w:val="18"/>
                <w:szCs w:val="24"/>
                <w:lang w:val="en-US"/>
              </w:rPr>
            </w:pPr>
            <w:r w:rsidRPr="00A10ED9">
              <w:rPr>
                <w:rFonts w:ascii="Times New Roman" w:hAnsi="Times New Roman" w:cs="Times New Roman"/>
                <w:sz w:val="18"/>
                <w:szCs w:val="24"/>
                <w:lang w:val="en-US"/>
              </w:rPr>
              <w:t>38</w:t>
            </w:r>
          </w:p>
        </w:tc>
      </w:tr>
      <w:tr w:rsidR="00482720" w:rsidRPr="00A10ED9" w:rsidTr="00A10ED9">
        <w:trPr>
          <w:trHeight w:val="390"/>
        </w:trPr>
        <w:tc>
          <w:tcPr>
            <w:tcW w:w="2970" w:type="dxa"/>
            <w:gridSpan w:val="2"/>
            <w:vAlign w:val="center"/>
          </w:tcPr>
          <w:p w:rsidR="00482720" w:rsidRPr="00A10ED9" w:rsidRDefault="00482720" w:rsidP="00A10ED9">
            <w:pPr>
              <w:spacing w:before="120" w:after="120"/>
              <w:ind w:left="12"/>
              <w:rPr>
                <w:rFonts w:ascii="Times New Roman" w:hAnsi="Times New Roman" w:cs="Times New Roman"/>
                <w:sz w:val="18"/>
                <w:szCs w:val="24"/>
                <w:lang w:val="en-US"/>
              </w:rPr>
            </w:pPr>
            <w:r w:rsidRPr="00A10ED9">
              <w:rPr>
                <w:rFonts w:ascii="Times New Roman" w:hAnsi="Times New Roman" w:cs="Times New Roman"/>
                <w:b/>
                <w:sz w:val="18"/>
                <w:szCs w:val="24"/>
                <w:lang w:val="en-US"/>
              </w:rPr>
              <w:t>Kontribusi Pengusul (</w:t>
            </w:r>
            <w:r w:rsidR="00494680" w:rsidRPr="00A10ED9">
              <w:rPr>
                <w:rFonts w:ascii="Times New Roman" w:hAnsi="Times New Roman" w:cs="Times New Roman"/>
                <w:b/>
                <w:sz w:val="18"/>
                <w:szCs w:val="24"/>
                <w:lang w:val="en-US"/>
              </w:rPr>
              <w:t>Penulis Tunggal</w:t>
            </w:r>
            <w:r w:rsidRPr="00A10ED9">
              <w:rPr>
                <w:rFonts w:ascii="Times New Roman" w:hAnsi="Times New Roman" w:cs="Times New Roman"/>
                <w:b/>
                <w:sz w:val="18"/>
                <w:szCs w:val="24"/>
                <w:lang w:val="en-US"/>
              </w:rPr>
              <w:t>)</w:t>
            </w:r>
          </w:p>
        </w:tc>
        <w:tc>
          <w:tcPr>
            <w:tcW w:w="1170" w:type="dxa"/>
            <w:vAlign w:val="center"/>
          </w:tcPr>
          <w:p w:rsidR="00482720" w:rsidRPr="00A10ED9" w:rsidRDefault="00482720" w:rsidP="00A10ED9">
            <w:pPr>
              <w:ind w:left="312"/>
              <w:jc w:val="center"/>
              <w:rPr>
                <w:rFonts w:ascii="Times New Roman" w:hAnsi="Times New Roman" w:cs="Times New Roman"/>
                <w:sz w:val="18"/>
                <w:szCs w:val="24"/>
              </w:rPr>
            </w:pPr>
          </w:p>
        </w:tc>
        <w:tc>
          <w:tcPr>
            <w:tcW w:w="1247" w:type="dxa"/>
            <w:vAlign w:val="center"/>
          </w:tcPr>
          <w:p w:rsidR="00482720" w:rsidRPr="00A10ED9" w:rsidRDefault="00482720" w:rsidP="00A10ED9">
            <w:pPr>
              <w:ind w:left="312"/>
              <w:jc w:val="center"/>
              <w:rPr>
                <w:rFonts w:ascii="Times New Roman" w:hAnsi="Times New Roman" w:cs="Times New Roman"/>
                <w:sz w:val="18"/>
                <w:szCs w:val="24"/>
              </w:rPr>
            </w:pPr>
          </w:p>
        </w:tc>
        <w:tc>
          <w:tcPr>
            <w:tcW w:w="1163" w:type="dxa"/>
            <w:vAlign w:val="center"/>
          </w:tcPr>
          <w:p w:rsidR="00482720" w:rsidRPr="00A10ED9" w:rsidRDefault="00482720" w:rsidP="00A10ED9">
            <w:pPr>
              <w:ind w:left="312"/>
              <w:jc w:val="center"/>
              <w:rPr>
                <w:rFonts w:ascii="Times New Roman" w:hAnsi="Times New Roman" w:cs="Times New Roman"/>
                <w:sz w:val="18"/>
                <w:szCs w:val="24"/>
              </w:rPr>
            </w:pPr>
          </w:p>
        </w:tc>
        <w:tc>
          <w:tcPr>
            <w:tcW w:w="1375" w:type="dxa"/>
            <w:vAlign w:val="center"/>
          </w:tcPr>
          <w:p w:rsidR="00482720" w:rsidRPr="00A10ED9" w:rsidRDefault="00482720" w:rsidP="00A10ED9">
            <w:pPr>
              <w:ind w:left="312"/>
              <w:jc w:val="center"/>
              <w:rPr>
                <w:rFonts w:ascii="Times New Roman" w:hAnsi="Times New Roman" w:cs="Times New Roman"/>
                <w:sz w:val="18"/>
                <w:szCs w:val="24"/>
              </w:rPr>
            </w:pPr>
          </w:p>
        </w:tc>
        <w:tc>
          <w:tcPr>
            <w:tcW w:w="1483" w:type="dxa"/>
            <w:vAlign w:val="center"/>
          </w:tcPr>
          <w:p w:rsidR="00482720" w:rsidRPr="00A10ED9" w:rsidRDefault="00482720" w:rsidP="00A10ED9">
            <w:pPr>
              <w:jc w:val="center"/>
              <w:rPr>
                <w:rFonts w:ascii="Times New Roman" w:hAnsi="Times New Roman" w:cs="Times New Roman"/>
                <w:sz w:val="18"/>
                <w:szCs w:val="24"/>
              </w:rPr>
            </w:pPr>
          </w:p>
        </w:tc>
        <w:tc>
          <w:tcPr>
            <w:tcW w:w="992" w:type="dxa"/>
            <w:vAlign w:val="center"/>
          </w:tcPr>
          <w:p w:rsidR="00482720" w:rsidRPr="00354D97" w:rsidRDefault="00354D97" w:rsidP="00A10ED9">
            <w:pPr>
              <w:jc w:val="center"/>
              <w:rPr>
                <w:rFonts w:ascii="Times New Roman" w:hAnsi="Times New Roman" w:cs="Times New Roman"/>
                <w:sz w:val="18"/>
                <w:szCs w:val="24"/>
                <w:lang w:val="en-US"/>
              </w:rPr>
            </w:pPr>
            <w:r>
              <w:rPr>
                <w:rFonts w:ascii="Times New Roman" w:hAnsi="Times New Roman" w:cs="Times New Roman"/>
                <w:sz w:val="18"/>
                <w:szCs w:val="24"/>
                <w:lang w:val="en-US"/>
              </w:rPr>
              <w:t>38</w:t>
            </w:r>
          </w:p>
        </w:tc>
      </w:tr>
      <w:tr w:rsidR="00482720" w:rsidTr="00A10ED9">
        <w:tc>
          <w:tcPr>
            <w:tcW w:w="1418" w:type="dxa"/>
            <w:vAlign w:val="center"/>
          </w:tcPr>
          <w:p w:rsidR="00482720" w:rsidRPr="00B66285" w:rsidRDefault="00482720" w:rsidP="00A10ED9">
            <w:pPr>
              <w:spacing w:before="120" w:after="120"/>
              <w:ind w:left="12"/>
              <w:rPr>
                <w:rFonts w:ascii="Times New Roman" w:hAnsi="Times New Roman" w:cs="Times New Roman"/>
                <w:b/>
                <w:sz w:val="16"/>
                <w:szCs w:val="24"/>
                <w:lang w:val="en-US"/>
              </w:rPr>
            </w:pPr>
            <w:r w:rsidRPr="00B66285">
              <w:rPr>
                <w:rFonts w:ascii="Times New Roman" w:hAnsi="Times New Roman" w:cs="Times New Roman"/>
                <w:b/>
                <w:sz w:val="16"/>
                <w:szCs w:val="24"/>
                <w:lang w:val="en-US"/>
              </w:rPr>
              <w:t xml:space="preserve">Catatan </w:t>
            </w:r>
          </w:p>
          <w:p w:rsidR="00482720" w:rsidRPr="00B66285" w:rsidRDefault="00482720" w:rsidP="00A10ED9">
            <w:pPr>
              <w:spacing w:before="120" w:after="120"/>
              <w:ind w:left="12"/>
              <w:rPr>
                <w:rFonts w:ascii="Times New Roman" w:hAnsi="Times New Roman" w:cs="Times New Roman"/>
                <w:b/>
                <w:sz w:val="16"/>
                <w:szCs w:val="24"/>
                <w:lang w:val="en-US"/>
              </w:rPr>
            </w:pPr>
            <w:r w:rsidRPr="00B66285">
              <w:rPr>
                <w:rFonts w:ascii="Times New Roman" w:hAnsi="Times New Roman" w:cs="Times New Roman"/>
                <w:b/>
                <w:sz w:val="16"/>
                <w:szCs w:val="24"/>
                <w:lang w:val="en-US"/>
              </w:rPr>
              <w:t>Peer Review</w:t>
            </w:r>
          </w:p>
        </w:tc>
        <w:tc>
          <w:tcPr>
            <w:tcW w:w="8982" w:type="dxa"/>
            <w:gridSpan w:val="7"/>
            <w:vAlign w:val="center"/>
          </w:tcPr>
          <w:p w:rsidR="00482720" w:rsidRPr="00A10ED9" w:rsidRDefault="00482720" w:rsidP="00A10ED9">
            <w:pPr>
              <w:pStyle w:val="ListParagraph"/>
              <w:numPr>
                <w:ilvl w:val="0"/>
                <w:numId w:val="9"/>
              </w:numPr>
              <w:spacing w:before="120"/>
              <w:ind w:left="162" w:hanging="168"/>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Tentang kelengkapan dan kesesuian </w:t>
            </w:r>
            <w:proofErr w:type="gramStart"/>
            <w:r w:rsidRPr="00A10ED9">
              <w:rPr>
                <w:rFonts w:ascii="Times New Roman" w:hAnsi="Times New Roman" w:cs="Times New Roman"/>
                <w:sz w:val="18"/>
                <w:szCs w:val="24"/>
                <w:lang w:val="en-US"/>
              </w:rPr>
              <w:t>unsur :</w:t>
            </w:r>
            <w:proofErr w:type="gramEnd"/>
            <w:r w:rsidRPr="00A10ED9">
              <w:rPr>
                <w:rFonts w:ascii="Times New Roman" w:hAnsi="Times New Roman" w:cs="Times New Roman"/>
                <w:sz w:val="18"/>
                <w:szCs w:val="24"/>
                <w:lang w:val="en-US"/>
              </w:rPr>
              <w:t xml:space="preserve"> Sistematika sudah sesuai dengan ketentuan, ada benang merah antara judul dengan isi paper.</w:t>
            </w:r>
          </w:p>
          <w:p w:rsidR="00482720" w:rsidRPr="00A10ED9" w:rsidRDefault="00482720" w:rsidP="00A10ED9">
            <w:pPr>
              <w:pStyle w:val="ListParagraph"/>
              <w:numPr>
                <w:ilvl w:val="0"/>
                <w:numId w:val="9"/>
              </w:numPr>
              <w:ind w:left="162" w:hanging="180"/>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Tentang ruang lingkup dan kedalaman </w:t>
            </w:r>
            <w:proofErr w:type="gramStart"/>
            <w:r w:rsidRPr="00A10ED9">
              <w:rPr>
                <w:rFonts w:ascii="Times New Roman" w:hAnsi="Times New Roman" w:cs="Times New Roman"/>
                <w:sz w:val="18"/>
                <w:szCs w:val="24"/>
                <w:lang w:val="en-US"/>
              </w:rPr>
              <w:t>pembahasan :</w:t>
            </w:r>
            <w:proofErr w:type="gramEnd"/>
            <w:r w:rsidRPr="00A10ED9">
              <w:rPr>
                <w:rFonts w:ascii="Times New Roman" w:hAnsi="Times New Roman" w:cs="Times New Roman"/>
                <w:sz w:val="18"/>
                <w:szCs w:val="24"/>
                <w:lang w:val="en-US"/>
              </w:rPr>
              <w:t xml:space="preserve"> Paper sesuai dengan bidang ilmu penulis, Pembahasan telah dilakukan dengan rujukan referensi sekunder yang cukup memadai, Ruang lingkup dan kedalaman pembahasan sudah baik, sesuai dengan tujuan dan permasalahan penelitian.</w:t>
            </w:r>
          </w:p>
          <w:p w:rsidR="00482720" w:rsidRPr="00A10ED9" w:rsidRDefault="00482720" w:rsidP="00A10ED9">
            <w:pPr>
              <w:pStyle w:val="ListParagraph"/>
              <w:numPr>
                <w:ilvl w:val="0"/>
                <w:numId w:val="9"/>
              </w:numPr>
              <w:ind w:left="162" w:hanging="180"/>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Tentang kecukupan dan kemutakhiran data serta </w:t>
            </w:r>
            <w:proofErr w:type="gramStart"/>
            <w:r w:rsidRPr="00A10ED9">
              <w:rPr>
                <w:rFonts w:ascii="Times New Roman" w:hAnsi="Times New Roman" w:cs="Times New Roman"/>
                <w:sz w:val="18"/>
                <w:szCs w:val="24"/>
                <w:lang w:val="en-US"/>
              </w:rPr>
              <w:t>metodologi :</w:t>
            </w:r>
            <w:proofErr w:type="gramEnd"/>
            <w:r w:rsidRPr="00A10ED9">
              <w:rPr>
                <w:rFonts w:ascii="Times New Roman" w:hAnsi="Times New Roman" w:cs="Times New Roman"/>
                <w:sz w:val="18"/>
                <w:szCs w:val="24"/>
                <w:lang w:val="en-US"/>
              </w:rPr>
              <w:t xml:space="preserve"> Pustaka sebagian besar adalah pustaka sekunder, Terdapat unsur </w:t>
            </w:r>
            <w:r w:rsidRPr="00A10ED9">
              <w:rPr>
                <w:rFonts w:ascii="Times New Roman" w:hAnsi="Times New Roman" w:cs="Times New Roman"/>
                <w:i/>
                <w:sz w:val="18"/>
                <w:szCs w:val="24"/>
                <w:lang w:val="en-US"/>
              </w:rPr>
              <w:t>novelty</w:t>
            </w:r>
            <w:r w:rsidRPr="00A10ED9">
              <w:rPr>
                <w:rFonts w:ascii="Times New Roman" w:hAnsi="Times New Roman" w:cs="Times New Roman"/>
                <w:sz w:val="18"/>
                <w:szCs w:val="24"/>
                <w:lang w:val="en-US"/>
              </w:rPr>
              <w:t xml:space="preserve"> dalam paper ini, Pemilihan metodologi sudah sesuai dengan data yang terhimpun dan untuk menjawab masalah penelitian.</w:t>
            </w:r>
          </w:p>
          <w:p w:rsidR="00482720" w:rsidRPr="00A10ED9" w:rsidRDefault="00482720" w:rsidP="00A10ED9">
            <w:pPr>
              <w:pStyle w:val="ListParagraph"/>
              <w:numPr>
                <w:ilvl w:val="0"/>
                <w:numId w:val="9"/>
              </w:numPr>
              <w:ind w:left="162" w:hanging="180"/>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Tentang kelengkapan unsur kualitas </w:t>
            </w:r>
            <w:proofErr w:type="gramStart"/>
            <w:r w:rsidRPr="00A10ED9">
              <w:rPr>
                <w:rFonts w:ascii="Times New Roman" w:hAnsi="Times New Roman" w:cs="Times New Roman"/>
                <w:sz w:val="18"/>
                <w:szCs w:val="24"/>
                <w:lang w:val="en-US"/>
              </w:rPr>
              <w:t>penerbit :</w:t>
            </w:r>
            <w:proofErr w:type="gramEnd"/>
            <w:r w:rsidRPr="00A10ED9">
              <w:rPr>
                <w:rFonts w:ascii="Times New Roman" w:hAnsi="Times New Roman" w:cs="Times New Roman"/>
                <w:sz w:val="18"/>
                <w:szCs w:val="24"/>
                <w:lang w:val="en-US"/>
              </w:rPr>
              <w:t xml:space="preserve"> Ini merupakan Jurnal Internasional bereputasi, Aspek-aspek penertbitan lengkap, mulai dari ISSN, editorial, dsb, terdapat url jurnal yang ditelusur.</w:t>
            </w:r>
          </w:p>
          <w:p w:rsidR="00482720" w:rsidRPr="00A10ED9" w:rsidRDefault="00482720" w:rsidP="00A10ED9">
            <w:pPr>
              <w:pStyle w:val="ListParagraph"/>
              <w:numPr>
                <w:ilvl w:val="0"/>
                <w:numId w:val="9"/>
              </w:numPr>
              <w:ind w:left="183" w:hanging="183"/>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Indikasi </w:t>
            </w:r>
            <w:proofErr w:type="gramStart"/>
            <w:r w:rsidRPr="00A10ED9">
              <w:rPr>
                <w:rFonts w:ascii="Times New Roman" w:hAnsi="Times New Roman" w:cs="Times New Roman"/>
                <w:sz w:val="18"/>
                <w:szCs w:val="24"/>
                <w:lang w:val="en-US"/>
              </w:rPr>
              <w:t>Plagiasi :</w:t>
            </w:r>
            <w:proofErr w:type="gramEnd"/>
            <w:r w:rsidRPr="00A10ED9">
              <w:rPr>
                <w:rFonts w:ascii="Times New Roman" w:hAnsi="Times New Roman" w:cs="Times New Roman"/>
                <w:sz w:val="18"/>
                <w:szCs w:val="24"/>
                <w:lang w:val="en-US"/>
              </w:rPr>
              <w:t xml:space="preserve"> Hasil cek plagiasi dengan Turnitin menunjukkan angka kemiripan 11% sehingga tidak terdapat indikasi plagiat pada artikel lain.</w:t>
            </w:r>
          </w:p>
          <w:p w:rsidR="00482720" w:rsidRPr="00B66285" w:rsidRDefault="00482720" w:rsidP="00A10ED9">
            <w:pPr>
              <w:spacing w:before="120"/>
              <w:rPr>
                <w:rFonts w:ascii="Times New Roman" w:hAnsi="Times New Roman" w:cs="Times New Roman"/>
                <w:sz w:val="16"/>
                <w:szCs w:val="24"/>
                <w:lang w:val="en-US"/>
              </w:rPr>
            </w:pPr>
            <w:r w:rsidRPr="00A10ED9">
              <w:rPr>
                <w:rFonts w:ascii="Times New Roman" w:hAnsi="Times New Roman" w:cs="Times New Roman"/>
                <w:sz w:val="18"/>
                <w:szCs w:val="24"/>
                <w:lang w:val="en-US"/>
              </w:rPr>
              <w:t xml:space="preserve">6. Kesesuaian bidang </w:t>
            </w:r>
            <w:proofErr w:type="gramStart"/>
            <w:r w:rsidRPr="00A10ED9">
              <w:rPr>
                <w:rFonts w:ascii="Times New Roman" w:hAnsi="Times New Roman" w:cs="Times New Roman"/>
                <w:sz w:val="18"/>
                <w:szCs w:val="24"/>
                <w:lang w:val="en-US"/>
              </w:rPr>
              <w:t>ilmu :</w:t>
            </w:r>
            <w:proofErr w:type="gramEnd"/>
            <w:r w:rsidRPr="00A10ED9">
              <w:rPr>
                <w:rFonts w:ascii="Times New Roman" w:hAnsi="Times New Roman" w:cs="Times New Roman"/>
                <w:sz w:val="18"/>
                <w:szCs w:val="24"/>
                <w:lang w:val="en-US"/>
              </w:rPr>
              <w:t xml:space="preserve"> Baik paper maupun outlet publikasi sesuai dengan bidang ilmu penulis.</w:t>
            </w:r>
          </w:p>
        </w:tc>
      </w:tr>
    </w:tbl>
    <w:p w:rsidR="00482720" w:rsidRPr="00323CE9" w:rsidRDefault="00482720" w:rsidP="00482720">
      <w:pPr>
        <w:spacing w:before="120" w:after="0" w:line="240" w:lineRule="auto"/>
        <w:jc w:val="both"/>
        <w:rPr>
          <w:rFonts w:ascii="Times New Roman" w:hAnsi="Times New Roman" w:cs="Times New Roman"/>
          <w:szCs w:val="24"/>
          <w:lang w:val="en-US"/>
        </w:rPr>
      </w:pPr>
      <w:r w:rsidRPr="00323CE9">
        <w:rPr>
          <w:rFonts w:ascii="Times New Roman" w:hAnsi="Times New Roman" w:cs="Times New Roman"/>
          <w:szCs w:val="24"/>
        </w:rPr>
        <w:t xml:space="preserve">Jakarta, </w:t>
      </w:r>
      <w:r w:rsidRPr="00323CE9">
        <w:rPr>
          <w:rFonts w:ascii="Times New Roman" w:hAnsi="Times New Roman" w:cs="Times New Roman"/>
          <w:szCs w:val="24"/>
          <w:lang w:val="en-US"/>
        </w:rPr>
        <w:t>9 Oktober</w:t>
      </w:r>
      <w:r w:rsidRPr="00323CE9">
        <w:rPr>
          <w:rFonts w:ascii="Times New Roman" w:hAnsi="Times New Roman" w:cs="Times New Roman"/>
          <w:szCs w:val="24"/>
        </w:rPr>
        <w:t xml:space="preserve"> 20</w:t>
      </w:r>
      <w:r w:rsidRPr="00323CE9">
        <w:rPr>
          <w:rFonts w:ascii="Times New Roman" w:hAnsi="Times New Roman" w:cs="Times New Roman"/>
          <w:szCs w:val="24"/>
          <w:lang w:val="en-US"/>
        </w:rPr>
        <w:t>20</w:t>
      </w:r>
    </w:p>
    <w:p w:rsidR="00482720" w:rsidRPr="00323CE9" w:rsidRDefault="00482720" w:rsidP="00B66285">
      <w:pPr>
        <w:spacing w:after="0" w:line="240" w:lineRule="auto"/>
        <w:rPr>
          <w:rFonts w:ascii="Times New Roman" w:hAnsi="Times New Roman" w:cs="Times New Roman"/>
          <w:szCs w:val="24"/>
          <w:lang w:val="en-US"/>
        </w:rPr>
      </w:pPr>
      <w:r w:rsidRPr="00323CE9">
        <w:rPr>
          <w:rFonts w:ascii="Times New Roman" w:hAnsi="Times New Roman" w:cs="Times New Roman"/>
          <w:szCs w:val="24"/>
        </w:rPr>
        <w:t>Reviewer  I</w:t>
      </w:r>
    </w:p>
    <w:p w:rsidR="00482720" w:rsidRPr="00323CE9" w:rsidRDefault="00482720" w:rsidP="00482720">
      <w:pPr>
        <w:spacing w:after="0" w:line="240" w:lineRule="auto"/>
        <w:rPr>
          <w:rFonts w:ascii="Times New Roman" w:hAnsi="Times New Roman" w:cs="Times New Roman"/>
          <w:szCs w:val="24"/>
          <w:lang w:val="en-US"/>
        </w:rPr>
      </w:pPr>
      <w:r w:rsidRPr="00323CE9">
        <w:rPr>
          <w:rFonts w:ascii="Times New Roman" w:hAnsi="Times New Roman" w:cs="Times New Roman"/>
          <w:noProof/>
          <w:szCs w:val="24"/>
          <w:lang w:val="en-US"/>
        </w:rPr>
        <w:drawing>
          <wp:inline distT="0" distB="0" distL="0" distR="0" wp14:anchorId="0790AA23" wp14:editId="53DBAD72">
            <wp:extent cx="1504950" cy="590550"/>
            <wp:effectExtent l="0" t="0" r="0" b="0"/>
            <wp:docPr id="12" name="Picture 0" descr="prof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T.jpg"/>
                    <pic:cNvPicPr/>
                  </pic:nvPicPr>
                  <pic:blipFill>
                    <a:blip r:embed="rId7"/>
                    <a:stretch>
                      <a:fillRect/>
                    </a:stretch>
                  </pic:blipFill>
                  <pic:spPr>
                    <a:xfrm>
                      <a:off x="0" y="0"/>
                      <a:ext cx="1525487" cy="598609"/>
                    </a:xfrm>
                    <a:prstGeom prst="rect">
                      <a:avLst/>
                    </a:prstGeom>
                  </pic:spPr>
                </pic:pic>
              </a:graphicData>
            </a:graphic>
          </wp:inline>
        </w:drawing>
      </w:r>
      <w:bookmarkStart w:id="0" w:name="_GoBack"/>
      <w:bookmarkEnd w:id="0"/>
    </w:p>
    <w:p w:rsidR="00482720" w:rsidRPr="00323CE9" w:rsidRDefault="00482720" w:rsidP="00482720">
      <w:pPr>
        <w:spacing w:after="0" w:line="240" w:lineRule="auto"/>
        <w:rPr>
          <w:rFonts w:ascii="Times New Roman" w:hAnsi="Times New Roman" w:cs="Times New Roman"/>
          <w:b/>
          <w:sz w:val="20"/>
          <w:szCs w:val="24"/>
          <w:u w:val="single"/>
          <w:lang w:val="en-US"/>
        </w:rPr>
      </w:pPr>
      <w:r w:rsidRPr="00323CE9">
        <w:rPr>
          <w:rFonts w:ascii="Times New Roman" w:hAnsi="Times New Roman" w:cs="Times New Roman"/>
          <w:b/>
          <w:szCs w:val="24"/>
          <w:u w:val="single"/>
          <w:lang w:val="en-US"/>
        </w:rPr>
        <w:t xml:space="preserve">Prof. Dr. M. S. Tumanggor, S.H., </w:t>
      </w:r>
      <w:proofErr w:type="gramStart"/>
      <w:r w:rsidRPr="00323CE9">
        <w:rPr>
          <w:rFonts w:ascii="Times New Roman" w:hAnsi="Times New Roman" w:cs="Times New Roman"/>
          <w:b/>
          <w:szCs w:val="24"/>
          <w:u w:val="single"/>
          <w:lang w:val="en-US"/>
        </w:rPr>
        <w:t>M.Si.,</w:t>
      </w:r>
      <w:proofErr w:type="gramEnd"/>
      <w:r w:rsidRPr="00323CE9">
        <w:rPr>
          <w:rFonts w:ascii="Times New Roman" w:hAnsi="Times New Roman" w:cs="Times New Roman"/>
          <w:b/>
          <w:szCs w:val="24"/>
          <w:u w:val="single"/>
          <w:lang w:val="en-US"/>
        </w:rPr>
        <w:t xml:space="preserve"> CTA.</w:t>
      </w:r>
    </w:p>
    <w:p w:rsidR="00482720" w:rsidRPr="00323CE9" w:rsidRDefault="00482720" w:rsidP="00482720">
      <w:pPr>
        <w:spacing w:after="0" w:line="240" w:lineRule="auto"/>
        <w:rPr>
          <w:rFonts w:ascii="Times New Roman" w:hAnsi="Times New Roman" w:cs="Times New Roman"/>
          <w:szCs w:val="24"/>
          <w:lang w:val="en-US"/>
        </w:rPr>
      </w:pPr>
      <w:r w:rsidRPr="00323CE9">
        <w:rPr>
          <w:rFonts w:ascii="Times New Roman" w:hAnsi="Times New Roman" w:cs="Times New Roman"/>
          <w:szCs w:val="24"/>
        </w:rPr>
        <w:t xml:space="preserve">NIP. </w:t>
      </w:r>
      <w:r w:rsidRPr="00323CE9">
        <w:rPr>
          <w:rFonts w:ascii="Times New Roman" w:hAnsi="Times New Roman" w:cs="Times New Roman"/>
          <w:szCs w:val="24"/>
          <w:lang w:val="en-US"/>
        </w:rPr>
        <w:t>011912090</w:t>
      </w:r>
    </w:p>
    <w:p w:rsidR="00482720" w:rsidRPr="00323CE9" w:rsidRDefault="00482720" w:rsidP="00482720">
      <w:pPr>
        <w:tabs>
          <w:tab w:val="left" w:pos="1985"/>
        </w:tabs>
        <w:spacing w:after="0" w:line="240" w:lineRule="auto"/>
        <w:rPr>
          <w:rFonts w:ascii="Times New Roman" w:hAnsi="Times New Roman" w:cs="Times New Roman"/>
          <w:szCs w:val="24"/>
          <w:lang w:val="en-US"/>
        </w:rPr>
      </w:pPr>
      <w:r w:rsidRPr="00323CE9">
        <w:rPr>
          <w:rFonts w:ascii="Times New Roman" w:hAnsi="Times New Roman" w:cs="Times New Roman"/>
          <w:szCs w:val="24"/>
          <w:lang w:val="en-US"/>
        </w:rPr>
        <w:t xml:space="preserve">Jabatan Akademik </w:t>
      </w:r>
      <w:r w:rsidRPr="00323CE9">
        <w:rPr>
          <w:rFonts w:ascii="Times New Roman" w:hAnsi="Times New Roman" w:cs="Times New Roman"/>
          <w:szCs w:val="24"/>
          <w:lang w:val="en-US"/>
        </w:rPr>
        <w:tab/>
        <w:t>: Profesor/Guru Besar</w:t>
      </w:r>
    </w:p>
    <w:p w:rsidR="00482720" w:rsidRPr="00323CE9" w:rsidRDefault="00482720" w:rsidP="00B66285">
      <w:pPr>
        <w:tabs>
          <w:tab w:val="left" w:pos="1985"/>
        </w:tabs>
        <w:spacing w:after="0" w:line="240" w:lineRule="auto"/>
        <w:rPr>
          <w:rFonts w:ascii="Times New Roman" w:hAnsi="Times New Roman" w:cs="Times New Roman"/>
          <w:szCs w:val="24"/>
          <w:lang w:val="en-US"/>
        </w:rPr>
      </w:pPr>
      <w:r w:rsidRPr="00323CE9">
        <w:rPr>
          <w:rFonts w:ascii="Times New Roman" w:hAnsi="Times New Roman" w:cs="Times New Roman"/>
          <w:szCs w:val="24"/>
        </w:rPr>
        <w:t>Unit Kerja</w:t>
      </w:r>
      <w:r w:rsidRPr="00323CE9">
        <w:rPr>
          <w:rFonts w:ascii="Times New Roman" w:hAnsi="Times New Roman" w:cs="Times New Roman"/>
          <w:szCs w:val="24"/>
          <w:lang w:val="en-US"/>
        </w:rPr>
        <w:tab/>
        <w:t>: Fakultas Hukum Universitas Bhayangkara Jakarta Raya</w:t>
      </w:r>
    </w:p>
    <w:p w:rsidR="00482720" w:rsidRDefault="00482720" w:rsidP="00482720">
      <w:pPr>
        <w:spacing w:after="0" w:line="240" w:lineRule="auto"/>
        <w:rPr>
          <w:rFonts w:ascii="Times New Roman" w:hAnsi="Times New Roman" w:cs="Times New Roman"/>
          <w:b/>
          <w:sz w:val="24"/>
        </w:rPr>
      </w:pPr>
    </w:p>
    <w:p w:rsidR="00A10ED9" w:rsidRPr="00B66285" w:rsidRDefault="00A10ED9" w:rsidP="00482720">
      <w:pPr>
        <w:spacing w:after="0" w:line="240" w:lineRule="auto"/>
        <w:rPr>
          <w:rFonts w:ascii="Times New Roman" w:hAnsi="Times New Roman" w:cs="Times New Roman"/>
          <w:b/>
          <w:sz w:val="24"/>
        </w:rPr>
      </w:pPr>
    </w:p>
    <w:p w:rsidR="00482720" w:rsidRPr="00B66285" w:rsidRDefault="00482720" w:rsidP="00482720">
      <w:pPr>
        <w:spacing w:after="0" w:line="240" w:lineRule="auto"/>
        <w:jc w:val="center"/>
        <w:rPr>
          <w:rFonts w:ascii="Times New Roman" w:hAnsi="Times New Roman" w:cs="Times New Roman"/>
          <w:b/>
        </w:rPr>
      </w:pPr>
      <w:r w:rsidRPr="00B66285">
        <w:rPr>
          <w:rFonts w:ascii="Times New Roman" w:hAnsi="Times New Roman" w:cs="Times New Roman"/>
          <w:b/>
        </w:rPr>
        <w:lastRenderedPageBreak/>
        <w:t xml:space="preserve">LEMBAR </w:t>
      </w:r>
    </w:p>
    <w:p w:rsidR="00482720" w:rsidRPr="00B66285" w:rsidRDefault="00482720" w:rsidP="00482720">
      <w:pPr>
        <w:spacing w:after="0" w:line="240" w:lineRule="auto"/>
        <w:jc w:val="center"/>
        <w:rPr>
          <w:rFonts w:ascii="Times New Roman" w:hAnsi="Times New Roman" w:cs="Times New Roman"/>
          <w:b/>
        </w:rPr>
      </w:pPr>
      <w:r w:rsidRPr="00B66285">
        <w:rPr>
          <w:rFonts w:ascii="Times New Roman" w:hAnsi="Times New Roman" w:cs="Times New Roman"/>
          <w:b/>
        </w:rPr>
        <w:t xml:space="preserve">HASIL PENILAIAN SEJAWAT SEBIDANG ATAU </w:t>
      </w:r>
      <w:r w:rsidRPr="00B66285">
        <w:rPr>
          <w:rFonts w:ascii="Times New Roman" w:hAnsi="Times New Roman" w:cs="Times New Roman"/>
          <w:b/>
          <w:i/>
        </w:rPr>
        <w:t>PEER REVIEW</w:t>
      </w:r>
    </w:p>
    <w:p w:rsidR="00482720" w:rsidRPr="00B66285" w:rsidRDefault="00482720" w:rsidP="00482720">
      <w:pPr>
        <w:spacing w:after="0" w:line="240" w:lineRule="auto"/>
        <w:jc w:val="center"/>
        <w:rPr>
          <w:rFonts w:ascii="Times New Roman" w:hAnsi="Times New Roman" w:cs="Times New Roman"/>
          <w:b/>
        </w:rPr>
      </w:pPr>
      <w:r w:rsidRPr="00B66285">
        <w:rPr>
          <w:rFonts w:ascii="Times New Roman" w:hAnsi="Times New Roman" w:cs="Times New Roman"/>
          <w:b/>
        </w:rPr>
        <w:t>KARYA ILMIAH : JURNAL ILMIAH*</w:t>
      </w:r>
    </w:p>
    <w:p w:rsidR="00482720" w:rsidRPr="00B66285" w:rsidRDefault="00482720" w:rsidP="00482720">
      <w:pPr>
        <w:spacing w:after="0" w:line="240" w:lineRule="auto"/>
        <w:rPr>
          <w:rFonts w:ascii="Times New Roman" w:hAnsi="Times New Roman" w:cs="Times New Roman"/>
          <w:b/>
          <w:sz w:val="18"/>
        </w:rPr>
      </w:pPr>
    </w:p>
    <w:p w:rsidR="00482720" w:rsidRPr="00B66285" w:rsidRDefault="00482720" w:rsidP="00482720">
      <w:pPr>
        <w:spacing w:after="0" w:line="240" w:lineRule="auto"/>
        <w:ind w:left="3119" w:hanging="3119"/>
        <w:jc w:val="both"/>
        <w:rPr>
          <w:rFonts w:ascii="Times New Roman" w:hAnsi="Times New Roman" w:cs="Times New Roman"/>
          <w:b/>
          <w:sz w:val="18"/>
          <w:lang w:val="en-US"/>
        </w:rPr>
      </w:pPr>
      <w:r w:rsidRPr="00B66285">
        <w:rPr>
          <w:rFonts w:ascii="Times New Roman" w:hAnsi="Times New Roman" w:cs="Times New Roman"/>
          <w:sz w:val="18"/>
        </w:rPr>
        <w:t>Judul Karya Ilmiah (Artikel)</w:t>
      </w:r>
      <w:r w:rsidRPr="00B66285">
        <w:rPr>
          <w:rFonts w:ascii="Times New Roman" w:hAnsi="Times New Roman" w:cs="Times New Roman"/>
          <w:sz w:val="18"/>
        </w:rPr>
        <w:tab/>
        <w:t xml:space="preserve">: </w:t>
      </w:r>
      <w:r w:rsidRPr="00B66285">
        <w:rPr>
          <w:rFonts w:ascii="Times New Roman" w:hAnsi="Times New Roman" w:cs="Times New Roman"/>
          <w:sz w:val="18"/>
          <w:lang w:val="en-US"/>
        </w:rPr>
        <w:t>“</w:t>
      </w:r>
      <w:r w:rsidRPr="00A10ED9">
        <w:rPr>
          <w:rFonts w:ascii="Times New Roman" w:hAnsi="Times New Roman" w:cs="Times New Roman"/>
          <w:i/>
          <w:sz w:val="18"/>
          <w:lang w:val="en-US"/>
        </w:rPr>
        <w:t>THE INFLUENCE OF OFFICERS PROFESSIONALISM TOWARDS THE QUALITY OF SERVICE OF THE CONTRUCTION PERMIT AT ONE STOP SERVICE UNIT IN THE ADMINISTRATIVE CITY OF CENTRAL JAKARTA AT THE PROVINCE OF JAKARTA”</w:t>
      </w:r>
      <w:r w:rsidRPr="00B66285">
        <w:rPr>
          <w:rFonts w:ascii="Times New Roman" w:hAnsi="Times New Roman" w:cs="Times New Roman"/>
          <w:sz w:val="18"/>
          <w:lang w:val="en-US"/>
        </w:rPr>
        <w:t>.</w:t>
      </w:r>
    </w:p>
    <w:p w:rsidR="00482720" w:rsidRPr="00B66285" w:rsidRDefault="00482720" w:rsidP="00482720">
      <w:pPr>
        <w:spacing w:after="0" w:line="240" w:lineRule="auto"/>
        <w:jc w:val="both"/>
        <w:rPr>
          <w:rFonts w:ascii="Times New Roman" w:hAnsi="Times New Roman" w:cs="Times New Roman"/>
          <w:sz w:val="18"/>
          <w:lang w:val="en-US"/>
        </w:rPr>
      </w:pPr>
      <w:r w:rsidRPr="00B66285">
        <w:rPr>
          <w:rFonts w:ascii="Times New Roman" w:hAnsi="Times New Roman" w:cs="Times New Roman"/>
          <w:sz w:val="18"/>
          <w:lang w:val="en-US"/>
        </w:rPr>
        <w:t>Jumlah Penulis</w:t>
      </w:r>
      <w:r w:rsidRPr="00B66285">
        <w:rPr>
          <w:rFonts w:ascii="Times New Roman" w:hAnsi="Times New Roman" w:cs="Times New Roman"/>
          <w:sz w:val="18"/>
          <w:lang w:val="en-US"/>
        </w:rPr>
        <w:tab/>
      </w:r>
      <w:r w:rsidRPr="00B66285">
        <w:rPr>
          <w:rFonts w:ascii="Times New Roman" w:hAnsi="Times New Roman" w:cs="Times New Roman"/>
          <w:sz w:val="18"/>
          <w:lang w:val="en-US"/>
        </w:rPr>
        <w:tab/>
      </w:r>
      <w:r w:rsidRPr="00B66285">
        <w:rPr>
          <w:rFonts w:ascii="Times New Roman" w:hAnsi="Times New Roman" w:cs="Times New Roman"/>
          <w:sz w:val="18"/>
          <w:lang w:val="en-US"/>
        </w:rPr>
        <w:tab/>
        <w:t xml:space="preserve">: 1 Orang </w:t>
      </w:r>
    </w:p>
    <w:p w:rsidR="00482720" w:rsidRPr="00B66285" w:rsidRDefault="00482720" w:rsidP="00482720">
      <w:pPr>
        <w:spacing w:after="0" w:line="240" w:lineRule="auto"/>
        <w:jc w:val="both"/>
        <w:rPr>
          <w:rFonts w:ascii="Times New Roman" w:hAnsi="Times New Roman" w:cs="Times New Roman"/>
          <w:sz w:val="18"/>
          <w:lang w:val="en-US"/>
        </w:rPr>
      </w:pPr>
      <w:r w:rsidRPr="00B66285">
        <w:rPr>
          <w:rFonts w:ascii="Times New Roman" w:hAnsi="Times New Roman" w:cs="Times New Roman"/>
          <w:sz w:val="18"/>
          <w:lang w:val="en-US"/>
        </w:rPr>
        <w:t xml:space="preserve">Status Pengusul </w:t>
      </w:r>
      <w:r w:rsidRPr="00B66285">
        <w:rPr>
          <w:rFonts w:ascii="Times New Roman" w:hAnsi="Times New Roman" w:cs="Times New Roman"/>
          <w:sz w:val="18"/>
          <w:lang w:val="en-US"/>
        </w:rPr>
        <w:tab/>
      </w:r>
      <w:r w:rsidRPr="00B66285">
        <w:rPr>
          <w:rFonts w:ascii="Times New Roman" w:hAnsi="Times New Roman" w:cs="Times New Roman"/>
          <w:sz w:val="18"/>
          <w:lang w:val="en-US"/>
        </w:rPr>
        <w:tab/>
      </w:r>
      <w:r w:rsidR="00A10ED9">
        <w:rPr>
          <w:rFonts w:ascii="Times New Roman" w:hAnsi="Times New Roman" w:cs="Times New Roman"/>
          <w:sz w:val="18"/>
          <w:lang w:val="en-US"/>
        </w:rPr>
        <w:t xml:space="preserve">                </w:t>
      </w:r>
      <w:r w:rsidRPr="00B66285">
        <w:rPr>
          <w:rFonts w:ascii="Times New Roman" w:hAnsi="Times New Roman" w:cs="Times New Roman"/>
          <w:sz w:val="18"/>
          <w:lang w:val="en-US"/>
        </w:rPr>
        <w:t xml:space="preserve">: Penulis pertama / </w:t>
      </w:r>
      <w:r w:rsidRPr="00B66285">
        <w:rPr>
          <w:rFonts w:ascii="Times New Roman" w:hAnsi="Times New Roman" w:cs="Times New Roman"/>
          <w:strike/>
          <w:sz w:val="18"/>
          <w:lang w:val="en-US"/>
        </w:rPr>
        <w:t>penulis ke………../</w:t>
      </w:r>
      <w:r w:rsidRPr="00B66285">
        <w:rPr>
          <w:rFonts w:ascii="Times New Roman" w:hAnsi="Times New Roman" w:cs="Times New Roman"/>
          <w:sz w:val="18"/>
          <w:lang w:val="en-US"/>
        </w:rPr>
        <w:t xml:space="preserve"> penulis korespondensasi**</w:t>
      </w:r>
    </w:p>
    <w:p w:rsidR="00482720" w:rsidRPr="00B66285" w:rsidRDefault="00482720" w:rsidP="00482720">
      <w:pPr>
        <w:spacing w:after="0" w:line="240" w:lineRule="auto"/>
        <w:jc w:val="both"/>
        <w:rPr>
          <w:rFonts w:ascii="Times New Roman" w:hAnsi="Times New Roman" w:cs="Times New Roman"/>
          <w:sz w:val="18"/>
          <w:lang w:val="en-US"/>
        </w:rPr>
      </w:pPr>
      <w:r w:rsidRPr="00B66285">
        <w:rPr>
          <w:rFonts w:ascii="Times New Roman" w:hAnsi="Times New Roman" w:cs="Times New Roman"/>
          <w:sz w:val="18"/>
        </w:rPr>
        <w:t xml:space="preserve">Penulis Jurnal Ilmiah </w:t>
      </w:r>
      <w:r w:rsidRPr="00B66285">
        <w:rPr>
          <w:rFonts w:ascii="Times New Roman" w:hAnsi="Times New Roman" w:cs="Times New Roman"/>
          <w:sz w:val="18"/>
        </w:rPr>
        <w:tab/>
      </w:r>
      <w:r w:rsidRPr="00B66285">
        <w:rPr>
          <w:rFonts w:ascii="Times New Roman" w:hAnsi="Times New Roman" w:cs="Times New Roman"/>
          <w:sz w:val="18"/>
        </w:rPr>
        <w:tab/>
        <w:t xml:space="preserve">: </w:t>
      </w:r>
      <w:r w:rsidRPr="00B66285">
        <w:rPr>
          <w:rFonts w:ascii="Times New Roman" w:hAnsi="Times New Roman" w:cs="Times New Roman"/>
          <w:sz w:val="18"/>
          <w:lang w:val="en-US"/>
        </w:rPr>
        <w:t xml:space="preserve">- Dr. Amalia Syauket, S.H., </w:t>
      </w:r>
      <w:proofErr w:type="gramStart"/>
      <w:r w:rsidRPr="00B66285">
        <w:rPr>
          <w:rFonts w:ascii="Times New Roman" w:hAnsi="Times New Roman" w:cs="Times New Roman"/>
          <w:sz w:val="18"/>
          <w:lang w:val="en-US"/>
        </w:rPr>
        <w:t>M.Si.,</w:t>
      </w:r>
      <w:proofErr w:type="gramEnd"/>
    </w:p>
    <w:p w:rsidR="00482720" w:rsidRPr="00B66285" w:rsidRDefault="00482720" w:rsidP="00482720">
      <w:pPr>
        <w:spacing w:after="0" w:line="240" w:lineRule="auto"/>
        <w:ind w:left="2835" w:hanging="2835"/>
        <w:jc w:val="both"/>
        <w:rPr>
          <w:rFonts w:ascii="Times New Roman" w:hAnsi="Times New Roman" w:cs="Times New Roman"/>
          <w:sz w:val="18"/>
          <w:lang w:val="en-US"/>
        </w:rPr>
      </w:pPr>
      <w:r w:rsidRPr="00B66285">
        <w:rPr>
          <w:rFonts w:ascii="Times New Roman" w:hAnsi="Times New Roman" w:cs="Times New Roman"/>
          <w:sz w:val="18"/>
        </w:rPr>
        <w:t>Identitas Jurnal Ilmiah</w:t>
      </w:r>
      <w:r w:rsidRPr="00B66285">
        <w:rPr>
          <w:rFonts w:ascii="Times New Roman" w:hAnsi="Times New Roman" w:cs="Times New Roman"/>
          <w:sz w:val="18"/>
          <w:lang w:val="en-US"/>
        </w:rPr>
        <w:t xml:space="preserve">             </w:t>
      </w:r>
      <w:r w:rsidRPr="00B66285">
        <w:rPr>
          <w:rFonts w:ascii="Times New Roman" w:hAnsi="Times New Roman" w:cs="Times New Roman"/>
          <w:sz w:val="18"/>
        </w:rPr>
        <w:t>: a. Nama Jurnal</w:t>
      </w:r>
      <w:r w:rsidRPr="00B66285">
        <w:rPr>
          <w:rFonts w:ascii="Times New Roman" w:hAnsi="Times New Roman" w:cs="Times New Roman"/>
          <w:sz w:val="18"/>
          <w:lang w:val="en-US"/>
        </w:rPr>
        <w:t xml:space="preserve">        </w:t>
      </w:r>
      <w:r w:rsidRPr="00B66285">
        <w:rPr>
          <w:rFonts w:ascii="Times New Roman" w:hAnsi="Times New Roman" w:cs="Times New Roman"/>
          <w:sz w:val="18"/>
        </w:rPr>
        <w:t xml:space="preserve">: </w:t>
      </w:r>
      <w:r w:rsidRPr="00A10ED9">
        <w:rPr>
          <w:rFonts w:ascii="Times New Roman" w:hAnsi="Times New Roman" w:cs="Times New Roman"/>
          <w:i/>
          <w:sz w:val="18"/>
          <w:lang w:val="en-US"/>
        </w:rPr>
        <w:t>Global Journal of Political Science and Administration</w:t>
      </w:r>
      <w:r w:rsidRPr="00B66285">
        <w:rPr>
          <w:rFonts w:ascii="Times New Roman" w:hAnsi="Times New Roman" w:cs="Times New Roman"/>
          <w:sz w:val="18"/>
        </w:rPr>
        <w:t xml:space="preserve">  </w:t>
      </w:r>
      <w:r w:rsidRPr="00B66285">
        <w:rPr>
          <w:rFonts w:ascii="Times New Roman" w:hAnsi="Times New Roman" w:cs="Times New Roman"/>
          <w:sz w:val="18"/>
          <w:lang w:val="en-US"/>
        </w:rPr>
        <w:t xml:space="preserve">      </w:t>
      </w:r>
      <w:r w:rsidR="00A10ED9">
        <w:rPr>
          <w:rFonts w:ascii="Times New Roman" w:hAnsi="Times New Roman" w:cs="Times New Roman"/>
          <w:sz w:val="18"/>
          <w:lang w:val="en-US"/>
        </w:rPr>
        <w:br/>
        <w:t xml:space="preserve">            </w:t>
      </w:r>
      <w:r w:rsidRPr="00B66285">
        <w:rPr>
          <w:rFonts w:ascii="Times New Roman" w:hAnsi="Times New Roman" w:cs="Times New Roman"/>
          <w:sz w:val="18"/>
        </w:rPr>
        <w:t>b.</w:t>
      </w:r>
      <w:r w:rsidRPr="00B66285">
        <w:rPr>
          <w:rFonts w:ascii="Times New Roman" w:hAnsi="Times New Roman" w:cs="Times New Roman"/>
          <w:sz w:val="18"/>
          <w:lang w:val="en-US"/>
        </w:rPr>
        <w:t>ISSN</w:t>
      </w:r>
      <w:r w:rsidRPr="00B66285">
        <w:rPr>
          <w:rFonts w:ascii="Times New Roman" w:hAnsi="Times New Roman" w:cs="Times New Roman"/>
          <w:sz w:val="18"/>
        </w:rPr>
        <w:tab/>
      </w:r>
      <w:r w:rsidRPr="00B66285">
        <w:rPr>
          <w:rFonts w:ascii="Times New Roman" w:hAnsi="Times New Roman" w:cs="Times New Roman"/>
          <w:sz w:val="18"/>
        </w:rPr>
        <w:tab/>
      </w:r>
      <w:r w:rsidRPr="00B66285">
        <w:rPr>
          <w:rFonts w:ascii="Times New Roman" w:hAnsi="Times New Roman" w:cs="Times New Roman"/>
          <w:sz w:val="18"/>
          <w:lang w:val="en-US"/>
        </w:rPr>
        <w:t xml:space="preserve">       </w:t>
      </w:r>
      <w:r w:rsidR="00A10ED9">
        <w:rPr>
          <w:rFonts w:ascii="Times New Roman" w:hAnsi="Times New Roman" w:cs="Times New Roman"/>
          <w:sz w:val="18"/>
          <w:lang w:val="en-US"/>
        </w:rPr>
        <w:t xml:space="preserve"> </w:t>
      </w:r>
      <w:r w:rsidRPr="00B66285">
        <w:rPr>
          <w:rFonts w:ascii="Times New Roman" w:hAnsi="Times New Roman" w:cs="Times New Roman"/>
          <w:sz w:val="18"/>
          <w:lang w:val="en-US"/>
        </w:rPr>
        <w:t xml:space="preserve"> </w:t>
      </w:r>
      <w:r w:rsidRPr="00B66285">
        <w:rPr>
          <w:rFonts w:ascii="Times New Roman" w:hAnsi="Times New Roman" w:cs="Times New Roman"/>
          <w:sz w:val="18"/>
        </w:rPr>
        <w:t>:</w:t>
      </w:r>
      <w:r w:rsidRPr="00B66285">
        <w:rPr>
          <w:rFonts w:ascii="Times New Roman" w:hAnsi="Times New Roman" w:cs="Times New Roman"/>
          <w:sz w:val="18"/>
          <w:lang w:val="en-US"/>
        </w:rPr>
        <w:t xml:space="preserve"> 2054-6335</w:t>
      </w:r>
    </w:p>
    <w:p w:rsidR="00482720" w:rsidRPr="00B66285" w:rsidRDefault="00482720" w:rsidP="00482720">
      <w:pPr>
        <w:spacing w:after="0" w:line="240" w:lineRule="auto"/>
        <w:ind w:left="2160" w:firstLine="720"/>
        <w:jc w:val="both"/>
        <w:rPr>
          <w:rFonts w:ascii="Times New Roman" w:hAnsi="Times New Roman" w:cs="Times New Roman"/>
          <w:sz w:val="18"/>
        </w:rPr>
      </w:pPr>
      <w:r w:rsidRPr="00B66285">
        <w:rPr>
          <w:rFonts w:ascii="Times New Roman" w:hAnsi="Times New Roman" w:cs="Times New Roman"/>
          <w:sz w:val="18"/>
        </w:rPr>
        <w:t xml:space="preserve">  c. Volume, nomor, bulan, tahun</w:t>
      </w:r>
      <w:r w:rsidRPr="00B66285">
        <w:rPr>
          <w:rFonts w:ascii="Times New Roman" w:hAnsi="Times New Roman" w:cs="Times New Roman"/>
          <w:sz w:val="18"/>
          <w:lang w:val="en-US"/>
        </w:rPr>
        <w:t>:Vol. 3, No. 2, April 2015</w:t>
      </w:r>
    </w:p>
    <w:p w:rsidR="00482720" w:rsidRPr="00B66285" w:rsidRDefault="00482720" w:rsidP="00482720">
      <w:pPr>
        <w:spacing w:after="0" w:line="240" w:lineRule="auto"/>
        <w:ind w:left="2160" w:firstLine="720"/>
        <w:jc w:val="both"/>
        <w:rPr>
          <w:rFonts w:ascii="Times New Roman" w:hAnsi="Times New Roman" w:cs="Times New Roman"/>
          <w:sz w:val="18"/>
          <w:lang w:val="en-US"/>
        </w:rPr>
      </w:pPr>
      <w:r w:rsidRPr="00B66285">
        <w:rPr>
          <w:rFonts w:ascii="Times New Roman" w:hAnsi="Times New Roman" w:cs="Times New Roman"/>
          <w:sz w:val="18"/>
        </w:rPr>
        <w:t xml:space="preserve">  d.Penerbit</w:t>
      </w:r>
      <w:r w:rsidRPr="00B66285">
        <w:rPr>
          <w:rFonts w:ascii="Times New Roman" w:hAnsi="Times New Roman" w:cs="Times New Roman"/>
          <w:sz w:val="18"/>
        </w:rPr>
        <w:tab/>
      </w:r>
      <w:r w:rsidRPr="00B66285">
        <w:rPr>
          <w:rFonts w:ascii="Times New Roman" w:hAnsi="Times New Roman" w:cs="Times New Roman"/>
          <w:sz w:val="18"/>
        </w:rPr>
        <w:tab/>
        <w:t xml:space="preserve">: </w:t>
      </w:r>
      <w:r w:rsidRPr="00A10ED9">
        <w:rPr>
          <w:rFonts w:ascii="Times New Roman" w:hAnsi="Times New Roman" w:cs="Times New Roman"/>
          <w:i/>
          <w:sz w:val="18"/>
          <w:lang w:val="en-US"/>
        </w:rPr>
        <w:t>Europan – American Journals</w:t>
      </w:r>
    </w:p>
    <w:p w:rsidR="00482720" w:rsidRPr="00B66285" w:rsidRDefault="00482720" w:rsidP="00482720">
      <w:pPr>
        <w:spacing w:after="0" w:line="240" w:lineRule="auto"/>
        <w:ind w:left="2977" w:hanging="142"/>
        <w:rPr>
          <w:rFonts w:ascii="Helvetica" w:hAnsi="Helvetica"/>
          <w:color w:val="111111"/>
          <w:sz w:val="14"/>
          <w:szCs w:val="18"/>
          <w:shd w:val="clear" w:color="auto" w:fill="FBFBF3"/>
          <w:lang w:val="en-US"/>
        </w:rPr>
      </w:pPr>
      <w:r w:rsidRPr="00B66285">
        <w:rPr>
          <w:rFonts w:ascii="Times New Roman" w:hAnsi="Times New Roman" w:cs="Times New Roman"/>
          <w:sz w:val="18"/>
        </w:rPr>
        <w:t xml:space="preserve">  e.</w:t>
      </w:r>
      <w:r w:rsidRPr="00B66285">
        <w:rPr>
          <w:rFonts w:ascii="Times New Roman" w:hAnsi="Times New Roman" w:cs="Times New Roman"/>
          <w:sz w:val="18"/>
          <w:lang w:val="en-US"/>
        </w:rPr>
        <w:t>DOI Artikel (jika ada)</w:t>
      </w:r>
      <w:r w:rsidR="00A10ED9">
        <w:rPr>
          <w:rFonts w:ascii="Times New Roman" w:hAnsi="Times New Roman" w:cs="Times New Roman"/>
          <w:sz w:val="18"/>
          <w:lang w:val="en-US"/>
        </w:rPr>
        <w:tab/>
      </w:r>
      <w:r w:rsidRPr="00B66285">
        <w:rPr>
          <w:rFonts w:ascii="Times New Roman" w:hAnsi="Times New Roman" w:cs="Times New Roman"/>
          <w:sz w:val="18"/>
          <w:lang w:val="en-US"/>
        </w:rPr>
        <w:t xml:space="preserve">: </w:t>
      </w:r>
      <w:r w:rsidRPr="00B66285">
        <w:rPr>
          <w:rFonts w:ascii="Helvetica" w:hAnsi="Helvetica"/>
          <w:color w:val="111111"/>
          <w:sz w:val="14"/>
          <w:szCs w:val="18"/>
          <w:shd w:val="clear" w:color="auto" w:fill="FBFBF3"/>
        </w:rPr>
        <w:t> </w:t>
      </w:r>
      <w:r w:rsidRPr="00B66285">
        <w:rPr>
          <w:rFonts w:ascii="Helvetica" w:hAnsi="Helvetica"/>
          <w:color w:val="111111"/>
          <w:sz w:val="14"/>
          <w:szCs w:val="18"/>
          <w:shd w:val="clear" w:color="auto" w:fill="FBFBF3"/>
          <w:lang w:val="en-US"/>
        </w:rPr>
        <w:t>-</w:t>
      </w:r>
    </w:p>
    <w:p w:rsidR="00482720" w:rsidRPr="00B66285" w:rsidRDefault="00482720" w:rsidP="00482720">
      <w:pPr>
        <w:spacing w:after="0" w:line="240" w:lineRule="auto"/>
        <w:ind w:left="2977" w:hanging="142"/>
        <w:rPr>
          <w:rFonts w:ascii="Times New Roman" w:hAnsi="Times New Roman" w:cs="Times New Roman"/>
          <w:sz w:val="18"/>
          <w:lang w:val="en-US"/>
        </w:rPr>
      </w:pPr>
      <w:r w:rsidRPr="00B66285">
        <w:rPr>
          <w:rFonts w:ascii="Helvetica" w:hAnsi="Helvetica"/>
          <w:color w:val="111111"/>
          <w:sz w:val="14"/>
          <w:szCs w:val="18"/>
          <w:shd w:val="clear" w:color="auto" w:fill="FBFBF3"/>
          <w:lang w:val="en-US"/>
        </w:rPr>
        <w:t xml:space="preserve">    </w:t>
      </w:r>
      <w:proofErr w:type="gramStart"/>
      <w:r w:rsidRPr="00B66285">
        <w:rPr>
          <w:rFonts w:ascii="Times New Roman" w:hAnsi="Times New Roman" w:cs="Times New Roman"/>
          <w:sz w:val="18"/>
          <w:lang w:val="en-US"/>
        </w:rPr>
        <w:t>f</w:t>
      </w:r>
      <w:proofErr w:type="gramEnd"/>
      <w:r w:rsidRPr="00B66285">
        <w:rPr>
          <w:rFonts w:ascii="Times New Roman" w:hAnsi="Times New Roman" w:cs="Times New Roman"/>
          <w:sz w:val="18"/>
          <w:lang w:val="en-US"/>
        </w:rPr>
        <w:t>. Alamat Web Jurnal</w:t>
      </w:r>
      <w:r w:rsidRPr="00B66285">
        <w:rPr>
          <w:rFonts w:ascii="Times New Roman" w:hAnsi="Times New Roman" w:cs="Times New Roman"/>
          <w:sz w:val="18"/>
          <w:lang w:val="en-US"/>
        </w:rPr>
        <w:tab/>
      </w:r>
      <w:r w:rsidRPr="00B66285">
        <w:rPr>
          <w:rFonts w:ascii="Times New Roman" w:hAnsi="Times New Roman" w:cs="Times New Roman"/>
          <w:sz w:val="18"/>
        </w:rPr>
        <w:t xml:space="preserve">: </w:t>
      </w:r>
      <w:hyperlink r:id="rId8" w:history="1">
        <w:r w:rsidRPr="00B66285">
          <w:rPr>
            <w:rStyle w:val="Hyperlink"/>
            <w:rFonts w:ascii="Times New Roman" w:hAnsi="Times New Roman" w:cs="Times New Roman"/>
            <w:sz w:val="18"/>
          </w:rPr>
          <w:t>https://www.eajournals.org/</w:t>
        </w:r>
      </w:hyperlink>
    </w:p>
    <w:p w:rsidR="00482720" w:rsidRPr="00B66285" w:rsidRDefault="00482720" w:rsidP="00482720">
      <w:pPr>
        <w:spacing w:after="0" w:line="240" w:lineRule="auto"/>
        <w:ind w:left="5103" w:hanging="2268"/>
        <w:jc w:val="both"/>
        <w:rPr>
          <w:rFonts w:ascii="Times New Roman" w:hAnsi="Times New Roman" w:cs="Times New Roman"/>
          <w:sz w:val="20"/>
          <w:szCs w:val="24"/>
        </w:rPr>
      </w:pPr>
      <w:r w:rsidRPr="00B66285">
        <w:rPr>
          <w:rFonts w:ascii="Times New Roman" w:hAnsi="Times New Roman" w:cs="Times New Roman"/>
          <w:sz w:val="18"/>
          <w:lang w:val="en-US"/>
        </w:rPr>
        <w:t xml:space="preserve">    </w:t>
      </w:r>
      <w:r w:rsidRPr="00B66285">
        <w:rPr>
          <w:rStyle w:val="Hyperlink"/>
          <w:rFonts w:ascii="Times New Roman" w:hAnsi="Times New Roman" w:cs="Times New Roman"/>
          <w:color w:val="000000" w:themeColor="text1"/>
          <w:sz w:val="18"/>
          <w:u w:val="none"/>
          <w:lang w:val="en-US"/>
        </w:rPr>
        <w:t xml:space="preserve">g. Terindeks di </w:t>
      </w:r>
      <w:r w:rsidRPr="00B66285">
        <w:rPr>
          <w:rStyle w:val="Hyperlink"/>
          <w:rFonts w:ascii="Times New Roman" w:hAnsi="Times New Roman" w:cs="Times New Roman"/>
          <w:color w:val="000000" w:themeColor="text1"/>
          <w:sz w:val="18"/>
          <w:u w:val="none"/>
          <w:lang w:val="en-US"/>
        </w:rPr>
        <w:tab/>
        <w:t xml:space="preserve">: </w:t>
      </w:r>
      <w:r w:rsidRPr="00B66285">
        <w:rPr>
          <w:rStyle w:val="Hyperlink"/>
          <w:rFonts w:ascii="Times New Roman" w:hAnsi="Times New Roman" w:cs="Times New Roman"/>
          <w:i/>
          <w:color w:val="000000" w:themeColor="text1"/>
          <w:sz w:val="16"/>
          <w:u w:val="none"/>
          <w:lang w:val="en-US"/>
        </w:rPr>
        <w:t>DOAJ, Ulrich Web, Open J-Gate, New Jour, ERCTD, Proquest, Serials Solutions, Index Copernicus, Scirus, Journal Seek, University Digital Library.</w:t>
      </w:r>
    </w:p>
    <w:p w:rsidR="00482720" w:rsidRPr="00B66285" w:rsidRDefault="00482720" w:rsidP="00482720">
      <w:pPr>
        <w:spacing w:after="0" w:line="240" w:lineRule="auto"/>
        <w:ind w:left="2160" w:firstLine="720"/>
        <w:jc w:val="both"/>
        <w:rPr>
          <w:rFonts w:ascii="Times New Roman" w:hAnsi="Times New Roman" w:cs="Times New Roman"/>
          <w:sz w:val="20"/>
          <w:szCs w:val="24"/>
        </w:rPr>
      </w:pPr>
    </w:p>
    <w:p w:rsidR="00482720" w:rsidRPr="00B66285" w:rsidRDefault="00482720" w:rsidP="00482720">
      <w:pPr>
        <w:spacing w:after="0" w:line="240" w:lineRule="auto"/>
        <w:jc w:val="both"/>
        <w:rPr>
          <w:rFonts w:ascii="Times New Roman" w:hAnsi="Times New Roman" w:cs="Times New Roman"/>
          <w:sz w:val="20"/>
          <w:szCs w:val="24"/>
          <w:lang w:val="en-US"/>
        </w:rPr>
      </w:pPr>
      <w:r w:rsidRPr="00B66285">
        <w:rPr>
          <w:rFonts w:ascii="Times New Roman" w:hAnsi="Times New Roman" w:cs="Times New Roman"/>
          <w:sz w:val="20"/>
          <w:szCs w:val="24"/>
          <w:lang w:val="en-US"/>
        </w:rPr>
        <w:t xml:space="preserve">Hasil Penilaian </w:t>
      </w:r>
      <w:r w:rsidRPr="00B66285">
        <w:rPr>
          <w:rFonts w:ascii="Times New Roman" w:hAnsi="Times New Roman" w:cs="Times New Roman"/>
          <w:i/>
          <w:sz w:val="20"/>
          <w:szCs w:val="24"/>
          <w:lang w:val="en-US"/>
        </w:rPr>
        <w:t xml:space="preserve">Peer </w:t>
      </w:r>
      <w:proofErr w:type="gramStart"/>
      <w:r w:rsidRPr="00B66285">
        <w:rPr>
          <w:rFonts w:ascii="Times New Roman" w:hAnsi="Times New Roman" w:cs="Times New Roman"/>
          <w:i/>
          <w:sz w:val="20"/>
          <w:szCs w:val="24"/>
          <w:lang w:val="en-US"/>
        </w:rPr>
        <w:t>Review</w:t>
      </w:r>
      <w:r w:rsidRPr="00B66285">
        <w:rPr>
          <w:rFonts w:ascii="Times New Roman" w:hAnsi="Times New Roman" w:cs="Times New Roman"/>
          <w:sz w:val="20"/>
          <w:szCs w:val="24"/>
          <w:lang w:val="en-US"/>
        </w:rPr>
        <w:t xml:space="preserve"> :</w:t>
      </w:r>
      <w:proofErr w:type="gramEnd"/>
    </w:p>
    <w:tbl>
      <w:tblPr>
        <w:tblStyle w:val="TableGrid"/>
        <w:tblW w:w="10400" w:type="dxa"/>
        <w:tblInd w:w="-5" w:type="dxa"/>
        <w:tblLayout w:type="fixed"/>
        <w:tblLook w:val="04A0" w:firstRow="1" w:lastRow="0" w:firstColumn="1" w:lastColumn="0" w:noHBand="0" w:noVBand="1"/>
      </w:tblPr>
      <w:tblGrid>
        <w:gridCol w:w="1418"/>
        <w:gridCol w:w="1552"/>
        <w:gridCol w:w="1170"/>
        <w:gridCol w:w="1247"/>
        <w:gridCol w:w="1163"/>
        <w:gridCol w:w="1375"/>
        <w:gridCol w:w="1483"/>
        <w:gridCol w:w="992"/>
      </w:tblGrid>
      <w:tr w:rsidR="00482720" w:rsidRPr="00B66285" w:rsidTr="00A10ED9">
        <w:trPr>
          <w:trHeight w:val="300"/>
        </w:trPr>
        <w:tc>
          <w:tcPr>
            <w:tcW w:w="2970" w:type="dxa"/>
            <w:gridSpan w:val="2"/>
            <w:vMerge w:val="restart"/>
          </w:tcPr>
          <w:p w:rsidR="00482720" w:rsidRPr="00A10ED9" w:rsidRDefault="00482720" w:rsidP="00A10ED9">
            <w:pPr>
              <w:jc w:val="center"/>
              <w:rPr>
                <w:rFonts w:ascii="Times New Roman" w:hAnsi="Times New Roman" w:cs="Times New Roman"/>
                <w:sz w:val="18"/>
                <w:szCs w:val="20"/>
              </w:rPr>
            </w:pPr>
          </w:p>
          <w:p w:rsidR="00482720" w:rsidRPr="00A10ED9" w:rsidRDefault="00482720" w:rsidP="00A10ED9">
            <w:pPr>
              <w:jc w:val="center"/>
              <w:rPr>
                <w:rFonts w:ascii="Times New Roman" w:hAnsi="Times New Roman" w:cs="Times New Roman"/>
                <w:sz w:val="18"/>
                <w:szCs w:val="20"/>
              </w:rPr>
            </w:pPr>
          </w:p>
          <w:p w:rsidR="00482720" w:rsidRPr="00A10ED9" w:rsidRDefault="00482720" w:rsidP="00A10ED9">
            <w:pPr>
              <w:jc w:val="center"/>
              <w:rPr>
                <w:rFonts w:ascii="Times New Roman" w:hAnsi="Times New Roman" w:cs="Times New Roman"/>
                <w:sz w:val="18"/>
                <w:szCs w:val="20"/>
              </w:rPr>
            </w:pPr>
            <w:r w:rsidRPr="00A10ED9">
              <w:rPr>
                <w:rFonts w:ascii="Times New Roman" w:hAnsi="Times New Roman" w:cs="Times New Roman"/>
                <w:sz w:val="18"/>
                <w:szCs w:val="20"/>
              </w:rPr>
              <w:t>Komponen Yang Dinilai</w:t>
            </w:r>
          </w:p>
        </w:tc>
        <w:tc>
          <w:tcPr>
            <w:tcW w:w="6438" w:type="dxa"/>
            <w:gridSpan w:val="5"/>
          </w:tcPr>
          <w:p w:rsidR="00482720" w:rsidRPr="00A10ED9" w:rsidRDefault="00482720" w:rsidP="00A10ED9">
            <w:pPr>
              <w:ind w:left="-128" w:right="-144"/>
              <w:jc w:val="center"/>
              <w:rPr>
                <w:rFonts w:ascii="Times New Roman" w:hAnsi="Times New Roman" w:cs="Times New Roman"/>
                <w:sz w:val="18"/>
                <w:szCs w:val="20"/>
              </w:rPr>
            </w:pPr>
            <w:r w:rsidRPr="00A10ED9">
              <w:rPr>
                <w:rFonts w:ascii="Times New Roman" w:hAnsi="Times New Roman" w:cs="Times New Roman"/>
                <w:sz w:val="18"/>
                <w:szCs w:val="20"/>
              </w:rPr>
              <w:t>Nilai Maksimal Jurnal Ilmiah</w:t>
            </w:r>
          </w:p>
        </w:tc>
        <w:tc>
          <w:tcPr>
            <w:tcW w:w="992" w:type="dxa"/>
            <w:vMerge w:val="restart"/>
          </w:tcPr>
          <w:p w:rsidR="00482720" w:rsidRPr="00A10ED9" w:rsidRDefault="00482720" w:rsidP="00A10ED9">
            <w:pPr>
              <w:ind w:left="-128" w:right="-144"/>
              <w:jc w:val="center"/>
              <w:rPr>
                <w:rFonts w:ascii="Times New Roman" w:hAnsi="Times New Roman" w:cs="Times New Roman"/>
                <w:sz w:val="18"/>
                <w:szCs w:val="20"/>
              </w:rPr>
            </w:pPr>
          </w:p>
          <w:p w:rsidR="00482720" w:rsidRPr="00A10ED9" w:rsidRDefault="00482720" w:rsidP="00A10ED9">
            <w:pPr>
              <w:ind w:left="-128" w:right="-144"/>
              <w:jc w:val="center"/>
              <w:rPr>
                <w:rFonts w:ascii="Times New Roman" w:hAnsi="Times New Roman" w:cs="Times New Roman"/>
                <w:sz w:val="18"/>
                <w:szCs w:val="20"/>
              </w:rPr>
            </w:pPr>
            <w:r w:rsidRPr="00A10ED9">
              <w:rPr>
                <w:rFonts w:ascii="Times New Roman" w:hAnsi="Times New Roman" w:cs="Times New Roman"/>
                <w:sz w:val="18"/>
                <w:szCs w:val="20"/>
              </w:rPr>
              <w:t>Nilai Akhir Yang Diperoleh</w:t>
            </w:r>
          </w:p>
        </w:tc>
      </w:tr>
      <w:tr w:rsidR="00482720" w:rsidRPr="00B66285" w:rsidTr="00A10ED9">
        <w:trPr>
          <w:trHeight w:val="144"/>
        </w:trPr>
        <w:tc>
          <w:tcPr>
            <w:tcW w:w="2970" w:type="dxa"/>
            <w:gridSpan w:val="2"/>
            <w:vMerge/>
          </w:tcPr>
          <w:p w:rsidR="00482720" w:rsidRPr="00A10ED9" w:rsidRDefault="00482720" w:rsidP="00A10ED9">
            <w:pPr>
              <w:jc w:val="center"/>
              <w:rPr>
                <w:rFonts w:ascii="Times New Roman" w:hAnsi="Times New Roman" w:cs="Times New Roman"/>
                <w:sz w:val="18"/>
                <w:szCs w:val="20"/>
              </w:rPr>
            </w:pPr>
          </w:p>
        </w:tc>
        <w:tc>
          <w:tcPr>
            <w:tcW w:w="1170" w:type="dxa"/>
            <w:tcBorders>
              <w:top w:val="single" w:sz="4" w:space="0" w:color="000000"/>
              <w:right w:val="single" w:sz="4" w:space="0" w:color="auto"/>
            </w:tcBorders>
          </w:tcPr>
          <w:p w:rsidR="00482720" w:rsidRPr="00A10ED9" w:rsidRDefault="00482720" w:rsidP="00A10ED9">
            <w:pPr>
              <w:ind w:left="-108" w:right="-105"/>
              <w:jc w:val="center"/>
              <w:rPr>
                <w:rFonts w:ascii="Times New Roman" w:hAnsi="Times New Roman" w:cs="Times New Roman"/>
                <w:sz w:val="18"/>
                <w:szCs w:val="20"/>
              </w:rPr>
            </w:pPr>
            <w:r w:rsidRPr="00A10ED9">
              <w:rPr>
                <w:rFonts w:ascii="Times New Roman" w:hAnsi="Times New Roman" w:cs="Times New Roman"/>
                <w:sz w:val="18"/>
                <w:szCs w:val="20"/>
              </w:rPr>
              <w:t>Internasional Bereputasi</w:t>
            </w:r>
          </w:p>
          <w:p w:rsidR="00482720" w:rsidRPr="00A10ED9" w:rsidRDefault="00482720" w:rsidP="00A10ED9">
            <w:pPr>
              <w:rPr>
                <w:rFonts w:ascii="Times New Roman" w:hAnsi="Times New Roman" w:cs="Times New Roman"/>
                <w:sz w:val="18"/>
                <w:szCs w:val="20"/>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3824" behindDoc="0" locked="0" layoutInCell="1" allowOverlap="1" wp14:anchorId="0B118466" wp14:editId="3A10F40E">
                      <wp:simplePos x="0" y="0"/>
                      <wp:positionH relativeFrom="column">
                        <wp:posOffset>165735</wp:posOffset>
                      </wp:positionH>
                      <wp:positionV relativeFrom="paragraph">
                        <wp:posOffset>67945</wp:posOffset>
                      </wp:positionV>
                      <wp:extent cx="266700" cy="222885"/>
                      <wp:effectExtent l="0" t="0" r="1905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885"/>
                              </a:xfrm>
                              <a:prstGeom prst="rect">
                                <a:avLst/>
                              </a:prstGeom>
                              <a:solidFill>
                                <a:srgbClr val="FFFFFF"/>
                              </a:solidFill>
                              <a:ln w="9525">
                                <a:solidFill>
                                  <a:srgbClr val="000000"/>
                                </a:solidFill>
                                <a:miter lim="800000"/>
                                <a:headEnd/>
                                <a:tailEnd/>
                              </a:ln>
                            </wps:spPr>
                            <wps:txbx>
                              <w:txbxContent>
                                <w:p w:rsidR="00845768" w:rsidRPr="00A74BE3" w:rsidRDefault="00845768" w:rsidP="00482720">
                                  <w:pPr>
                                    <w:jc w:val="center"/>
                                    <w:rPr>
                                      <w:sz w:val="20"/>
                                    </w:rPr>
                                  </w:pPr>
                                  <w:r>
                                    <w:rPr>
                                      <w:rFonts w:cstheme="minorHAnsi"/>
                                      <w:sz w:val="20"/>
                                    </w:rPr>
                                    <w:t>√</w:t>
                                  </w:r>
                                </w:p>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18466" id="Text Box 18" o:spid="_x0000_s1041" type="#_x0000_t202" style="position:absolute;margin-left:13.05pt;margin-top:5.35pt;width:21pt;height:17.5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">
                      <v:textbox>
                        <w:txbxContent>
                          <w:p w:rsidR="00845768" w:rsidRPr="00A74BE3" w:rsidRDefault="00845768" w:rsidP="00482720">
                            <w:pPr>
                              <w:jc w:val="center"/>
                              <w:rPr>
                                <w:sz w:val="20"/>
                              </w:rPr>
                            </w:pPr>
                            <w:r>
                              <w:rPr>
                                <w:rFonts w:cstheme="minorHAnsi"/>
                                <w:sz w:val="20"/>
                              </w:rPr>
                              <w:t>√</w:t>
                            </w:r>
                          </w:p>
                          <w:p w:rsidR="00845768" w:rsidRDefault="00845768" w:rsidP="00482720"/>
                        </w:txbxContent>
                      </v:textbox>
                    </v:shape>
                  </w:pict>
                </mc:Fallback>
              </mc:AlternateContent>
            </w:r>
          </w:p>
          <w:p w:rsidR="00482720" w:rsidRPr="00A10ED9" w:rsidRDefault="00482720" w:rsidP="00A10ED9">
            <w:pPr>
              <w:rPr>
                <w:rFonts w:ascii="Times New Roman" w:hAnsi="Times New Roman" w:cs="Times New Roman"/>
                <w:sz w:val="18"/>
                <w:szCs w:val="20"/>
              </w:rPr>
            </w:pPr>
          </w:p>
          <w:p w:rsidR="00482720" w:rsidRPr="00A10ED9" w:rsidRDefault="00482720" w:rsidP="00A10ED9">
            <w:pPr>
              <w:rPr>
                <w:rFonts w:ascii="Times New Roman" w:hAnsi="Times New Roman" w:cs="Times New Roman"/>
                <w:sz w:val="18"/>
                <w:szCs w:val="20"/>
              </w:rPr>
            </w:pPr>
          </w:p>
        </w:tc>
        <w:tc>
          <w:tcPr>
            <w:tcW w:w="1247" w:type="dxa"/>
            <w:tcBorders>
              <w:top w:val="single" w:sz="4" w:space="0" w:color="000000"/>
              <w:right w:val="single" w:sz="4" w:space="0" w:color="auto"/>
            </w:tcBorders>
          </w:tcPr>
          <w:p w:rsidR="00482720" w:rsidRPr="00A10ED9" w:rsidRDefault="00482720" w:rsidP="00A10ED9">
            <w:pPr>
              <w:ind w:left="-108" w:right="-108"/>
              <w:jc w:val="center"/>
              <w:rPr>
                <w:rFonts w:ascii="Times New Roman" w:hAnsi="Times New Roman" w:cs="Times New Roman"/>
                <w:noProof/>
                <w:sz w:val="18"/>
                <w:szCs w:val="20"/>
                <w:lang w:val="en-US"/>
              </w:rPr>
            </w:pPr>
            <w:r w:rsidRPr="00A10ED9">
              <w:rPr>
                <w:rFonts w:ascii="Times New Roman" w:hAnsi="Times New Roman" w:cs="Times New Roman"/>
                <w:noProof/>
                <w:sz w:val="18"/>
                <w:szCs w:val="20"/>
                <w:lang w:val="en-US"/>
              </w:rPr>
              <w:t>International</w:t>
            </w:r>
          </w:p>
          <w:p w:rsidR="00482720" w:rsidRPr="00A10ED9" w:rsidRDefault="00482720" w:rsidP="00A10ED9">
            <w:pPr>
              <w:ind w:left="-108" w:right="-108"/>
              <w:jc w:val="center"/>
              <w:rPr>
                <w:rFonts w:ascii="Times New Roman" w:hAnsi="Times New Roman" w:cs="Times New Roman"/>
                <w:noProof/>
                <w:sz w:val="18"/>
                <w:szCs w:val="20"/>
                <w:lang w:val="en-US"/>
              </w:rPr>
            </w:pPr>
          </w:p>
          <w:p w:rsidR="00482720" w:rsidRPr="00A10ED9" w:rsidRDefault="00482720" w:rsidP="00A10ED9">
            <w:pPr>
              <w:ind w:left="-108" w:right="-108"/>
              <w:jc w:val="center"/>
              <w:rPr>
                <w:rFonts w:ascii="Times New Roman" w:hAnsi="Times New Roman" w:cs="Times New Roman"/>
                <w:noProof/>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4848" behindDoc="0" locked="0" layoutInCell="1" allowOverlap="1" wp14:anchorId="376F7D00" wp14:editId="4B1B4084">
                      <wp:simplePos x="0" y="0"/>
                      <wp:positionH relativeFrom="column">
                        <wp:posOffset>162560</wp:posOffset>
                      </wp:positionH>
                      <wp:positionV relativeFrom="paragraph">
                        <wp:posOffset>68580</wp:posOffset>
                      </wp:positionV>
                      <wp:extent cx="266700" cy="1714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F7D00" id="Text Box 17" o:spid="_x0000_s1042" type="#_x0000_t202" style="position:absolute;left:0;text-align:left;margin-left:12.8pt;margin-top:5.4pt;width:21pt;height:13.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">
                      <v:textbox>
                        <w:txbxContent>
                          <w:p w:rsidR="00845768" w:rsidRDefault="00845768" w:rsidP="00482720"/>
                        </w:txbxContent>
                      </v:textbox>
                    </v:shape>
                  </w:pict>
                </mc:Fallback>
              </mc:AlternateContent>
            </w:r>
          </w:p>
        </w:tc>
        <w:tc>
          <w:tcPr>
            <w:tcW w:w="1163" w:type="dxa"/>
            <w:tcBorders>
              <w:top w:val="single" w:sz="4" w:space="0" w:color="000000"/>
              <w:left w:val="single" w:sz="4" w:space="0" w:color="auto"/>
              <w:right w:val="single" w:sz="4" w:space="0" w:color="000000"/>
            </w:tcBorders>
          </w:tcPr>
          <w:p w:rsidR="00482720" w:rsidRPr="00A10ED9" w:rsidRDefault="00482720" w:rsidP="00A10ED9">
            <w:pPr>
              <w:ind w:left="-108" w:right="-108"/>
              <w:jc w:val="center"/>
              <w:rPr>
                <w:rFonts w:ascii="Times New Roman" w:hAnsi="Times New Roman" w:cs="Times New Roman"/>
                <w:sz w:val="18"/>
                <w:szCs w:val="20"/>
              </w:rPr>
            </w:pPr>
            <w:r w:rsidRPr="00A10ED9">
              <w:rPr>
                <w:rFonts w:ascii="Times New Roman" w:hAnsi="Times New Roman" w:cs="Times New Roman"/>
                <w:sz w:val="18"/>
                <w:szCs w:val="20"/>
              </w:rPr>
              <w:t>Nasional Terakreditasi</w:t>
            </w:r>
          </w:p>
          <w:p w:rsidR="00482720" w:rsidRPr="00A10ED9" w:rsidRDefault="00482720" w:rsidP="00A10ED9">
            <w:pPr>
              <w:rPr>
                <w:rFonts w:ascii="Times New Roman" w:hAnsi="Times New Roman" w:cs="Times New Roman"/>
                <w:sz w:val="18"/>
                <w:szCs w:val="20"/>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5872" behindDoc="0" locked="0" layoutInCell="1" allowOverlap="1" wp14:anchorId="6F86E7C9" wp14:editId="2576F013">
                      <wp:simplePos x="0" y="0"/>
                      <wp:positionH relativeFrom="column">
                        <wp:posOffset>159385</wp:posOffset>
                      </wp:positionH>
                      <wp:positionV relativeFrom="paragraph">
                        <wp:posOffset>104140</wp:posOffset>
                      </wp:positionV>
                      <wp:extent cx="309880" cy="184785"/>
                      <wp:effectExtent l="0" t="0" r="13970"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4785"/>
                              </a:xfrm>
                              <a:prstGeom prst="rect">
                                <a:avLst/>
                              </a:prstGeom>
                              <a:solidFill>
                                <a:srgbClr val="FFFFFF"/>
                              </a:solidFill>
                              <a:ln w="9525">
                                <a:solidFill>
                                  <a:srgbClr val="000000"/>
                                </a:solidFill>
                                <a:miter lim="800000"/>
                                <a:headEnd/>
                                <a:tailEnd/>
                              </a:ln>
                            </wps:spPr>
                            <wps:txbx>
                              <w:txbxContent>
                                <w:p w:rsidR="00845768" w:rsidRPr="00A74BE3" w:rsidRDefault="00845768" w:rsidP="00482720">
                                  <w:pPr>
                                    <w:jc w:val="center"/>
                                    <w:rPr>
                                      <w:sz w:val="20"/>
                                    </w:rPr>
                                  </w:pPr>
                                </w:p>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6E7C9" id="Text Box 16" o:spid="_x0000_s1043" type="#_x0000_t202" style="position:absolute;margin-left:12.55pt;margin-top:8.2pt;width:24.4pt;height:14.5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">
                      <v:textbox>
                        <w:txbxContent>
                          <w:p w:rsidR="00845768" w:rsidRPr="00A74BE3" w:rsidRDefault="00845768" w:rsidP="00482720">
                            <w:pPr>
                              <w:jc w:val="center"/>
                              <w:rPr>
                                <w:sz w:val="20"/>
                              </w:rPr>
                            </w:pPr>
                          </w:p>
                          <w:p w:rsidR="00845768" w:rsidRDefault="00845768" w:rsidP="00482720"/>
                        </w:txbxContent>
                      </v:textbox>
                    </v:shape>
                  </w:pict>
                </mc:Fallback>
              </mc:AlternateContent>
            </w:r>
          </w:p>
          <w:p w:rsidR="00482720" w:rsidRPr="00A10ED9" w:rsidRDefault="00482720" w:rsidP="00A10ED9">
            <w:pPr>
              <w:rPr>
                <w:rFonts w:ascii="Times New Roman" w:hAnsi="Times New Roman" w:cs="Times New Roman"/>
                <w:sz w:val="18"/>
                <w:szCs w:val="20"/>
              </w:rPr>
            </w:pPr>
          </w:p>
        </w:tc>
        <w:tc>
          <w:tcPr>
            <w:tcW w:w="1375" w:type="dxa"/>
            <w:tcBorders>
              <w:top w:val="single" w:sz="4" w:space="0" w:color="000000"/>
              <w:left w:val="single" w:sz="4" w:space="0" w:color="000000"/>
            </w:tcBorders>
          </w:tcPr>
          <w:p w:rsidR="00482720" w:rsidRPr="00A10ED9" w:rsidRDefault="00482720" w:rsidP="00A10ED9">
            <w:pPr>
              <w:ind w:left="-109" w:right="-108"/>
              <w:jc w:val="center"/>
              <w:rPr>
                <w:rFonts w:ascii="Times New Roman" w:hAnsi="Times New Roman" w:cs="Times New Roman"/>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7920" behindDoc="0" locked="0" layoutInCell="1" allowOverlap="1" wp14:anchorId="5EE4CBA9" wp14:editId="0A660C88">
                      <wp:simplePos x="0" y="0"/>
                      <wp:positionH relativeFrom="column">
                        <wp:posOffset>220980</wp:posOffset>
                      </wp:positionH>
                      <wp:positionV relativeFrom="paragraph">
                        <wp:posOffset>299720</wp:posOffset>
                      </wp:positionV>
                      <wp:extent cx="266700" cy="222885"/>
                      <wp:effectExtent l="0" t="0" r="1905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885"/>
                              </a:xfrm>
                              <a:prstGeom prst="rect">
                                <a:avLst/>
                              </a:prstGeom>
                              <a:solidFill>
                                <a:srgbClr val="FFFFFF"/>
                              </a:solidFill>
                              <a:ln w="9525">
                                <a:solidFill>
                                  <a:srgbClr val="000000"/>
                                </a:solidFill>
                                <a:miter lim="800000"/>
                                <a:headEnd/>
                                <a:tailEnd/>
                              </a:ln>
                            </wps:spPr>
                            <wps:txbx>
                              <w:txbxContent>
                                <w:p w:rsidR="00845768" w:rsidRPr="008005FC"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CBA9" id="Text Box 15" o:spid="_x0000_s1044" type="#_x0000_t202" style="position:absolute;left:0;text-align:left;margin-left:17.4pt;margin-top:23.6pt;width:21pt;height:17.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W8JQIAAE0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">
                      <v:textbox>
                        <w:txbxContent>
                          <w:p w:rsidR="00845768" w:rsidRPr="008005FC" w:rsidRDefault="00845768" w:rsidP="00482720"/>
                        </w:txbxContent>
                      </v:textbox>
                    </v:shape>
                  </w:pict>
                </mc:Fallback>
              </mc:AlternateContent>
            </w:r>
            <w:r w:rsidRPr="00A10ED9">
              <w:rPr>
                <w:rFonts w:ascii="Times New Roman" w:hAnsi="Times New Roman" w:cs="Times New Roman"/>
                <w:sz w:val="18"/>
                <w:szCs w:val="20"/>
              </w:rPr>
              <w:t>Nasional</w:t>
            </w:r>
            <w:r w:rsidRPr="00A10ED9">
              <w:rPr>
                <w:rFonts w:ascii="Times New Roman" w:hAnsi="Times New Roman" w:cs="Times New Roman"/>
                <w:sz w:val="18"/>
                <w:szCs w:val="20"/>
                <w:lang w:val="en-US"/>
              </w:rPr>
              <w:t xml:space="preserve"> Tidak Terakreditasi</w:t>
            </w:r>
          </w:p>
        </w:tc>
        <w:tc>
          <w:tcPr>
            <w:tcW w:w="1483" w:type="dxa"/>
          </w:tcPr>
          <w:p w:rsidR="00482720" w:rsidRPr="00A10ED9" w:rsidRDefault="00482720" w:rsidP="00A10ED9">
            <w:pPr>
              <w:jc w:val="center"/>
              <w:rPr>
                <w:rFonts w:ascii="Times New Roman" w:hAnsi="Times New Roman" w:cs="Times New Roman"/>
                <w:sz w:val="18"/>
                <w:szCs w:val="20"/>
                <w:lang w:val="en-US"/>
              </w:rPr>
            </w:pPr>
            <w:r w:rsidRPr="00A10ED9">
              <w:rPr>
                <w:rFonts w:ascii="Times New Roman" w:hAnsi="Times New Roman" w:cs="Times New Roman"/>
                <w:noProof/>
                <w:sz w:val="18"/>
                <w:szCs w:val="20"/>
                <w:lang w:val="en-US"/>
              </w:rPr>
              <mc:AlternateContent>
                <mc:Choice Requires="wps">
                  <w:drawing>
                    <wp:anchor distT="45720" distB="45720" distL="114300" distR="114300" simplePos="0" relativeHeight="251856896" behindDoc="0" locked="0" layoutInCell="1" allowOverlap="1" wp14:anchorId="07FB73BC" wp14:editId="54939ADC">
                      <wp:simplePos x="0" y="0"/>
                      <wp:positionH relativeFrom="column">
                        <wp:posOffset>128905</wp:posOffset>
                      </wp:positionH>
                      <wp:positionV relativeFrom="paragraph">
                        <wp:posOffset>416560</wp:posOffset>
                      </wp:positionV>
                      <wp:extent cx="438150" cy="2000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0025"/>
                              </a:xfrm>
                              <a:prstGeom prst="rect">
                                <a:avLst/>
                              </a:prstGeom>
                              <a:solidFill>
                                <a:srgbClr val="FFFFFF"/>
                              </a:solidFill>
                              <a:ln w="9525">
                                <a:solidFill>
                                  <a:srgbClr val="000000"/>
                                </a:solidFill>
                                <a:miter lim="800000"/>
                                <a:headEnd/>
                                <a:tailEnd/>
                              </a:ln>
                            </wps:spPr>
                            <wps:txbx>
                              <w:txbxContent>
                                <w:p w:rsidR="00845768" w:rsidRDefault="00845768" w:rsidP="0048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B73BC" id="Text Box 14" o:spid="_x0000_s1045" type="#_x0000_t202" style="position:absolute;left:0;text-align:left;margin-left:10.15pt;margin-top:32.8pt;width:34.5pt;height:15.7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">
                      <v:textbox>
                        <w:txbxContent>
                          <w:p w:rsidR="00845768" w:rsidRDefault="00845768" w:rsidP="00482720"/>
                        </w:txbxContent>
                      </v:textbox>
                    </v:shape>
                  </w:pict>
                </mc:Fallback>
              </mc:AlternateContent>
            </w:r>
            <w:r w:rsidRPr="00A10ED9">
              <w:rPr>
                <w:rFonts w:ascii="Times New Roman" w:hAnsi="Times New Roman" w:cs="Times New Roman"/>
                <w:sz w:val="18"/>
                <w:szCs w:val="20"/>
                <w:lang w:val="en-US"/>
              </w:rPr>
              <w:t>Nasional Terindeks DOAJ, dll</w:t>
            </w:r>
          </w:p>
        </w:tc>
        <w:tc>
          <w:tcPr>
            <w:tcW w:w="992" w:type="dxa"/>
            <w:vMerge/>
          </w:tcPr>
          <w:p w:rsidR="00482720" w:rsidRPr="00A10ED9" w:rsidRDefault="00482720" w:rsidP="00A10ED9">
            <w:pPr>
              <w:jc w:val="center"/>
              <w:rPr>
                <w:rFonts w:ascii="Times New Roman" w:hAnsi="Times New Roman" w:cs="Times New Roman"/>
                <w:sz w:val="18"/>
                <w:szCs w:val="20"/>
              </w:rPr>
            </w:pPr>
          </w:p>
        </w:tc>
      </w:tr>
      <w:tr w:rsidR="00482720" w:rsidRPr="00B66285" w:rsidTr="00A10ED9">
        <w:trPr>
          <w:trHeight w:val="454"/>
        </w:trPr>
        <w:tc>
          <w:tcPr>
            <w:tcW w:w="2970" w:type="dxa"/>
            <w:gridSpan w:val="2"/>
          </w:tcPr>
          <w:p w:rsidR="00482720" w:rsidRPr="00A10ED9" w:rsidRDefault="00482720" w:rsidP="00A10ED9">
            <w:pPr>
              <w:pStyle w:val="ListParagraph"/>
              <w:numPr>
                <w:ilvl w:val="0"/>
                <w:numId w:val="11"/>
              </w:numPr>
              <w:ind w:left="342" w:hanging="342"/>
              <w:jc w:val="both"/>
              <w:rPr>
                <w:rFonts w:ascii="Times New Roman" w:hAnsi="Times New Roman" w:cs="Times New Roman"/>
                <w:sz w:val="18"/>
                <w:szCs w:val="20"/>
              </w:rPr>
            </w:pPr>
            <w:r w:rsidRPr="00A10ED9">
              <w:rPr>
                <w:rFonts w:ascii="Times New Roman" w:hAnsi="Times New Roman" w:cs="Times New Roman"/>
                <w:sz w:val="18"/>
                <w:szCs w:val="20"/>
              </w:rPr>
              <w:t>Kelengkapan dan Kesesuaian unsur isi jurnal (10%)</w:t>
            </w:r>
          </w:p>
        </w:tc>
        <w:tc>
          <w:tcPr>
            <w:tcW w:w="1170" w:type="dxa"/>
            <w:tcBorders>
              <w:right w:val="single" w:sz="4" w:space="0" w:color="auto"/>
            </w:tcBorders>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r>
      <w:tr w:rsidR="00482720" w:rsidRPr="00B66285" w:rsidTr="00A10ED9">
        <w:tc>
          <w:tcPr>
            <w:tcW w:w="2970" w:type="dxa"/>
            <w:gridSpan w:val="2"/>
          </w:tcPr>
          <w:p w:rsidR="00482720" w:rsidRPr="00A10ED9" w:rsidRDefault="00482720" w:rsidP="00A10ED9">
            <w:pPr>
              <w:pStyle w:val="ListParagraph"/>
              <w:numPr>
                <w:ilvl w:val="0"/>
                <w:numId w:val="11"/>
              </w:numPr>
              <w:ind w:left="313" w:hanging="313"/>
              <w:rPr>
                <w:rFonts w:ascii="Times New Roman" w:hAnsi="Times New Roman" w:cs="Times New Roman"/>
                <w:sz w:val="18"/>
                <w:szCs w:val="20"/>
              </w:rPr>
            </w:pPr>
            <w:r w:rsidRPr="00A10ED9">
              <w:rPr>
                <w:rFonts w:ascii="Times New Roman" w:hAnsi="Times New Roman" w:cs="Times New Roman"/>
                <w:sz w:val="18"/>
                <w:szCs w:val="20"/>
              </w:rPr>
              <w:t>Ruang lingkup dan kedalaman pembahasan (30%)</w:t>
            </w:r>
          </w:p>
        </w:tc>
        <w:tc>
          <w:tcPr>
            <w:tcW w:w="1170" w:type="dxa"/>
            <w:tcBorders>
              <w:right w:val="single" w:sz="4" w:space="0" w:color="auto"/>
            </w:tcBorders>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r>
      <w:tr w:rsidR="00482720" w:rsidRPr="00B66285" w:rsidTr="00A10ED9">
        <w:tc>
          <w:tcPr>
            <w:tcW w:w="2970" w:type="dxa"/>
            <w:gridSpan w:val="2"/>
          </w:tcPr>
          <w:p w:rsidR="00482720" w:rsidRPr="00A10ED9" w:rsidRDefault="00482720" w:rsidP="00A10ED9">
            <w:pPr>
              <w:pStyle w:val="ListParagraph"/>
              <w:numPr>
                <w:ilvl w:val="0"/>
                <w:numId w:val="11"/>
              </w:numPr>
              <w:ind w:left="313" w:right="-108" w:hanging="313"/>
              <w:rPr>
                <w:rFonts w:ascii="Times New Roman" w:hAnsi="Times New Roman" w:cs="Times New Roman"/>
                <w:sz w:val="18"/>
                <w:szCs w:val="20"/>
              </w:rPr>
            </w:pPr>
            <w:r w:rsidRPr="00A10ED9">
              <w:rPr>
                <w:rFonts w:ascii="Times New Roman" w:hAnsi="Times New Roman" w:cs="Times New Roman"/>
                <w:sz w:val="18"/>
                <w:szCs w:val="20"/>
              </w:rPr>
              <w:t>Kecukupan dan kemutakhiran data/informasi dan metodologi (30%)</w:t>
            </w:r>
          </w:p>
        </w:tc>
        <w:tc>
          <w:tcPr>
            <w:tcW w:w="1170" w:type="dxa"/>
            <w:tcBorders>
              <w:right w:val="single" w:sz="4" w:space="0" w:color="auto"/>
            </w:tcBorders>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12</w:t>
            </w:r>
          </w:p>
        </w:tc>
      </w:tr>
      <w:tr w:rsidR="00482720" w:rsidRPr="00B66285" w:rsidTr="00A10ED9">
        <w:trPr>
          <w:trHeight w:val="55"/>
        </w:trPr>
        <w:tc>
          <w:tcPr>
            <w:tcW w:w="2970" w:type="dxa"/>
            <w:gridSpan w:val="2"/>
          </w:tcPr>
          <w:p w:rsidR="00482720" w:rsidRPr="00A10ED9" w:rsidRDefault="00482720" w:rsidP="00A10ED9">
            <w:pPr>
              <w:pStyle w:val="ListParagraph"/>
              <w:numPr>
                <w:ilvl w:val="0"/>
                <w:numId w:val="11"/>
              </w:numPr>
              <w:ind w:left="313" w:hanging="313"/>
              <w:rPr>
                <w:rFonts w:ascii="Times New Roman" w:hAnsi="Times New Roman" w:cs="Times New Roman"/>
                <w:sz w:val="18"/>
                <w:szCs w:val="20"/>
              </w:rPr>
            </w:pPr>
            <w:r w:rsidRPr="00A10ED9">
              <w:rPr>
                <w:rFonts w:ascii="Times New Roman" w:hAnsi="Times New Roman" w:cs="Times New Roman"/>
                <w:sz w:val="18"/>
                <w:szCs w:val="20"/>
              </w:rPr>
              <w:t>Kelengkapan unsur dan kualitas penerbit (30%)</w:t>
            </w:r>
          </w:p>
        </w:tc>
        <w:tc>
          <w:tcPr>
            <w:tcW w:w="1170" w:type="dxa"/>
            <w:tcBorders>
              <w:right w:val="single" w:sz="4" w:space="0" w:color="auto"/>
            </w:tcBorders>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8</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0"/>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0"/>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0"/>
                <w:lang w:val="en-US"/>
              </w:rPr>
            </w:pPr>
          </w:p>
        </w:tc>
        <w:tc>
          <w:tcPr>
            <w:tcW w:w="1483" w:type="dxa"/>
            <w:vAlign w:val="center"/>
          </w:tcPr>
          <w:p w:rsidR="00482720" w:rsidRPr="00A10ED9" w:rsidRDefault="00482720" w:rsidP="00A10ED9">
            <w:pPr>
              <w:jc w:val="center"/>
              <w:rPr>
                <w:rFonts w:ascii="Times New Roman" w:hAnsi="Times New Roman" w:cs="Times New Roman"/>
                <w:sz w:val="18"/>
                <w:szCs w:val="20"/>
                <w:lang w:val="en-US"/>
              </w:rPr>
            </w:pPr>
          </w:p>
        </w:tc>
        <w:tc>
          <w:tcPr>
            <w:tcW w:w="992" w:type="dxa"/>
            <w:vAlign w:val="center"/>
          </w:tcPr>
          <w:p w:rsidR="00482720" w:rsidRPr="00A10ED9" w:rsidRDefault="00B66285" w:rsidP="00A10ED9">
            <w:pPr>
              <w:jc w:val="center"/>
              <w:rPr>
                <w:rFonts w:ascii="Times New Roman" w:hAnsi="Times New Roman" w:cs="Times New Roman"/>
                <w:sz w:val="18"/>
                <w:szCs w:val="20"/>
                <w:lang w:val="en-US"/>
              </w:rPr>
            </w:pPr>
            <w:r w:rsidRPr="00A10ED9">
              <w:rPr>
                <w:rFonts w:ascii="Times New Roman" w:hAnsi="Times New Roman" w:cs="Times New Roman"/>
                <w:sz w:val="18"/>
                <w:szCs w:val="20"/>
                <w:lang w:val="en-US"/>
              </w:rPr>
              <w:t>7</w:t>
            </w:r>
          </w:p>
        </w:tc>
      </w:tr>
      <w:tr w:rsidR="00482720" w:rsidRPr="00B66285" w:rsidTr="00A10ED9">
        <w:trPr>
          <w:trHeight w:val="254"/>
        </w:trPr>
        <w:tc>
          <w:tcPr>
            <w:tcW w:w="2970" w:type="dxa"/>
            <w:gridSpan w:val="2"/>
            <w:vAlign w:val="center"/>
          </w:tcPr>
          <w:p w:rsidR="00482720" w:rsidRPr="00A10ED9" w:rsidRDefault="00482720" w:rsidP="00A10ED9">
            <w:pPr>
              <w:ind w:left="313" w:hanging="331"/>
              <w:rPr>
                <w:rFonts w:ascii="Times New Roman" w:hAnsi="Times New Roman" w:cs="Times New Roman"/>
                <w:b/>
                <w:sz w:val="18"/>
                <w:szCs w:val="24"/>
              </w:rPr>
            </w:pPr>
            <w:r w:rsidRPr="00A10ED9">
              <w:rPr>
                <w:rFonts w:ascii="Times New Roman" w:hAnsi="Times New Roman" w:cs="Times New Roman"/>
                <w:b/>
                <w:sz w:val="18"/>
                <w:szCs w:val="24"/>
              </w:rPr>
              <w:t>Total = (100%)</w:t>
            </w:r>
          </w:p>
        </w:tc>
        <w:tc>
          <w:tcPr>
            <w:tcW w:w="1170" w:type="dxa"/>
            <w:tcBorders>
              <w:right w:val="single" w:sz="4" w:space="0" w:color="auto"/>
            </w:tcBorders>
            <w:vAlign w:val="center"/>
          </w:tcPr>
          <w:p w:rsidR="00482720" w:rsidRPr="00A10ED9" w:rsidRDefault="00B66285" w:rsidP="00A10ED9">
            <w:pPr>
              <w:tabs>
                <w:tab w:val="left" w:pos="551"/>
              </w:tabs>
              <w:jc w:val="center"/>
              <w:rPr>
                <w:rFonts w:ascii="Times New Roman" w:hAnsi="Times New Roman" w:cs="Times New Roman"/>
                <w:sz w:val="18"/>
                <w:szCs w:val="24"/>
                <w:lang w:val="en-US"/>
              </w:rPr>
            </w:pPr>
            <w:r w:rsidRPr="00A10ED9">
              <w:rPr>
                <w:rFonts w:ascii="Times New Roman" w:hAnsi="Times New Roman" w:cs="Times New Roman"/>
                <w:sz w:val="18"/>
                <w:szCs w:val="24"/>
                <w:lang w:val="en-US"/>
              </w:rPr>
              <w:t>40</w:t>
            </w:r>
          </w:p>
        </w:tc>
        <w:tc>
          <w:tcPr>
            <w:tcW w:w="1247" w:type="dxa"/>
            <w:tcBorders>
              <w:right w:val="single" w:sz="4" w:space="0" w:color="auto"/>
            </w:tcBorders>
          </w:tcPr>
          <w:p w:rsidR="00482720" w:rsidRPr="00A10ED9" w:rsidRDefault="00482720" w:rsidP="00A10ED9">
            <w:pPr>
              <w:jc w:val="both"/>
              <w:rPr>
                <w:rFonts w:ascii="Times New Roman" w:hAnsi="Times New Roman" w:cs="Times New Roman"/>
                <w:sz w:val="18"/>
                <w:szCs w:val="24"/>
              </w:rPr>
            </w:pPr>
          </w:p>
        </w:tc>
        <w:tc>
          <w:tcPr>
            <w:tcW w:w="1163" w:type="dxa"/>
            <w:tcBorders>
              <w:left w:val="single" w:sz="4" w:space="0" w:color="auto"/>
              <w:right w:val="single" w:sz="4" w:space="0" w:color="000000"/>
            </w:tcBorders>
          </w:tcPr>
          <w:p w:rsidR="00482720" w:rsidRPr="00A10ED9" w:rsidRDefault="00482720" w:rsidP="00A10ED9">
            <w:pPr>
              <w:jc w:val="both"/>
              <w:rPr>
                <w:rFonts w:ascii="Times New Roman" w:hAnsi="Times New Roman" w:cs="Times New Roman"/>
                <w:sz w:val="18"/>
                <w:szCs w:val="24"/>
              </w:rPr>
            </w:pPr>
          </w:p>
        </w:tc>
        <w:tc>
          <w:tcPr>
            <w:tcW w:w="1375" w:type="dxa"/>
            <w:tcBorders>
              <w:left w:val="single" w:sz="4" w:space="0" w:color="000000"/>
            </w:tcBorders>
            <w:vAlign w:val="center"/>
          </w:tcPr>
          <w:p w:rsidR="00482720" w:rsidRPr="00A10ED9" w:rsidRDefault="00482720" w:rsidP="00A10ED9">
            <w:pPr>
              <w:jc w:val="center"/>
              <w:rPr>
                <w:rFonts w:ascii="Times New Roman" w:hAnsi="Times New Roman" w:cs="Times New Roman"/>
                <w:sz w:val="18"/>
                <w:szCs w:val="24"/>
                <w:lang w:val="en-US"/>
              </w:rPr>
            </w:pPr>
          </w:p>
        </w:tc>
        <w:tc>
          <w:tcPr>
            <w:tcW w:w="1483" w:type="dxa"/>
            <w:vAlign w:val="center"/>
          </w:tcPr>
          <w:p w:rsidR="00482720" w:rsidRPr="00A10ED9" w:rsidRDefault="00482720" w:rsidP="00A10ED9">
            <w:pPr>
              <w:jc w:val="center"/>
              <w:rPr>
                <w:rFonts w:ascii="Times New Roman" w:hAnsi="Times New Roman" w:cs="Times New Roman"/>
                <w:sz w:val="18"/>
                <w:szCs w:val="24"/>
                <w:lang w:val="en-US"/>
              </w:rPr>
            </w:pPr>
          </w:p>
        </w:tc>
        <w:tc>
          <w:tcPr>
            <w:tcW w:w="992" w:type="dxa"/>
            <w:vAlign w:val="center"/>
          </w:tcPr>
          <w:p w:rsidR="00482720" w:rsidRPr="00A10ED9" w:rsidRDefault="00B66285" w:rsidP="00B66285">
            <w:pPr>
              <w:tabs>
                <w:tab w:val="left" w:pos="551"/>
              </w:tabs>
              <w:jc w:val="center"/>
              <w:rPr>
                <w:rFonts w:ascii="Times New Roman" w:hAnsi="Times New Roman" w:cs="Times New Roman"/>
                <w:sz w:val="18"/>
                <w:szCs w:val="24"/>
                <w:lang w:val="en-US"/>
              </w:rPr>
            </w:pPr>
            <w:r w:rsidRPr="00A10ED9">
              <w:rPr>
                <w:rFonts w:ascii="Times New Roman" w:hAnsi="Times New Roman" w:cs="Times New Roman"/>
                <w:sz w:val="18"/>
                <w:szCs w:val="24"/>
                <w:lang w:val="en-US"/>
              </w:rPr>
              <w:t>39</w:t>
            </w:r>
          </w:p>
        </w:tc>
      </w:tr>
      <w:tr w:rsidR="00482720" w:rsidRPr="00B66285" w:rsidTr="00A10ED9">
        <w:trPr>
          <w:trHeight w:val="390"/>
        </w:trPr>
        <w:tc>
          <w:tcPr>
            <w:tcW w:w="2970" w:type="dxa"/>
            <w:gridSpan w:val="2"/>
            <w:vAlign w:val="center"/>
          </w:tcPr>
          <w:p w:rsidR="00482720" w:rsidRPr="00A10ED9" w:rsidRDefault="00482720" w:rsidP="00A10ED9">
            <w:pPr>
              <w:spacing w:before="120" w:after="120"/>
              <w:ind w:left="12"/>
              <w:rPr>
                <w:rFonts w:ascii="Times New Roman" w:hAnsi="Times New Roman" w:cs="Times New Roman"/>
                <w:sz w:val="18"/>
                <w:szCs w:val="24"/>
                <w:lang w:val="en-US"/>
              </w:rPr>
            </w:pPr>
            <w:r w:rsidRPr="00A10ED9">
              <w:rPr>
                <w:rFonts w:ascii="Times New Roman" w:hAnsi="Times New Roman" w:cs="Times New Roman"/>
                <w:b/>
                <w:sz w:val="18"/>
                <w:szCs w:val="24"/>
                <w:lang w:val="en-US"/>
              </w:rPr>
              <w:t xml:space="preserve">Kontribusi </w:t>
            </w:r>
            <w:r w:rsidR="00B66285" w:rsidRPr="00A10ED9">
              <w:rPr>
                <w:rFonts w:ascii="Times New Roman" w:hAnsi="Times New Roman" w:cs="Times New Roman"/>
                <w:b/>
                <w:sz w:val="18"/>
                <w:szCs w:val="24"/>
                <w:lang w:val="en-US"/>
              </w:rPr>
              <w:t>Pengusul (Penulis Tunggal</w:t>
            </w:r>
            <w:r w:rsidRPr="00A10ED9">
              <w:rPr>
                <w:rFonts w:ascii="Times New Roman" w:hAnsi="Times New Roman" w:cs="Times New Roman"/>
                <w:b/>
                <w:sz w:val="18"/>
                <w:szCs w:val="24"/>
                <w:lang w:val="en-US"/>
              </w:rPr>
              <w:t>)</w:t>
            </w:r>
          </w:p>
        </w:tc>
        <w:tc>
          <w:tcPr>
            <w:tcW w:w="1170" w:type="dxa"/>
            <w:vAlign w:val="center"/>
          </w:tcPr>
          <w:p w:rsidR="00482720" w:rsidRPr="00A10ED9" w:rsidRDefault="00482720" w:rsidP="00A10ED9">
            <w:pPr>
              <w:ind w:left="312"/>
              <w:jc w:val="center"/>
              <w:rPr>
                <w:rFonts w:ascii="Times New Roman" w:hAnsi="Times New Roman" w:cs="Times New Roman"/>
                <w:sz w:val="18"/>
                <w:szCs w:val="24"/>
              </w:rPr>
            </w:pPr>
          </w:p>
        </w:tc>
        <w:tc>
          <w:tcPr>
            <w:tcW w:w="1247" w:type="dxa"/>
            <w:vAlign w:val="center"/>
          </w:tcPr>
          <w:p w:rsidR="00482720" w:rsidRPr="00A10ED9" w:rsidRDefault="00482720" w:rsidP="00A10ED9">
            <w:pPr>
              <w:ind w:left="312"/>
              <w:jc w:val="center"/>
              <w:rPr>
                <w:rFonts w:ascii="Times New Roman" w:hAnsi="Times New Roman" w:cs="Times New Roman"/>
                <w:sz w:val="18"/>
                <w:szCs w:val="24"/>
              </w:rPr>
            </w:pPr>
          </w:p>
        </w:tc>
        <w:tc>
          <w:tcPr>
            <w:tcW w:w="1163" w:type="dxa"/>
            <w:vAlign w:val="center"/>
          </w:tcPr>
          <w:p w:rsidR="00482720" w:rsidRPr="00A10ED9" w:rsidRDefault="00482720" w:rsidP="00A10ED9">
            <w:pPr>
              <w:ind w:left="312"/>
              <w:jc w:val="center"/>
              <w:rPr>
                <w:rFonts w:ascii="Times New Roman" w:hAnsi="Times New Roman" w:cs="Times New Roman"/>
                <w:sz w:val="18"/>
                <w:szCs w:val="24"/>
              </w:rPr>
            </w:pPr>
          </w:p>
        </w:tc>
        <w:tc>
          <w:tcPr>
            <w:tcW w:w="1375" w:type="dxa"/>
            <w:vAlign w:val="center"/>
          </w:tcPr>
          <w:p w:rsidR="00482720" w:rsidRPr="00A10ED9" w:rsidRDefault="00482720" w:rsidP="00A10ED9">
            <w:pPr>
              <w:ind w:left="312"/>
              <w:jc w:val="center"/>
              <w:rPr>
                <w:rFonts w:ascii="Times New Roman" w:hAnsi="Times New Roman" w:cs="Times New Roman"/>
                <w:sz w:val="18"/>
                <w:szCs w:val="24"/>
              </w:rPr>
            </w:pPr>
          </w:p>
        </w:tc>
        <w:tc>
          <w:tcPr>
            <w:tcW w:w="1483" w:type="dxa"/>
            <w:vAlign w:val="center"/>
          </w:tcPr>
          <w:p w:rsidR="00482720" w:rsidRPr="00A10ED9" w:rsidRDefault="00482720" w:rsidP="00A10ED9">
            <w:pPr>
              <w:jc w:val="center"/>
              <w:rPr>
                <w:rFonts w:ascii="Times New Roman" w:hAnsi="Times New Roman" w:cs="Times New Roman"/>
                <w:sz w:val="18"/>
                <w:szCs w:val="24"/>
              </w:rPr>
            </w:pPr>
          </w:p>
        </w:tc>
        <w:tc>
          <w:tcPr>
            <w:tcW w:w="992" w:type="dxa"/>
            <w:vAlign w:val="center"/>
          </w:tcPr>
          <w:p w:rsidR="00482720" w:rsidRPr="00354D97" w:rsidRDefault="00354D97" w:rsidP="00A10ED9">
            <w:pPr>
              <w:jc w:val="center"/>
              <w:rPr>
                <w:rFonts w:ascii="Times New Roman" w:hAnsi="Times New Roman" w:cs="Times New Roman"/>
                <w:sz w:val="18"/>
                <w:szCs w:val="24"/>
                <w:lang w:val="en-US"/>
              </w:rPr>
            </w:pPr>
            <w:r>
              <w:rPr>
                <w:rFonts w:ascii="Times New Roman" w:hAnsi="Times New Roman" w:cs="Times New Roman"/>
                <w:sz w:val="18"/>
                <w:szCs w:val="24"/>
                <w:lang w:val="en-US"/>
              </w:rPr>
              <w:t>39</w:t>
            </w:r>
          </w:p>
        </w:tc>
      </w:tr>
      <w:tr w:rsidR="00482720" w:rsidTr="00A10ED9">
        <w:tc>
          <w:tcPr>
            <w:tcW w:w="1418" w:type="dxa"/>
            <w:vAlign w:val="center"/>
          </w:tcPr>
          <w:p w:rsidR="00482720" w:rsidRPr="00A10ED9" w:rsidRDefault="00482720" w:rsidP="00A10ED9">
            <w:pPr>
              <w:spacing w:before="120" w:after="120"/>
              <w:ind w:left="12"/>
              <w:rPr>
                <w:rFonts w:ascii="Times New Roman" w:hAnsi="Times New Roman" w:cs="Times New Roman"/>
                <w:b/>
                <w:sz w:val="18"/>
                <w:szCs w:val="24"/>
                <w:lang w:val="en-US"/>
              </w:rPr>
            </w:pPr>
            <w:r w:rsidRPr="00A10ED9">
              <w:rPr>
                <w:rFonts w:ascii="Times New Roman" w:hAnsi="Times New Roman" w:cs="Times New Roman"/>
                <w:b/>
                <w:sz w:val="18"/>
                <w:szCs w:val="24"/>
                <w:lang w:val="en-US"/>
              </w:rPr>
              <w:t xml:space="preserve">Catatan </w:t>
            </w:r>
          </w:p>
          <w:p w:rsidR="00482720" w:rsidRPr="00A10ED9" w:rsidRDefault="00482720" w:rsidP="00A10ED9">
            <w:pPr>
              <w:spacing w:before="120" w:after="120"/>
              <w:ind w:left="12"/>
              <w:rPr>
                <w:rFonts w:ascii="Times New Roman" w:hAnsi="Times New Roman" w:cs="Times New Roman"/>
                <w:b/>
                <w:i/>
                <w:sz w:val="18"/>
                <w:szCs w:val="24"/>
                <w:lang w:val="en-US"/>
              </w:rPr>
            </w:pPr>
            <w:r w:rsidRPr="00A10ED9">
              <w:rPr>
                <w:rFonts w:ascii="Times New Roman" w:hAnsi="Times New Roman" w:cs="Times New Roman"/>
                <w:b/>
                <w:i/>
                <w:sz w:val="18"/>
                <w:szCs w:val="24"/>
                <w:lang w:val="en-US"/>
              </w:rPr>
              <w:t>Peer Review</w:t>
            </w:r>
          </w:p>
        </w:tc>
        <w:tc>
          <w:tcPr>
            <w:tcW w:w="8982" w:type="dxa"/>
            <w:gridSpan w:val="7"/>
            <w:vAlign w:val="center"/>
          </w:tcPr>
          <w:p w:rsidR="00482720" w:rsidRPr="00A10ED9" w:rsidRDefault="00482720" w:rsidP="00A10ED9">
            <w:pPr>
              <w:pStyle w:val="ListParagraph"/>
              <w:numPr>
                <w:ilvl w:val="0"/>
                <w:numId w:val="10"/>
              </w:numPr>
              <w:spacing w:before="120"/>
              <w:ind w:left="184" w:hanging="184"/>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Tentang kelengkapan dan kesesuian unsur : </w:t>
            </w:r>
          </w:p>
          <w:p w:rsidR="00482720" w:rsidRPr="00A10ED9" w:rsidRDefault="00482720" w:rsidP="00A10ED9">
            <w:pPr>
              <w:pStyle w:val="ListParagraph"/>
              <w:numPr>
                <w:ilvl w:val="0"/>
                <w:numId w:val="4"/>
              </w:numPr>
              <w:spacing w:before="120"/>
              <w:jc w:val="both"/>
              <w:rPr>
                <w:rFonts w:ascii="Times New Roman" w:hAnsi="Times New Roman" w:cs="Times New Roman"/>
                <w:sz w:val="18"/>
                <w:szCs w:val="24"/>
              </w:rPr>
            </w:pPr>
            <w:r w:rsidRPr="00A10ED9">
              <w:rPr>
                <w:rFonts w:ascii="Times New Roman" w:hAnsi="Times New Roman" w:cs="Times New Roman"/>
                <w:sz w:val="18"/>
                <w:szCs w:val="24"/>
                <w:lang w:val="en-US"/>
              </w:rPr>
              <w:t>Siste</w:t>
            </w:r>
            <w:r w:rsidR="00A10ED9" w:rsidRPr="00A10ED9">
              <w:rPr>
                <w:rFonts w:ascii="Times New Roman" w:hAnsi="Times New Roman" w:cs="Times New Roman"/>
                <w:sz w:val="18"/>
                <w:szCs w:val="24"/>
                <w:lang w:val="en-US"/>
              </w:rPr>
              <w:t>matika tlah sesuai</w:t>
            </w:r>
            <w:r w:rsidRPr="00A10ED9">
              <w:rPr>
                <w:rFonts w:ascii="Times New Roman" w:hAnsi="Times New Roman" w:cs="Times New Roman"/>
                <w:sz w:val="18"/>
                <w:szCs w:val="24"/>
                <w:lang w:val="en-US"/>
              </w:rPr>
              <w:t xml:space="preserve">, </w:t>
            </w:r>
          </w:p>
          <w:p w:rsidR="00482720" w:rsidRPr="00A10ED9" w:rsidRDefault="00482720" w:rsidP="00A10ED9">
            <w:pPr>
              <w:pStyle w:val="ListParagraph"/>
              <w:numPr>
                <w:ilvl w:val="0"/>
                <w:numId w:val="4"/>
              </w:numPr>
              <w:spacing w:before="120"/>
              <w:jc w:val="both"/>
              <w:rPr>
                <w:rFonts w:ascii="Times New Roman" w:hAnsi="Times New Roman" w:cs="Times New Roman"/>
                <w:sz w:val="18"/>
                <w:szCs w:val="24"/>
              </w:rPr>
            </w:pPr>
            <w:r w:rsidRPr="00A10ED9">
              <w:rPr>
                <w:rFonts w:ascii="Times New Roman" w:hAnsi="Times New Roman" w:cs="Times New Roman"/>
                <w:sz w:val="18"/>
                <w:szCs w:val="24"/>
                <w:lang w:val="en-US"/>
              </w:rPr>
              <w:t>Ada benang</w:t>
            </w:r>
            <w:r w:rsidR="00A10ED9" w:rsidRPr="00A10ED9">
              <w:rPr>
                <w:rFonts w:ascii="Times New Roman" w:hAnsi="Times New Roman" w:cs="Times New Roman"/>
                <w:sz w:val="18"/>
                <w:szCs w:val="24"/>
                <w:lang w:val="en-US"/>
              </w:rPr>
              <w:t xml:space="preserve"> merah antara judul dengan isi p</w:t>
            </w:r>
            <w:r w:rsidRPr="00A10ED9">
              <w:rPr>
                <w:rFonts w:ascii="Times New Roman" w:hAnsi="Times New Roman" w:cs="Times New Roman"/>
                <w:sz w:val="18"/>
                <w:szCs w:val="24"/>
                <w:lang w:val="en-US"/>
              </w:rPr>
              <w:t>aper.</w:t>
            </w:r>
          </w:p>
          <w:p w:rsidR="00482720" w:rsidRPr="00A10ED9" w:rsidRDefault="00482720" w:rsidP="00A10ED9">
            <w:pPr>
              <w:pStyle w:val="ListParagraph"/>
              <w:numPr>
                <w:ilvl w:val="0"/>
                <w:numId w:val="10"/>
              </w:numPr>
              <w:ind w:left="162" w:hanging="180"/>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Tentang ruang lingkup dan kedalaman pembahasan : </w:t>
            </w:r>
          </w:p>
          <w:p w:rsidR="00482720" w:rsidRPr="00A10ED9" w:rsidRDefault="00482720" w:rsidP="00A10ED9">
            <w:pPr>
              <w:pStyle w:val="ListParagraph"/>
              <w:numPr>
                <w:ilvl w:val="0"/>
                <w:numId w:val="5"/>
              </w:numPr>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Paper sesuai dengan bidang ilmu penulis, </w:t>
            </w:r>
          </w:p>
          <w:p w:rsidR="00482720" w:rsidRPr="00A10ED9" w:rsidRDefault="00482720" w:rsidP="00A10ED9">
            <w:pPr>
              <w:pStyle w:val="ListParagraph"/>
              <w:numPr>
                <w:ilvl w:val="0"/>
                <w:numId w:val="5"/>
              </w:numPr>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Pembahasan telah dilakukan dengan rujukan referensi sekunder yang cukup memadai, </w:t>
            </w:r>
          </w:p>
          <w:p w:rsidR="00482720" w:rsidRPr="00A10ED9" w:rsidRDefault="00482720" w:rsidP="00A10ED9">
            <w:pPr>
              <w:pStyle w:val="ListParagraph"/>
              <w:numPr>
                <w:ilvl w:val="0"/>
                <w:numId w:val="5"/>
              </w:numPr>
              <w:jc w:val="both"/>
              <w:rPr>
                <w:rFonts w:ascii="Times New Roman" w:hAnsi="Times New Roman" w:cs="Times New Roman"/>
                <w:sz w:val="18"/>
                <w:szCs w:val="24"/>
              </w:rPr>
            </w:pPr>
            <w:r w:rsidRPr="00A10ED9">
              <w:rPr>
                <w:rFonts w:ascii="Times New Roman" w:hAnsi="Times New Roman" w:cs="Times New Roman"/>
                <w:sz w:val="18"/>
                <w:szCs w:val="24"/>
                <w:lang w:val="en-US"/>
              </w:rPr>
              <w:t>Ruang lingkup dan kedalaman pembahasan sudah baik, sesuai dengan tujuan dan permasalahan penelitian.</w:t>
            </w:r>
          </w:p>
          <w:p w:rsidR="00482720" w:rsidRPr="00A10ED9" w:rsidRDefault="00482720" w:rsidP="00A10ED9">
            <w:pPr>
              <w:pStyle w:val="ListParagraph"/>
              <w:numPr>
                <w:ilvl w:val="0"/>
                <w:numId w:val="10"/>
              </w:numPr>
              <w:ind w:left="162" w:hanging="180"/>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Tentang kecukupan dan kemutakhiran data serta metodologi : </w:t>
            </w:r>
          </w:p>
          <w:p w:rsidR="00482720" w:rsidRPr="00A10ED9" w:rsidRDefault="00482720" w:rsidP="00A10ED9">
            <w:pPr>
              <w:pStyle w:val="ListParagraph"/>
              <w:numPr>
                <w:ilvl w:val="0"/>
                <w:numId w:val="6"/>
              </w:numPr>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Pustaka sebagian besar adalah pustaka sekunder, </w:t>
            </w:r>
          </w:p>
          <w:p w:rsidR="00482720" w:rsidRPr="00A10ED9" w:rsidRDefault="00482720" w:rsidP="00A10ED9">
            <w:pPr>
              <w:pStyle w:val="ListParagraph"/>
              <w:numPr>
                <w:ilvl w:val="0"/>
                <w:numId w:val="6"/>
              </w:numPr>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Terdapat unsur </w:t>
            </w:r>
            <w:r w:rsidRPr="00A10ED9">
              <w:rPr>
                <w:rFonts w:ascii="Times New Roman" w:hAnsi="Times New Roman" w:cs="Times New Roman"/>
                <w:i/>
                <w:sz w:val="18"/>
                <w:szCs w:val="24"/>
                <w:lang w:val="en-US"/>
              </w:rPr>
              <w:t>novelty</w:t>
            </w:r>
            <w:r w:rsidRPr="00A10ED9">
              <w:rPr>
                <w:rFonts w:ascii="Times New Roman" w:hAnsi="Times New Roman" w:cs="Times New Roman"/>
                <w:sz w:val="18"/>
                <w:szCs w:val="24"/>
                <w:lang w:val="en-US"/>
              </w:rPr>
              <w:t xml:space="preserve"> dalam paper ini, </w:t>
            </w:r>
          </w:p>
          <w:p w:rsidR="00482720" w:rsidRPr="00A10ED9" w:rsidRDefault="00482720" w:rsidP="00A10ED9">
            <w:pPr>
              <w:pStyle w:val="ListParagraph"/>
              <w:numPr>
                <w:ilvl w:val="0"/>
                <w:numId w:val="6"/>
              </w:numPr>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Pemilihan metodologi sudah sesuai dengan data yang terhimpun dan untuk menjawab masalah penelitian.</w:t>
            </w:r>
          </w:p>
          <w:p w:rsidR="00482720" w:rsidRPr="00A10ED9" w:rsidRDefault="00482720" w:rsidP="00A10ED9">
            <w:pPr>
              <w:pStyle w:val="ListParagraph"/>
              <w:numPr>
                <w:ilvl w:val="0"/>
                <w:numId w:val="10"/>
              </w:numPr>
              <w:ind w:left="162" w:hanging="180"/>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Tentang kelengkapan unsur kualitas penerbit : </w:t>
            </w:r>
          </w:p>
          <w:p w:rsidR="00482720" w:rsidRPr="00A10ED9" w:rsidRDefault="00482720" w:rsidP="00A10ED9">
            <w:pPr>
              <w:pStyle w:val="ListParagraph"/>
              <w:numPr>
                <w:ilvl w:val="0"/>
                <w:numId w:val="7"/>
              </w:numPr>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Ini merupakan Jurnal Internasional Bereputasi, Aspek-aspek penerbitan lengkap, </w:t>
            </w:r>
          </w:p>
          <w:p w:rsidR="00482720" w:rsidRPr="00A10ED9" w:rsidRDefault="00482720" w:rsidP="00A10ED9">
            <w:pPr>
              <w:pStyle w:val="ListParagraph"/>
              <w:numPr>
                <w:ilvl w:val="0"/>
                <w:numId w:val="7"/>
              </w:numPr>
              <w:jc w:val="both"/>
              <w:rPr>
                <w:rFonts w:ascii="Times New Roman" w:hAnsi="Times New Roman" w:cs="Times New Roman"/>
                <w:sz w:val="18"/>
                <w:szCs w:val="24"/>
                <w:lang w:val="en-US"/>
              </w:rPr>
            </w:pPr>
            <w:proofErr w:type="gramStart"/>
            <w:r w:rsidRPr="00A10ED9">
              <w:rPr>
                <w:rFonts w:ascii="Times New Roman" w:hAnsi="Times New Roman" w:cs="Times New Roman"/>
                <w:sz w:val="18"/>
                <w:szCs w:val="24"/>
                <w:lang w:val="en-US"/>
              </w:rPr>
              <w:t>mulai</w:t>
            </w:r>
            <w:proofErr w:type="gramEnd"/>
            <w:r w:rsidRPr="00A10ED9">
              <w:rPr>
                <w:rFonts w:ascii="Times New Roman" w:hAnsi="Times New Roman" w:cs="Times New Roman"/>
                <w:sz w:val="18"/>
                <w:szCs w:val="24"/>
                <w:lang w:val="en-US"/>
              </w:rPr>
              <w:t xml:space="preserve"> dari ISSN, editorial, dsb, terdapat url jurnal yang ditelusur</w:t>
            </w:r>
            <w:r w:rsidR="00A10ED9" w:rsidRPr="00A10ED9">
              <w:rPr>
                <w:rFonts w:ascii="Times New Roman" w:hAnsi="Times New Roman" w:cs="Times New Roman"/>
                <w:sz w:val="18"/>
                <w:szCs w:val="24"/>
                <w:lang w:val="en-US"/>
              </w:rPr>
              <w:t>i</w:t>
            </w:r>
            <w:r w:rsidRPr="00A10ED9">
              <w:rPr>
                <w:rFonts w:ascii="Times New Roman" w:hAnsi="Times New Roman" w:cs="Times New Roman"/>
                <w:sz w:val="18"/>
                <w:szCs w:val="24"/>
                <w:lang w:val="en-US"/>
              </w:rPr>
              <w:t>.</w:t>
            </w:r>
          </w:p>
          <w:p w:rsidR="00482720" w:rsidRPr="00A10ED9" w:rsidRDefault="00482720" w:rsidP="00A10ED9">
            <w:pPr>
              <w:pStyle w:val="ListParagraph"/>
              <w:numPr>
                <w:ilvl w:val="0"/>
                <w:numId w:val="10"/>
              </w:numPr>
              <w:ind w:left="183" w:hanging="183"/>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 xml:space="preserve">Indikasi Plagiasi : </w:t>
            </w:r>
          </w:p>
          <w:p w:rsidR="00482720" w:rsidRPr="00A10ED9" w:rsidRDefault="00482720" w:rsidP="00A10ED9">
            <w:pPr>
              <w:pStyle w:val="ListParagraph"/>
              <w:numPr>
                <w:ilvl w:val="0"/>
                <w:numId w:val="8"/>
              </w:numPr>
              <w:jc w:val="both"/>
              <w:rPr>
                <w:rFonts w:ascii="Times New Roman" w:hAnsi="Times New Roman" w:cs="Times New Roman"/>
                <w:sz w:val="18"/>
                <w:szCs w:val="24"/>
                <w:lang w:val="en-US"/>
              </w:rPr>
            </w:pPr>
            <w:r w:rsidRPr="00A10ED9">
              <w:rPr>
                <w:rFonts w:ascii="Times New Roman" w:hAnsi="Times New Roman" w:cs="Times New Roman"/>
                <w:sz w:val="18"/>
                <w:szCs w:val="24"/>
                <w:lang w:val="en-US"/>
              </w:rPr>
              <w:t>Hasil cek plagiasi dengan Turnitin menunjukkan angka kemiripan 11% sehingga tidak terdapat indikasi plagiat pada artikel lain.</w:t>
            </w:r>
          </w:p>
          <w:p w:rsidR="00482720" w:rsidRPr="00A10ED9" w:rsidRDefault="00482720" w:rsidP="00A10ED9">
            <w:pPr>
              <w:pStyle w:val="ListParagraph"/>
              <w:numPr>
                <w:ilvl w:val="0"/>
                <w:numId w:val="10"/>
              </w:numPr>
              <w:ind w:left="183" w:hanging="183"/>
              <w:jc w:val="both"/>
              <w:rPr>
                <w:rFonts w:ascii="Times New Roman" w:hAnsi="Times New Roman" w:cs="Times New Roman"/>
                <w:sz w:val="18"/>
                <w:szCs w:val="24"/>
              </w:rPr>
            </w:pPr>
            <w:r w:rsidRPr="00A10ED9">
              <w:rPr>
                <w:rFonts w:ascii="Times New Roman" w:hAnsi="Times New Roman" w:cs="Times New Roman"/>
                <w:sz w:val="18"/>
                <w:szCs w:val="24"/>
                <w:lang w:val="en-US"/>
              </w:rPr>
              <w:t xml:space="preserve">Kesesuaian bidang ilmu : </w:t>
            </w:r>
          </w:p>
          <w:p w:rsidR="00482720" w:rsidRPr="00A10ED9" w:rsidRDefault="00482720" w:rsidP="00A10ED9">
            <w:pPr>
              <w:pStyle w:val="ListParagraph"/>
              <w:numPr>
                <w:ilvl w:val="0"/>
                <w:numId w:val="8"/>
              </w:numPr>
              <w:spacing w:before="120"/>
              <w:rPr>
                <w:rFonts w:ascii="Times New Roman" w:hAnsi="Times New Roman" w:cs="Times New Roman"/>
                <w:sz w:val="18"/>
                <w:szCs w:val="24"/>
                <w:lang w:val="en-US"/>
              </w:rPr>
            </w:pPr>
            <w:r w:rsidRPr="00A10ED9">
              <w:rPr>
                <w:rFonts w:ascii="Times New Roman" w:hAnsi="Times New Roman" w:cs="Times New Roman"/>
                <w:sz w:val="18"/>
                <w:szCs w:val="24"/>
                <w:lang w:val="en-US"/>
              </w:rPr>
              <w:t>Baik paper maupun outlet publikasi sesuai dengan bidang ilmu penulis.</w:t>
            </w:r>
          </w:p>
        </w:tc>
      </w:tr>
    </w:tbl>
    <w:p w:rsidR="00482720" w:rsidRPr="00323CE9" w:rsidRDefault="00482720" w:rsidP="00482720">
      <w:pPr>
        <w:spacing w:before="120" w:after="0" w:line="240" w:lineRule="auto"/>
        <w:jc w:val="both"/>
        <w:rPr>
          <w:rFonts w:ascii="Times New Roman" w:hAnsi="Times New Roman" w:cs="Times New Roman"/>
          <w:sz w:val="20"/>
          <w:szCs w:val="24"/>
          <w:lang w:val="en-US"/>
        </w:rPr>
      </w:pPr>
      <w:r w:rsidRPr="00323CE9">
        <w:rPr>
          <w:rFonts w:ascii="Times New Roman" w:hAnsi="Times New Roman" w:cs="Times New Roman"/>
          <w:sz w:val="20"/>
          <w:szCs w:val="24"/>
        </w:rPr>
        <w:t xml:space="preserve">Jakarta, </w:t>
      </w:r>
      <w:r w:rsidRPr="00323CE9">
        <w:rPr>
          <w:rFonts w:ascii="Times New Roman" w:hAnsi="Times New Roman" w:cs="Times New Roman"/>
          <w:sz w:val="20"/>
          <w:szCs w:val="24"/>
          <w:lang w:val="en-US"/>
        </w:rPr>
        <w:t>9 Oktober</w:t>
      </w:r>
      <w:r w:rsidRPr="00323CE9">
        <w:rPr>
          <w:rFonts w:ascii="Times New Roman" w:hAnsi="Times New Roman" w:cs="Times New Roman"/>
          <w:sz w:val="20"/>
          <w:szCs w:val="24"/>
        </w:rPr>
        <w:t xml:space="preserve">  20</w:t>
      </w:r>
      <w:r w:rsidRPr="00323CE9">
        <w:rPr>
          <w:rFonts w:ascii="Times New Roman" w:hAnsi="Times New Roman" w:cs="Times New Roman"/>
          <w:sz w:val="20"/>
          <w:szCs w:val="24"/>
          <w:lang w:val="en-US"/>
        </w:rPr>
        <w:t>20</w:t>
      </w:r>
    </w:p>
    <w:p w:rsidR="00482720" w:rsidRPr="00323CE9" w:rsidRDefault="00482720" w:rsidP="00482720">
      <w:pPr>
        <w:spacing w:after="0" w:line="240" w:lineRule="auto"/>
        <w:rPr>
          <w:rFonts w:ascii="Times New Roman" w:hAnsi="Times New Roman" w:cs="Times New Roman"/>
          <w:sz w:val="20"/>
          <w:szCs w:val="24"/>
          <w:lang w:val="en-US"/>
        </w:rPr>
      </w:pPr>
      <w:r w:rsidRPr="00323CE9">
        <w:rPr>
          <w:rFonts w:ascii="Times New Roman" w:hAnsi="Times New Roman" w:cs="Times New Roman"/>
          <w:sz w:val="20"/>
          <w:szCs w:val="24"/>
        </w:rPr>
        <w:t>Reviewer  I</w:t>
      </w:r>
      <w:r w:rsidRPr="00323CE9">
        <w:rPr>
          <w:rFonts w:ascii="Times New Roman" w:hAnsi="Times New Roman" w:cs="Times New Roman"/>
          <w:sz w:val="20"/>
          <w:szCs w:val="24"/>
          <w:lang w:val="en-US"/>
        </w:rPr>
        <w:t>I</w:t>
      </w:r>
    </w:p>
    <w:p w:rsidR="00482720" w:rsidRPr="00323CE9" w:rsidRDefault="00482720" w:rsidP="00482720">
      <w:pPr>
        <w:spacing w:after="0" w:line="240" w:lineRule="auto"/>
        <w:rPr>
          <w:rFonts w:ascii="Times New Roman" w:hAnsi="Times New Roman" w:cs="Times New Roman"/>
          <w:noProof/>
          <w:sz w:val="20"/>
          <w:szCs w:val="24"/>
          <w:lang w:val="en-US"/>
        </w:rPr>
      </w:pPr>
      <w:r w:rsidRPr="00323CE9">
        <w:rPr>
          <w:rFonts w:ascii="Times New Roman" w:hAnsi="Times New Roman" w:cs="Times New Roman"/>
          <w:noProof/>
          <w:sz w:val="20"/>
          <w:szCs w:val="24"/>
          <w:lang w:val="en-US"/>
        </w:rPr>
        <w:drawing>
          <wp:inline distT="0" distB="0" distL="0" distR="0" wp14:anchorId="2D3B17D2" wp14:editId="4F0DACD4">
            <wp:extent cx="1733550" cy="571500"/>
            <wp:effectExtent l="0" t="0" r="0" b="0"/>
            <wp:docPr id="13" name="Picture 2" descr="IMG-202104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06-WA0005.jpg"/>
                    <pic:cNvPicPr/>
                  </pic:nvPicPr>
                  <pic:blipFill>
                    <a:blip r:embed="rId9" cstate="print">
                      <a:biLevel thresh="50000"/>
                    </a:blip>
                    <a:srcRect l="8537" t="20168" r="5691" b="16807"/>
                    <a:stretch>
                      <a:fillRect/>
                    </a:stretch>
                  </pic:blipFill>
                  <pic:spPr>
                    <a:xfrm>
                      <a:off x="0" y="0"/>
                      <a:ext cx="1777953" cy="586138"/>
                    </a:xfrm>
                    <a:prstGeom prst="rect">
                      <a:avLst/>
                    </a:prstGeom>
                  </pic:spPr>
                </pic:pic>
              </a:graphicData>
            </a:graphic>
          </wp:inline>
        </w:drawing>
      </w:r>
    </w:p>
    <w:p w:rsidR="00482720" w:rsidRPr="00323CE9" w:rsidRDefault="00482720" w:rsidP="00482720">
      <w:pPr>
        <w:spacing w:after="0" w:line="240" w:lineRule="auto"/>
        <w:rPr>
          <w:rFonts w:ascii="Times New Roman" w:hAnsi="Times New Roman" w:cs="Times New Roman"/>
          <w:b/>
          <w:sz w:val="18"/>
          <w:szCs w:val="24"/>
          <w:u w:val="single"/>
          <w:lang w:val="en-US"/>
        </w:rPr>
      </w:pPr>
      <w:r w:rsidRPr="00323CE9">
        <w:rPr>
          <w:rFonts w:ascii="Times New Roman" w:hAnsi="Times New Roman" w:cs="Times New Roman"/>
          <w:b/>
          <w:sz w:val="20"/>
          <w:szCs w:val="24"/>
          <w:u w:val="single"/>
          <w:lang w:val="en-US"/>
        </w:rPr>
        <w:t>Dr. Hotma P. Sibuea, S.H., M.H.</w:t>
      </w:r>
    </w:p>
    <w:p w:rsidR="00482720" w:rsidRPr="00323CE9" w:rsidRDefault="00482720" w:rsidP="00482720">
      <w:pPr>
        <w:spacing w:after="0" w:line="240" w:lineRule="auto"/>
        <w:rPr>
          <w:rFonts w:ascii="Times New Roman" w:hAnsi="Times New Roman" w:cs="Times New Roman"/>
          <w:sz w:val="20"/>
          <w:szCs w:val="24"/>
          <w:lang w:val="en-US"/>
        </w:rPr>
      </w:pPr>
      <w:r w:rsidRPr="00323CE9">
        <w:rPr>
          <w:rFonts w:ascii="Times New Roman" w:hAnsi="Times New Roman" w:cs="Times New Roman"/>
          <w:sz w:val="20"/>
          <w:szCs w:val="24"/>
        </w:rPr>
        <w:t xml:space="preserve">NIP. </w:t>
      </w:r>
      <w:r w:rsidRPr="00323CE9">
        <w:rPr>
          <w:rFonts w:ascii="Times New Roman" w:hAnsi="Times New Roman" w:cs="Times New Roman"/>
          <w:sz w:val="20"/>
          <w:szCs w:val="24"/>
          <w:lang w:val="en-US"/>
        </w:rPr>
        <w:t>011904085</w:t>
      </w:r>
    </w:p>
    <w:p w:rsidR="00482720" w:rsidRPr="00323CE9" w:rsidRDefault="00482720" w:rsidP="00482720">
      <w:pPr>
        <w:tabs>
          <w:tab w:val="left" w:pos="1985"/>
        </w:tabs>
        <w:spacing w:after="0" w:line="240" w:lineRule="auto"/>
        <w:rPr>
          <w:rFonts w:ascii="Times New Roman" w:hAnsi="Times New Roman" w:cs="Times New Roman"/>
          <w:sz w:val="20"/>
          <w:szCs w:val="24"/>
          <w:lang w:val="en-US"/>
        </w:rPr>
      </w:pPr>
      <w:r w:rsidRPr="00323CE9">
        <w:rPr>
          <w:rFonts w:ascii="Times New Roman" w:hAnsi="Times New Roman" w:cs="Times New Roman"/>
          <w:sz w:val="20"/>
          <w:szCs w:val="24"/>
          <w:lang w:val="en-US"/>
        </w:rPr>
        <w:t xml:space="preserve">Jabatan Akademik </w:t>
      </w:r>
      <w:r w:rsidRPr="00323CE9">
        <w:rPr>
          <w:rFonts w:ascii="Times New Roman" w:hAnsi="Times New Roman" w:cs="Times New Roman"/>
          <w:sz w:val="20"/>
          <w:szCs w:val="24"/>
          <w:lang w:val="en-US"/>
        </w:rPr>
        <w:tab/>
        <w:t>: Lektor Kepala</w:t>
      </w:r>
    </w:p>
    <w:p w:rsidR="00482720" w:rsidRPr="00323CE9" w:rsidRDefault="00482720" w:rsidP="00482720">
      <w:pPr>
        <w:tabs>
          <w:tab w:val="left" w:pos="1985"/>
        </w:tabs>
        <w:spacing w:after="0" w:line="240" w:lineRule="auto"/>
        <w:rPr>
          <w:rFonts w:ascii="Times New Roman" w:hAnsi="Times New Roman" w:cs="Times New Roman"/>
          <w:sz w:val="20"/>
          <w:szCs w:val="24"/>
        </w:rPr>
      </w:pPr>
      <w:r w:rsidRPr="00323CE9">
        <w:rPr>
          <w:rFonts w:ascii="Times New Roman" w:hAnsi="Times New Roman" w:cs="Times New Roman"/>
          <w:sz w:val="20"/>
          <w:szCs w:val="24"/>
        </w:rPr>
        <w:t>Unit Kerja</w:t>
      </w:r>
      <w:r w:rsidRPr="00323CE9">
        <w:rPr>
          <w:rFonts w:ascii="Times New Roman" w:hAnsi="Times New Roman" w:cs="Times New Roman"/>
          <w:sz w:val="20"/>
          <w:szCs w:val="24"/>
          <w:lang w:val="en-US"/>
        </w:rPr>
        <w:tab/>
        <w:t>: Fakultas Hukum Universitas Bhayangkara Jakarta Raya</w:t>
      </w:r>
    </w:p>
    <w:sectPr w:rsidR="00482720" w:rsidRPr="00323CE9" w:rsidSect="00245DA4">
      <w:pgSz w:w="11907" w:h="16839" w:code="9"/>
      <w:pgMar w:top="539" w:right="658" w:bottom="709"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84B"/>
    <w:multiLevelType w:val="hybridMultilevel"/>
    <w:tmpl w:val="65FCD2B6"/>
    <w:lvl w:ilvl="0" w:tplc="45DC7F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70FE"/>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397"/>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4EE2"/>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41E54"/>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41A6A"/>
    <w:multiLevelType w:val="hybridMultilevel"/>
    <w:tmpl w:val="6DEA42A2"/>
    <w:lvl w:ilvl="0" w:tplc="3DBE1A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26709"/>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E68F7"/>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02EDE"/>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71113E"/>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DE076B"/>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73055"/>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B4C1B"/>
    <w:multiLevelType w:val="hybridMultilevel"/>
    <w:tmpl w:val="F3D00E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F73291D"/>
    <w:multiLevelType w:val="hybridMultilevel"/>
    <w:tmpl w:val="FBDEF5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220666DC"/>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54C6B"/>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30870"/>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E0509"/>
    <w:multiLevelType w:val="hybridMultilevel"/>
    <w:tmpl w:val="B37AEA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0FE2C1C"/>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570458"/>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B6862"/>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0A560F"/>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5474F8"/>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52788"/>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1E470F"/>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137F1D"/>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7125B"/>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D06B7C"/>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A54F26"/>
    <w:multiLevelType w:val="hybridMultilevel"/>
    <w:tmpl w:val="39168BF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nsid w:val="48231EC2"/>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483C07"/>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2B3E10"/>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24A44"/>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100BC"/>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87852"/>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C64B33"/>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E57513"/>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29733D"/>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514BA7"/>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EC6A30"/>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1A5D74"/>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C7735"/>
    <w:multiLevelType w:val="hybridMultilevel"/>
    <w:tmpl w:val="65FCD2B6"/>
    <w:lvl w:ilvl="0" w:tplc="45DC7F44">
      <w:start w:val="1"/>
      <w:numFmt w:val="decimal"/>
      <w:lvlText w:val="%1."/>
      <w:lvlJc w:val="left"/>
      <w:pPr>
        <w:ind w:left="45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34EC1"/>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0C2149"/>
    <w:multiLevelType w:val="hybridMultilevel"/>
    <w:tmpl w:val="6DEA42A2"/>
    <w:lvl w:ilvl="0" w:tplc="3DBE1A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44427"/>
    <w:multiLevelType w:val="hybridMultilevel"/>
    <w:tmpl w:val="6DEA42A2"/>
    <w:lvl w:ilvl="0" w:tplc="3DBE1A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663DC"/>
    <w:multiLevelType w:val="hybridMultilevel"/>
    <w:tmpl w:val="54A49D5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6">
    <w:nsid w:val="7B943910"/>
    <w:multiLevelType w:val="hybridMultilevel"/>
    <w:tmpl w:val="3A9E3F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1E2A36"/>
    <w:multiLevelType w:val="hybridMultilevel"/>
    <w:tmpl w:val="7FAEA3AC"/>
    <w:lvl w:ilvl="0" w:tplc="D25EF5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B6F05"/>
    <w:multiLevelType w:val="hybridMultilevel"/>
    <w:tmpl w:val="6DEA42A2"/>
    <w:lvl w:ilvl="0" w:tplc="3DBE1A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C5655"/>
    <w:multiLevelType w:val="hybridMultilevel"/>
    <w:tmpl w:val="0868E71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34"/>
  </w:num>
  <w:num w:numId="2">
    <w:abstractNumId w:val="22"/>
  </w:num>
  <w:num w:numId="3">
    <w:abstractNumId w:val="10"/>
  </w:num>
  <w:num w:numId="4">
    <w:abstractNumId w:val="45"/>
  </w:num>
  <w:num w:numId="5">
    <w:abstractNumId w:val="17"/>
  </w:num>
  <w:num w:numId="6">
    <w:abstractNumId w:val="28"/>
  </w:num>
  <w:num w:numId="7">
    <w:abstractNumId w:val="13"/>
  </w:num>
  <w:num w:numId="8">
    <w:abstractNumId w:val="49"/>
  </w:num>
  <w:num w:numId="9">
    <w:abstractNumId w:val="43"/>
  </w:num>
  <w:num w:numId="10">
    <w:abstractNumId w:val="1"/>
  </w:num>
  <w:num w:numId="11">
    <w:abstractNumId w:val="7"/>
  </w:num>
  <w:num w:numId="12">
    <w:abstractNumId w:val="37"/>
  </w:num>
  <w:num w:numId="13">
    <w:abstractNumId w:val="21"/>
  </w:num>
  <w:num w:numId="14">
    <w:abstractNumId w:val="30"/>
  </w:num>
  <w:num w:numId="15">
    <w:abstractNumId w:val="0"/>
  </w:num>
  <w:num w:numId="16">
    <w:abstractNumId w:val="39"/>
  </w:num>
  <w:num w:numId="17">
    <w:abstractNumId w:val="44"/>
  </w:num>
  <w:num w:numId="18">
    <w:abstractNumId w:val="6"/>
  </w:num>
  <w:num w:numId="19">
    <w:abstractNumId w:val="48"/>
  </w:num>
  <w:num w:numId="20">
    <w:abstractNumId w:val="36"/>
  </w:num>
  <w:num w:numId="21">
    <w:abstractNumId w:val="5"/>
  </w:num>
  <w:num w:numId="22">
    <w:abstractNumId w:val="26"/>
  </w:num>
  <w:num w:numId="23">
    <w:abstractNumId w:val="31"/>
  </w:num>
  <w:num w:numId="24">
    <w:abstractNumId w:val="8"/>
  </w:num>
  <w:num w:numId="25">
    <w:abstractNumId w:val="4"/>
  </w:num>
  <w:num w:numId="26">
    <w:abstractNumId w:val="9"/>
  </w:num>
  <w:num w:numId="27">
    <w:abstractNumId w:val="14"/>
  </w:num>
  <w:num w:numId="28">
    <w:abstractNumId w:val="23"/>
  </w:num>
  <w:num w:numId="29">
    <w:abstractNumId w:val="33"/>
  </w:num>
  <w:num w:numId="30">
    <w:abstractNumId w:val="46"/>
  </w:num>
  <w:num w:numId="31">
    <w:abstractNumId w:val="32"/>
  </w:num>
  <w:num w:numId="32">
    <w:abstractNumId w:val="19"/>
  </w:num>
  <w:num w:numId="33">
    <w:abstractNumId w:val="2"/>
  </w:num>
  <w:num w:numId="34">
    <w:abstractNumId w:val="24"/>
  </w:num>
  <w:num w:numId="35">
    <w:abstractNumId w:val="25"/>
  </w:num>
  <w:num w:numId="36">
    <w:abstractNumId w:val="20"/>
  </w:num>
  <w:num w:numId="37">
    <w:abstractNumId w:val="47"/>
  </w:num>
  <w:num w:numId="38">
    <w:abstractNumId w:val="12"/>
  </w:num>
  <w:num w:numId="39">
    <w:abstractNumId w:val="29"/>
  </w:num>
  <w:num w:numId="40">
    <w:abstractNumId w:val="15"/>
  </w:num>
  <w:num w:numId="41">
    <w:abstractNumId w:val="38"/>
  </w:num>
  <w:num w:numId="42">
    <w:abstractNumId w:val="3"/>
  </w:num>
  <w:num w:numId="43">
    <w:abstractNumId w:val="42"/>
  </w:num>
  <w:num w:numId="44">
    <w:abstractNumId w:val="11"/>
  </w:num>
  <w:num w:numId="45">
    <w:abstractNumId w:val="18"/>
  </w:num>
  <w:num w:numId="46">
    <w:abstractNumId w:val="40"/>
  </w:num>
  <w:num w:numId="47">
    <w:abstractNumId w:val="27"/>
  </w:num>
  <w:num w:numId="48">
    <w:abstractNumId w:val="41"/>
  </w:num>
  <w:num w:numId="49">
    <w:abstractNumId w:val="35"/>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A"/>
    <w:rsid w:val="000808E4"/>
    <w:rsid w:val="000B555A"/>
    <w:rsid w:val="000F000B"/>
    <w:rsid w:val="001465F1"/>
    <w:rsid w:val="00184040"/>
    <w:rsid w:val="001875BC"/>
    <w:rsid w:val="001A23BC"/>
    <w:rsid w:val="001B1637"/>
    <w:rsid w:val="001B4D45"/>
    <w:rsid w:val="001F51A8"/>
    <w:rsid w:val="001F5683"/>
    <w:rsid w:val="00203E3E"/>
    <w:rsid w:val="0024535A"/>
    <w:rsid w:val="00245DA4"/>
    <w:rsid w:val="00245EF9"/>
    <w:rsid w:val="0024714E"/>
    <w:rsid w:val="0025346F"/>
    <w:rsid w:val="0026247D"/>
    <w:rsid w:val="002865E1"/>
    <w:rsid w:val="002C6463"/>
    <w:rsid w:val="002F22FD"/>
    <w:rsid w:val="002F78F3"/>
    <w:rsid w:val="00323CE9"/>
    <w:rsid w:val="00354D97"/>
    <w:rsid w:val="00360101"/>
    <w:rsid w:val="003C658C"/>
    <w:rsid w:val="003D4323"/>
    <w:rsid w:val="003F2E4D"/>
    <w:rsid w:val="00423D54"/>
    <w:rsid w:val="00431B4C"/>
    <w:rsid w:val="00442ED1"/>
    <w:rsid w:val="004563BC"/>
    <w:rsid w:val="00457D98"/>
    <w:rsid w:val="00465041"/>
    <w:rsid w:val="00482720"/>
    <w:rsid w:val="00494680"/>
    <w:rsid w:val="004B5D81"/>
    <w:rsid w:val="004C48C3"/>
    <w:rsid w:val="00510433"/>
    <w:rsid w:val="00562886"/>
    <w:rsid w:val="005A5196"/>
    <w:rsid w:val="005C0F52"/>
    <w:rsid w:val="005C43ED"/>
    <w:rsid w:val="005F3411"/>
    <w:rsid w:val="005F5B89"/>
    <w:rsid w:val="006052C1"/>
    <w:rsid w:val="006703D1"/>
    <w:rsid w:val="00694795"/>
    <w:rsid w:val="006D093E"/>
    <w:rsid w:val="006D6875"/>
    <w:rsid w:val="006E0475"/>
    <w:rsid w:val="006F070A"/>
    <w:rsid w:val="006F57D1"/>
    <w:rsid w:val="00710708"/>
    <w:rsid w:val="00734302"/>
    <w:rsid w:val="007461AE"/>
    <w:rsid w:val="007468C4"/>
    <w:rsid w:val="00760FA9"/>
    <w:rsid w:val="007A0F1D"/>
    <w:rsid w:val="007A379B"/>
    <w:rsid w:val="007C1BF7"/>
    <w:rsid w:val="007C6A8A"/>
    <w:rsid w:val="007F4E9F"/>
    <w:rsid w:val="008005FC"/>
    <w:rsid w:val="00845768"/>
    <w:rsid w:val="00856768"/>
    <w:rsid w:val="00866FDA"/>
    <w:rsid w:val="008E3597"/>
    <w:rsid w:val="009115DA"/>
    <w:rsid w:val="009142EC"/>
    <w:rsid w:val="009609B0"/>
    <w:rsid w:val="009A473E"/>
    <w:rsid w:val="009B3A20"/>
    <w:rsid w:val="009D1117"/>
    <w:rsid w:val="009E23A6"/>
    <w:rsid w:val="00A10ED9"/>
    <w:rsid w:val="00A62213"/>
    <w:rsid w:val="00A74BE3"/>
    <w:rsid w:val="00A74F94"/>
    <w:rsid w:val="00A76DC5"/>
    <w:rsid w:val="00AB58EA"/>
    <w:rsid w:val="00B15037"/>
    <w:rsid w:val="00B20564"/>
    <w:rsid w:val="00B27F9D"/>
    <w:rsid w:val="00B32938"/>
    <w:rsid w:val="00B469BA"/>
    <w:rsid w:val="00B50DED"/>
    <w:rsid w:val="00B614DE"/>
    <w:rsid w:val="00B66285"/>
    <w:rsid w:val="00B67FBC"/>
    <w:rsid w:val="00B81829"/>
    <w:rsid w:val="00BB5943"/>
    <w:rsid w:val="00BC3D4F"/>
    <w:rsid w:val="00BD61D4"/>
    <w:rsid w:val="00BF2C17"/>
    <w:rsid w:val="00BF4BDA"/>
    <w:rsid w:val="00BF5667"/>
    <w:rsid w:val="00BF71CC"/>
    <w:rsid w:val="00C37AAC"/>
    <w:rsid w:val="00C51596"/>
    <w:rsid w:val="00C52667"/>
    <w:rsid w:val="00C57AB6"/>
    <w:rsid w:val="00C75A90"/>
    <w:rsid w:val="00C8487E"/>
    <w:rsid w:val="00C935D4"/>
    <w:rsid w:val="00CB60DF"/>
    <w:rsid w:val="00D611F5"/>
    <w:rsid w:val="00E44EB7"/>
    <w:rsid w:val="00E54E49"/>
    <w:rsid w:val="00E80346"/>
    <w:rsid w:val="00ED3F06"/>
    <w:rsid w:val="00F3371A"/>
    <w:rsid w:val="00F51630"/>
    <w:rsid w:val="00F55FF1"/>
    <w:rsid w:val="00F86D48"/>
    <w:rsid w:val="00FA57B5"/>
    <w:rsid w:val="00FC7E17"/>
    <w:rsid w:val="00FD1984"/>
    <w:rsid w:val="00FE6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DAF28-2065-4038-A29D-9FB1FBBD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5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5DA"/>
    <w:pPr>
      <w:ind w:left="720"/>
      <w:contextualSpacing/>
    </w:pPr>
  </w:style>
  <w:style w:type="character" w:styleId="Hyperlink">
    <w:name w:val="Hyperlink"/>
    <w:basedOn w:val="DefaultParagraphFont"/>
    <w:uiPriority w:val="99"/>
    <w:unhideWhenUsed/>
    <w:rsid w:val="009115DA"/>
    <w:rPr>
      <w:color w:val="0000FF"/>
      <w:u w:val="single"/>
    </w:rPr>
  </w:style>
  <w:style w:type="character" w:styleId="FollowedHyperlink">
    <w:name w:val="FollowedHyperlink"/>
    <w:basedOn w:val="DefaultParagraphFont"/>
    <w:uiPriority w:val="99"/>
    <w:semiHidden/>
    <w:unhideWhenUsed/>
    <w:rsid w:val="00BF71CC"/>
    <w:rPr>
      <w:color w:val="954F72" w:themeColor="followedHyperlink"/>
      <w:u w:val="single"/>
    </w:rPr>
  </w:style>
  <w:style w:type="paragraph" w:styleId="BalloonText">
    <w:name w:val="Balloon Text"/>
    <w:basedOn w:val="Normal"/>
    <w:link w:val="BalloonTextChar"/>
    <w:uiPriority w:val="99"/>
    <w:semiHidden/>
    <w:unhideWhenUsed/>
    <w:rsid w:val="00FE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8A"/>
    <w:rPr>
      <w:rFonts w:ascii="Segoe UI" w:hAnsi="Segoe UI" w:cs="Segoe UI"/>
      <w:sz w:val="18"/>
      <w:szCs w:val="18"/>
      <w:lang w:val="id-ID"/>
    </w:rPr>
  </w:style>
  <w:style w:type="paragraph" w:customStyle="1" w:styleId="Default">
    <w:name w:val="Default"/>
    <w:rsid w:val="002865E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60101"/>
    <w:rPr>
      <w:sz w:val="16"/>
      <w:szCs w:val="16"/>
    </w:rPr>
  </w:style>
  <w:style w:type="paragraph" w:styleId="CommentText">
    <w:name w:val="annotation text"/>
    <w:basedOn w:val="Normal"/>
    <w:link w:val="CommentTextChar"/>
    <w:uiPriority w:val="99"/>
    <w:semiHidden/>
    <w:unhideWhenUsed/>
    <w:rsid w:val="00360101"/>
    <w:pPr>
      <w:spacing w:line="240" w:lineRule="auto"/>
    </w:pPr>
    <w:rPr>
      <w:sz w:val="20"/>
      <w:szCs w:val="20"/>
    </w:rPr>
  </w:style>
  <w:style w:type="character" w:customStyle="1" w:styleId="CommentTextChar">
    <w:name w:val="Comment Text Char"/>
    <w:basedOn w:val="DefaultParagraphFont"/>
    <w:link w:val="CommentText"/>
    <w:uiPriority w:val="99"/>
    <w:semiHidden/>
    <w:rsid w:val="00360101"/>
    <w:rPr>
      <w:sz w:val="20"/>
      <w:szCs w:val="20"/>
      <w:lang w:val="id-ID"/>
    </w:rPr>
  </w:style>
  <w:style w:type="paragraph" w:styleId="CommentSubject">
    <w:name w:val="annotation subject"/>
    <w:basedOn w:val="CommentText"/>
    <w:next w:val="CommentText"/>
    <w:link w:val="CommentSubjectChar"/>
    <w:uiPriority w:val="99"/>
    <w:semiHidden/>
    <w:unhideWhenUsed/>
    <w:rsid w:val="00360101"/>
    <w:rPr>
      <w:b/>
      <w:bCs/>
    </w:rPr>
  </w:style>
  <w:style w:type="character" w:customStyle="1" w:styleId="CommentSubjectChar">
    <w:name w:val="Comment Subject Char"/>
    <w:basedOn w:val="CommentTextChar"/>
    <w:link w:val="CommentSubject"/>
    <w:uiPriority w:val="99"/>
    <w:semiHidden/>
    <w:rsid w:val="00360101"/>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journal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journa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F982-8261-4F13-ADF0-44AC9A94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Kusbillah</dc:creator>
  <cp:lastModifiedBy>pc</cp:lastModifiedBy>
  <cp:revision>2</cp:revision>
  <cp:lastPrinted>2021-04-08T05:34:00Z</cp:lastPrinted>
  <dcterms:created xsi:type="dcterms:W3CDTF">2021-05-04T19:20:00Z</dcterms:created>
  <dcterms:modified xsi:type="dcterms:W3CDTF">2021-05-04T19:20:00Z</dcterms:modified>
</cp:coreProperties>
</file>