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The Influence of Inflation Level, Exchange Rate and</w:t>
      </w:r>
      <w:r>
        <w:rPr>
          <w:spacing w:val="1"/>
        </w:rPr>
        <w:t> </w:t>
      </w:r>
      <w:r>
        <w:rPr/>
        <w:t>Gross Domestic Product on Foreign Direct Investment</w:t>
      </w:r>
      <w:r>
        <w:rPr>
          <w:spacing w:val="-98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ASEAN</w:t>
      </w:r>
      <w:r>
        <w:rPr>
          <w:spacing w:val="1"/>
        </w:rPr>
        <w:t> </w:t>
      </w:r>
      <w:r>
        <w:rPr/>
        <w:t>Countries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2007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2018</w:t>
      </w:r>
    </w:p>
    <w:p>
      <w:pPr>
        <w:pStyle w:val="BodyText"/>
        <w:spacing w:before="9"/>
        <w:ind w:left="0"/>
        <w:rPr>
          <w:sz w:val="47"/>
        </w:rPr>
      </w:pPr>
    </w:p>
    <w:p>
      <w:pPr>
        <w:spacing w:before="0"/>
        <w:ind w:left="3045" w:right="2907" w:firstLine="0"/>
        <w:jc w:val="center"/>
        <w:rPr>
          <w:sz w:val="22"/>
        </w:rPr>
      </w:pPr>
      <w:r>
        <w:rPr>
          <w:sz w:val="22"/>
        </w:rPr>
        <w:t>John</w:t>
      </w:r>
      <w:r>
        <w:rPr>
          <w:spacing w:val="-4"/>
          <w:sz w:val="22"/>
        </w:rPr>
        <w:t> </w:t>
      </w:r>
      <w:r>
        <w:rPr>
          <w:sz w:val="22"/>
        </w:rPr>
        <w:t>FoEh,</w:t>
      </w:r>
      <w:r>
        <w:rPr>
          <w:spacing w:val="-3"/>
          <w:sz w:val="22"/>
        </w:rPr>
        <w:t> </w:t>
      </w:r>
      <w:r>
        <w:rPr>
          <w:sz w:val="22"/>
        </w:rPr>
        <w:t>Ni</w:t>
      </w:r>
      <w:r>
        <w:rPr>
          <w:spacing w:val="-3"/>
          <w:sz w:val="22"/>
        </w:rPr>
        <w:t> </w:t>
      </w:r>
      <w:r>
        <w:rPr>
          <w:sz w:val="22"/>
        </w:rPr>
        <w:t>Kadek</w:t>
      </w:r>
      <w:r>
        <w:rPr>
          <w:spacing w:val="-3"/>
          <w:sz w:val="22"/>
        </w:rPr>
        <w:t> </w:t>
      </w:r>
      <w:r>
        <w:rPr>
          <w:sz w:val="22"/>
        </w:rPr>
        <w:t>Suryani,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Shakti</w:t>
      </w:r>
      <w:r>
        <w:rPr>
          <w:spacing w:val="-3"/>
          <w:sz w:val="22"/>
        </w:rPr>
        <w:t> </w:t>
      </w:r>
      <w:r>
        <w:rPr>
          <w:sz w:val="22"/>
        </w:rPr>
        <w:t>Silpama</w:t>
      </w:r>
    </w:p>
    <w:p>
      <w:pPr>
        <w:pStyle w:val="BodyText"/>
        <w:ind w:left="0"/>
      </w:pPr>
    </w:p>
    <w:p>
      <w:pPr>
        <w:pStyle w:val="BodyText"/>
        <w:spacing w:before="5"/>
        <w:ind w:left="0"/>
        <w:rPr>
          <w:sz w:val="19"/>
        </w:rPr>
      </w:pPr>
    </w:p>
    <w:p>
      <w:pPr>
        <w:spacing w:after="0"/>
        <w:rPr>
          <w:sz w:val="19"/>
        </w:rPr>
        <w:sectPr>
          <w:headerReference w:type="default" r:id="rId5"/>
          <w:footerReference w:type="default" r:id="rId6"/>
          <w:type w:val="continuous"/>
          <w:pgSz w:w="12240" w:h="15840"/>
          <w:pgMar w:header="449" w:footer="676" w:top="1360" w:bottom="860" w:left="840" w:right="960"/>
          <w:pgNumType w:start="1"/>
        </w:sectPr>
      </w:pPr>
    </w:p>
    <w:p>
      <w:pPr>
        <w:spacing w:line="252" w:lineRule="auto" w:before="101"/>
        <w:ind w:left="249" w:right="38" w:firstLine="284"/>
        <w:jc w:val="both"/>
        <w:rPr>
          <w:b/>
          <w:sz w:val="18"/>
        </w:rPr>
      </w:pPr>
      <w:r>
        <w:rPr>
          <w:b/>
          <w:i/>
          <w:sz w:val="18"/>
        </w:rPr>
        <w:t>Abstract</w:t>
      </w:r>
      <w:r>
        <w:rPr>
          <w:rFonts w:ascii="Calibri" w:hAnsi="Calibri"/>
          <w:sz w:val="22"/>
        </w:rPr>
        <w:t>—</w:t>
      </w:r>
      <w:r>
        <w:rPr>
          <w:b/>
          <w:sz w:val="18"/>
        </w:rPr>
        <w:t>This research aims to determine the effect of the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inflation rate, exchange rate and gross domestic product to the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foreign direct investment in the ASEAN countries in periods of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2007-2016.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object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this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research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foreign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direct</w:t>
      </w:r>
      <w:r>
        <w:rPr>
          <w:b/>
          <w:spacing w:val="-42"/>
          <w:sz w:val="18"/>
        </w:rPr>
        <w:t> </w:t>
      </w:r>
      <w:r>
        <w:rPr>
          <w:b/>
          <w:sz w:val="18"/>
        </w:rPr>
        <w:t>investment in 11 countries of ASEAN region such as; Brunei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Darussalam, Philippines, Indonesia, Cambodia Laos, Malaysia,</w:t>
      </w:r>
      <w:r>
        <w:rPr>
          <w:b/>
          <w:spacing w:val="-42"/>
          <w:sz w:val="18"/>
        </w:rPr>
        <w:t> </w:t>
      </w:r>
      <w:r>
        <w:rPr>
          <w:b/>
          <w:sz w:val="18"/>
        </w:rPr>
        <w:t>Myanmar,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Singapore,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Thailand,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Timor-Leste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45"/>
          <w:sz w:val="18"/>
        </w:rPr>
        <w:t> </w:t>
      </w:r>
      <w:r>
        <w:rPr>
          <w:b/>
          <w:sz w:val="18"/>
        </w:rPr>
        <w:t>Vietnam.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The data used are secondary data with analysis by a panel data</w:t>
      </w:r>
      <w:r>
        <w:rPr>
          <w:b/>
          <w:spacing w:val="-42"/>
          <w:sz w:val="18"/>
        </w:rPr>
        <w:t> </w:t>
      </w:r>
      <w:r>
        <w:rPr>
          <w:b/>
          <w:sz w:val="18"/>
        </w:rPr>
        <w:t>regression model using with an estimated model of random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effect which were processed by Eviews tools version 10. The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results of this study indicate that simultaneously the inflation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rate, exchange rate, and gross domestic product have a very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significant effect to the foreign direct investment. Partially, the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inflation rate has a significant negative effect on foreign direct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investment, while the exchange rate has a significant positive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effect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on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foreign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direct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investment.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further</w:t>
      </w:r>
      <w:r>
        <w:rPr>
          <w:b/>
          <w:spacing w:val="45"/>
          <w:sz w:val="18"/>
        </w:rPr>
        <w:t> </w:t>
      </w:r>
      <w:r>
        <w:rPr>
          <w:b/>
          <w:sz w:val="18"/>
        </w:rPr>
        <w:t>analysis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showed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that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gross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domestic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product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has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45"/>
          <w:sz w:val="18"/>
        </w:rPr>
        <w:t> </w:t>
      </w:r>
      <w:r>
        <w:rPr>
          <w:b/>
          <w:sz w:val="18"/>
        </w:rPr>
        <w:t>significant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effect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on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foreign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direct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investment.</w:t>
      </w:r>
    </w:p>
    <w:p>
      <w:pPr>
        <w:spacing w:line="247" w:lineRule="auto" w:before="3"/>
        <w:ind w:left="249" w:right="39" w:firstLine="284"/>
        <w:jc w:val="both"/>
        <w:rPr>
          <w:b/>
          <w:sz w:val="18"/>
        </w:rPr>
      </w:pPr>
      <w:r>
        <w:rPr>
          <w:b/>
          <w:i/>
          <w:sz w:val="18"/>
        </w:rPr>
        <w:t>Keywords</w:t>
      </w:r>
      <w:r>
        <w:rPr>
          <w:rFonts w:ascii="Calibri" w:hAnsi="Calibri"/>
          <w:sz w:val="22"/>
        </w:rPr>
        <w:t>—</w:t>
      </w:r>
      <w:r>
        <w:rPr>
          <w:b/>
          <w:sz w:val="18"/>
        </w:rPr>
        <w:t>Inflation Rate, Exchange Rate, Gross Domestic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Product,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Foreign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Direct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Investment.</w:t>
      </w:r>
    </w:p>
    <w:p>
      <w:pPr>
        <w:pStyle w:val="BodyText"/>
        <w:spacing w:before="8"/>
        <w:ind w:left="0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2014" w:val="left" w:leader="none"/>
        </w:tabs>
        <w:spacing w:line="240" w:lineRule="auto" w:before="0" w:after="0"/>
        <w:ind w:left="2013" w:right="0" w:hanging="167"/>
        <w:jc w:val="left"/>
        <w:rPr>
          <w:sz w:val="20"/>
        </w:rPr>
      </w:pPr>
      <w:r>
        <w:rPr>
          <w:sz w:val="20"/>
        </w:rPr>
        <w:t>INTRODUCTION</w:t>
      </w:r>
    </w:p>
    <w:p>
      <w:pPr>
        <w:pStyle w:val="BodyText"/>
        <w:spacing w:line="252" w:lineRule="auto" w:before="10"/>
        <w:ind w:right="38" w:firstLine="284"/>
        <w:jc w:val="both"/>
      </w:pPr>
      <w:r>
        <w:rPr/>
        <w:t>At the end of 2008, the world economy was confronted</w:t>
      </w:r>
      <w:r>
        <w:rPr>
          <w:spacing w:val="1"/>
        </w:rPr>
        <w:t> </w:t>
      </w:r>
      <w:r>
        <w:rPr/>
        <w:t>with problems that have an impact on the financial crisis and</w:t>
      </w:r>
      <w:r>
        <w:rPr>
          <w:spacing w:val="-47"/>
        </w:rPr>
        <w:t> </w:t>
      </w:r>
      <w:r>
        <w:rPr/>
        <w:t>caused the collapse of world economic stability. One of the</w:t>
      </w:r>
      <w:r>
        <w:rPr>
          <w:spacing w:val="1"/>
        </w:rPr>
        <w:t> </w:t>
      </w:r>
      <w:r>
        <w:rPr/>
        <w:t>major</w:t>
      </w:r>
      <w:r>
        <w:rPr>
          <w:spacing w:val="1"/>
        </w:rPr>
        <w:t> </w:t>
      </w:r>
      <w:r>
        <w:rPr/>
        <w:t>impacts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crisis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announcement</w:t>
      </w:r>
      <w:r>
        <w:rPr>
          <w:spacing w:val="1"/>
        </w:rPr>
        <w:t> </w:t>
      </w:r>
      <w:r>
        <w:rPr/>
        <w:t>of</w:t>
      </w:r>
      <w:r>
        <w:rPr>
          <w:spacing w:val="50"/>
        </w:rPr>
        <w:t> </w:t>
      </w:r>
      <w:r>
        <w:rPr/>
        <w:t>a</w:t>
      </w:r>
      <w:r>
        <w:rPr>
          <w:spacing w:val="1"/>
        </w:rPr>
        <w:t> </w:t>
      </w:r>
      <w:r>
        <w:rPr/>
        <w:t>freeze on several securities by one of France's largest banks,</w:t>
      </w:r>
      <w:r>
        <w:rPr>
          <w:spacing w:val="1"/>
        </w:rPr>
        <w:t> </w:t>
      </w:r>
      <w:r>
        <w:rPr/>
        <w:t>BNP Paribas, which is bound to high-risk housing loans in</w:t>
      </w:r>
      <w:r>
        <w:rPr>
          <w:spacing w:val="1"/>
        </w:rPr>
        <w:t> </w:t>
      </w:r>
      <w:r>
        <w:rPr/>
        <w:t>the United States (subprime mortgages). This triggered the</w:t>
      </w:r>
      <w:r>
        <w:rPr>
          <w:spacing w:val="1"/>
        </w:rPr>
        <w:t> </w:t>
      </w:r>
      <w:r>
        <w:rPr/>
        <w:t>instability of financial markets that spread throughout the</w:t>
      </w:r>
      <w:r>
        <w:rPr>
          <w:spacing w:val="1"/>
        </w:rPr>
        <w:t> </w:t>
      </w:r>
      <w:r>
        <w:rPr/>
        <w:t>world.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peak</w:t>
      </w:r>
      <w:r>
        <w:rPr>
          <w:spacing w:val="20"/>
        </w:rPr>
        <w:t> </w:t>
      </w:r>
      <w:r>
        <w:rPr/>
        <w:t>of</w:t>
      </w:r>
      <w:r>
        <w:rPr>
          <w:spacing w:val="21"/>
        </w:rPr>
        <w:t> </w:t>
      </w:r>
      <w:r>
        <w:rPr/>
        <w:t>this</w:t>
      </w:r>
      <w:r>
        <w:rPr>
          <w:spacing w:val="21"/>
        </w:rPr>
        <w:t> </w:t>
      </w:r>
      <w:r>
        <w:rPr/>
        <w:t>crisis</w:t>
      </w:r>
      <w:r>
        <w:rPr>
          <w:spacing w:val="20"/>
        </w:rPr>
        <w:t> </w:t>
      </w:r>
      <w:r>
        <w:rPr/>
        <w:t>which</w:t>
      </w:r>
      <w:r>
        <w:rPr>
          <w:spacing w:val="21"/>
        </w:rPr>
        <w:t> </w:t>
      </w:r>
      <w:r>
        <w:rPr/>
        <w:t>had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huge</w:t>
      </w:r>
      <w:r>
        <w:rPr>
          <w:spacing w:val="21"/>
        </w:rPr>
        <w:t> </w:t>
      </w:r>
      <w:r>
        <w:rPr/>
        <w:t>impact</w:t>
      </w:r>
      <w:r>
        <w:rPr>
          <w:spacing w:val="20"/>
        </w:rPr>
        <w:t> </w:t>
      </w:r>
      <w:r>
        <w:rPr/>
        <w:t>on</w:t>
      </w:r>
      <w:r>
        <w:rPr>
          <w:spacing w:val="-47"/>
        </w:rPr>
        <w:t> </w:t>
      </w:r>
      <w:r>
        <w:rPr/>
        <w:t>the world was when it was announced the bankruptcy of the</w:t>
      </w:r>
      <w:r>
        <w:rPr>
          <w:spacing w:val="1"/>
        </w:rPr>
        <w:t> </w:t>
      </w:r>
      <w:r>
        <w:rPr/>
        <w:t>largest</w:t>
      </w:r>
      <w:r>
        <w:rPr>
          <w:spacing w:val="1"/>
        </w:rPr>
        <w:t> </w:t>
      </w:r>
      <w:r>
        <w:rPr/>
        <w:t>investment</w:t>
      </w:r>
      <w:r>
        <w:rPr>
          <w:spacing w:val="1"/>
        </w:rPr>
        <w:t> </w:t>
      </w:r>
      <w:r>
        <w:rPr/>
        <w:t>bank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United</w:t>
      </w:r>
      <w:r>
        <w:rPr>
          <w:spacing w:val="1"/>
        </w:rPr>
        <w:t> </w:t>
      </w:r>
      <w:r>
        <w:rPr/>
        <w:t>States,</w:t>
      </w:r>
      <w:r>
        <w:rPr>
          <w:spacing w:val="1"/>
        </w:rPr>
        <w:t> </w:t>
      </w:r>
      <w:r>
        <w:rPr>
          <w:i/>
        </w:rPr>
        <w:t>Lehman</w:t>
      </w:r>
      <w:r>
        <w:rPr>
          <w:i/>
          <w:spacing w:val="1"/>
        </w:rPr>
        <w:t> </w:t>
      </w:r>
      <w:r>
        <w:rPr>
          <w:i/>
        </w:rPr>
        <w:t>Brothers,</w:t>
      </w:r>
      <w:r>
        <w:rPr>
          <w:i/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led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growing</w:t>
      </w:r>
      <w:r>
        <w:rPr>
          <w:spacing w:val="-1"/>
        </w:rPr>
        <w:t> </w:t>
      </w:r>
      <w:r>
        <w:rPr/>
        <w:t>intensity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crisis.</w:t>
      </w:r>
    </w:p>
    <w:p>
      <w:pPr>
        <w:pStyle w:val="BodyText"/>
        <w:ind w:left="0"/>
        <w:rPr>
          <w:sz w:val="16"/>
        </w:rPr>
      </w:pPr>
      <w:r>
        <w:rPr/>
        <w:pict>
          <v:shape style="position:absolute;margin-left:54.470673pt;margin-top:11.417642pt;width:165pt;height:.1pt;mso-position-horizontal-relative:page;mso-position-vertical-relative:paragraph;z-index:-15728640;mso-wrap-distance-left:0;mso-wrap-distance-right:0" coordorigin="1089,228" coordsize="3300,0" path="m1089,228l4389,228e" filled="false" stroked="true" strokeweight=".4032pt" strokecolor="#000000">
            <v:path arrowok="t"/>
            <v:stroke dashstyle="solid"/>
            <w10:wrap type="topAndBottom"/>
          </v:shape>
        </w:pict>
      </w:r>
    </w:p>
    <w:p>
      <w:pPr>
        <w:spacing w:line="183" w:lineRule="exact" w:before="166"/>
        <w:ind w:left="451" w:right="0" w:firstLine="0"/>
        <w:jc w:val="left"/>
        <w:rPr>
          <w:sz w:val="16"/>
        </w:rPr>
      </w:pPr>
      <w:r>
        <w:rPr>
          <w:sz w:val="16"/>
        </w:rPr>
        <w:t>Published</w:t>
      </w:r>
      <w:r>
        <w:rPr>
          <w:spacing w:val="-2"/>
          <w:sz w:val="16"/>
        </w:rPr>
        <w:t> </w:t>
      </w:r>
      <w:r>
        <w:rPr>
          <w:sz w:val="16"/>
        </w:rPr>
        <w:t>on</w:t>
      </w:r>
      <w:r>
        <w:rPr>
          <w:spacing w:val="-3"/>
          <w:sz w:val="16"/>
        </w:rPr>
        <w:t> </w:t>
      </w:r>
      <w:r>
        <w:rPr>
          <w:sz w:val="16"/>
        </w:rPr>
        <w:t>May</w:t>
      </w:r>
      <w:r>
        <w:rPr>
          <w:spacing w:val="-3"/>
          <w:sz w:val="16"/>
        </w:rPr>
        <w:t> </w:t>
      </w:r>
      <w:r>
        <w:rPr>
          <w:sz w:val="16"/>
        </w:rPr>
        <w:t>22,</w:t>
      </w:r>
      <w:r>
        <w:rPr>
          <w:spacing w:val="-3"/>
          <w:sz w:val="16"/>
        </w:rPr>
        <w:t> </w:t>
      </w:r>
      <w:r>
        <w:rPr>
          <w:sz w:val="16"/>
        </w:rPr>
        <w:t>2020.</w:t>
      </w:r>
    </w:p>
    <w:p>
      <w:pPr>
        <w:spacing w:before="0"/>
        <w:ind w:left="391" w:right="641" w:firstLine="60"/>
        <w:jc w:val="left"/>
        <w:rPr>
          <w:sz w:val="16"/>
        </w:rPr>
      </w:pPr>
      <w:r>
        <w:rPr>
          <w:sz w:val="16"/>
        </w:rPr>
        <w:t>John FoEh, IPU, Gunadarma University Faculty of Economics,</w:t>
      </w:r>
      <w:r>
        <w:rPr>
          <w:spacing w:val="-37"/>
          <w:sz w:val="16"/>
        </w:rPr>
        <w:t> </w:t>
      </w:r>
      <w:r>
        <w:rPr>
          <w:sz w:val="16"/>
        </w:rPr>
        <w:t>Indonesia.</w:t>
      </w:r>
      <w:r>
        <w:rPr>
          <w:spacing w:val="-3"/>
          <w:sz w:val="16"/>
        </w:rPr>
        <w:t> </w:t>
      </w:r>
      <w:r>
        <w:rPr>
          <w:sz w:val="16"/>
        </w:rPr>
        <w:t>(corresponding</w:t>
      </w:r>
      <w:r>
        <w:rPr>
          <w:spacing w:val="-2"/>
          <w:sz w:val="16"/>
        </w:rPr>
        <w:t> </w:t>
      </w:r>
      <w:r>
        <w:rPr>
          <w:sz w:val="16"/>
        </w:rPr>
        <w:t>e-mail</w:t>
      </w:r>
      <w:r>
        <w:rPr>
          <w:spacing w:val="-2"/>
          <w:sz w:val="16"/>
        </w:rPr>
        <w:t> </w:t>
      </w:r>
      <w:r>
        <w:rPr>
          <w:sz w:val="16"/>
        </w:rPr>
        <w:t>:</w:t>
      </w:r>
      <w:r>
        <w:rPr>
          <w:spacing w:val="-2"/>
          <w:sz w:val="16"/>
        </w:rPr>
        <w:t> </w:t>
      </w:r>
      <w:r>
        <w:rPr>
          <w:sz w:val="16"/>
        </w:rPr>
        <w:t>johnfoeh@gmail.com)</w:t>
      </w:r>
    </w:p>
    <w:p>
      <w:pPr>
        <w:spacing w:before="0"/>
        <w:ind w:left="451" w:right="694" w:firstLine="0"/>
        <w:jc w:val="left"/>
        <w:rPr>
          <w:sz w:val="16"/>
        </w:rPr>
      </w:pPr>
      <w:r>
        <w:rPr>
          <w:sz w:val="16"/>
        </w:rPr>
        <w:t>Ni Kadek Suryani, MM, Mahasaraswati University, Indonesia.</w:t>
      </w:r>
      <w:r>
        <w:rPr>
          <w:spacing w:val="-37"/>
          <w:sz w:val="16"/>
        </w:rPr>
        <w:t> </w:t>
      </w:r>
      <w:r>
        <w:rPr>
          <w:sz w:val="16"/>
        </w:rPr>
        <w:t>(e-mail</w:t>
      </w:r>
      <w:r>
        <w:rPr>
          <w:spacing w:val="-1"/>
          <w:sz w:val="16"/>
        </w:rPr>
        <w:t> </w:t>
      </w:r>
      <w:r>
        <w:rPr>
          <w:sz w:val="16"/>
        </w:rPr>
        <w:t>: suryani.staal@gmail.com)</w:t>
      </w:r>
    </w:p>
    <w:p>
      <w:pPr>
        <w:spacing w:line="244" w:lineRule="auto" w:before="0"/>
        <w:ind w:left="391" w:right="428" w:firstLine="60"/>
        <w:jc w:val="left"/>
        <w:rPr>
          <w:sz w:val="16"/>
        </w:rPr>
      </w:pPr>
      <w:r>
        <w:rPr>
          <w:sz w:val="16"/>
        </w:rPr>
        <w:t>Shakti Silpama, SE, Gunadarma University Faculty of Economics,</w:t>
      </w:r>
      <w:r>
        <w:rPr>
          <w:spacing w:val="-38"/>
          <w:sz w:val="16"/>
        </w:rPr>
        <w:t> </w:t>
      </w:r>
      <w:r>
        <w:rPr>
          <w:sz w:val="16"/>
        </w:rPr>
        <w:t>Jakarta</w:t>
      </w:r>
      <w:r>
        <w:rPr>
          <w:spacing w:val="-1"/>
          <w:sz w:val="16"/>
        </w:rPr>
        <w:t> </w:t>
      </w:r>
      <w:r>
        <w:rPr>
          <w:sz w:val="16"/>
        </w:rPr>
        <w:t>Indonesia.</w:t>
      </w:r>
      <w:r>
        <w:rPr>
          <w:spacing w:val="-1"/>
          <w:sz w:val="16"/>
        </w:rPr>
        <w:t> </w:t>
      </w:r>
      <w:r>
        <w:rPr>
          <w:sz w:val="16"/>
        </w:rPr>
        <w:t>(e-mail:</w:t>
      </w:r>
      <w:r>
        <w:rPr>
          <w:spacing w:val="-1"/>
          <w:sz w:val="16"/>
        </w:rPr>
        <w:t> </w:t>
      </w:r>
      <w:hyperlink r:id="rId7">
        <w:r>
          <w:rPr>
            <w:sz w:val="16"/>
          </w:rPr>
          <w:t>silpamas@gmail.com </w:t>
        </w:r>
      </w:hyperlink>
      <w:r>
        <w:rPr>
          <w:sz w:val="16"/>
        </w:rPr>
        <w:t>)</w:t>
      </w:r>
    </w:p>
    <w:p>
      <w:pPr>
        <w:pStyle w:val="BodyText"/>
        <w:spacing w:line="252" w:lineRule="auto" w:before="100"/>
        <w:ind w:right="107"/>
        <w:jc w:val="both"/>
      </w:pPr>
      <w:r>
        <w:rPr/>
        <w:br w:type="column"/>
      </w:r>
      <w:r>
        <w:rPr/>
        <w:t>The</w:t>
      </w:r>
      <w:r>
        <w:rPr>
          <w:spacing w:val="19"/>
        </w:rPr>
        <w:t> </w:t>
      </w:r>
      <w:r>
        <w:rPr/>
        <w:t>worst</w:t>
      </w:r>
      <w:r>
        <w:rPr>
          <w:spacing w:val="19"/>
        </w:rPr>
        <w:t> </w:t>
      </w:r>
      <w:r>
        <w:rPr/>
        <w:t>economic</w:t>
      </w:r>
      <w:r>
        <w:rPr>
          <w:spacing w:val="19"/>
        </w:rPr>
        <w:t> </w:t>
      </w:r>
      <w:r>
        <w:rPr/>
        <w:t>condition</w:t>
      </w:r>
      <w:r>
        <w:rPr>
          <w:spacing w:val="19"/>
        </w:rPr>
        <w:t> </w:t>
      </w:r>
      <w:r>
        <w:rPr/>
        <w:t>felt</w:t>
      </w:r>
      <w:r>
        <w:rPr>
          <w:spacing w:val="19"/>
        </w:rPr>
        <w:t> </w:t>
      </w:r>
      <w:r>
        <w:rPr/>
        <w:t>by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entire</w:t>
      </w:r>
      <w:r>
        <w:rPr>
          <w:spacing w:val="20"/>
        </w:rPr>
        <w:t> </w:t>
      </w:r>
      <w:r>
        <w:rPr/>
        <w:t>world</w:t>
      </w:r>
      <w:r>
        <w:rPr>
          <w:spacing w:val="19"/>
        </w:rPr>
        <w:t> </w:t>
      </w:r>
      <w:r>
        <w:rPr/>
        <w:t>was</w:t>
      </w:r>
      <w:r>
        <w:rPr>
          <w:spacing w:val="-48"/>
        </w:rPr>
        <w:t> </w:t>
      </w:r>
      <w:r>
        <w:rPr/>
        <w:t>in 2009, where the world economic growth rate was in a</w:t>
      </w:r>
      <w:r>
        <w:rPr>
          <w:spacing w:val="1"/>
        </w:rPr>
        <w:t> </w:t>
      </w:r>
      <w:r>
        <w:rPr/>
        <w:t>negative</w:t>
      </w:r>
      <w:r>
        <w:rPr>
          <w:spacing w:val="1"/>
        </w:rPr>
        <w:t> </w:t>
      </w:r>
      <w:r>
        <w:rPr/>
        <w:t>position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value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-1.378</w:t>
      </w:r>
      <w:r>
        <w:rPr>
          <w:spacing w:val="1"/>
        </w:rPr>
        <w:t> </w:t>
      </w:r>
      <w:r>
        <w:rPr/>
        <w:t>percent</w:t>
      </w:r>
      <w:r>
        <w:rPr>
          <w:spacing w:val="1"/>
        </w:rPr>
        <w:t> </w:t>
      </w:r>
      <w:r>
        <w:rPr/>
        <w:t>(World</w:t>
      </w:r>
      <w:r>
        <w:rPr>
          <w:spacing w:val="-47"/>
        </w:rPr>
        <w:t> </w:t>
      </w:r>
      <w:r>
        <w:rPr/>
        <w:t>Bank,</w:t>
      </w:r>
      <w:r>
        <w:rPr>
          <w:spacing w:val="1"/>
        </w:rPr>
        <w:t> </w:t>
      </w:r>
      <w:r>
        <w:rPr/>
        <w:t>2018)</w:t>
      </w:r>
      <w:r>
        <w:rPr>
          <w:spacing w:val="1"/>
        </w:rPr>
        <w:t> </w:t>
      </w:r>
      <w:r>
        <w:rPr/>
        <w:t>[20].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condition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impact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countries in the world without exception the countries in the</w:t>
      </w:r>
      <w:r>
        <w:rPr>
          <w:spacing w:val="1"/>
        </w:rPr>
        <w:t> </w:t>
      </w:r>
      <w:r>
        <w:rPr/>
        <w:t>ASEAN</w:t>
      </w:r>
      <w:r>
        <w:rPr>
          <w:spacing w:val="-3"/>
        </w:rPr>
        <w:t> </w:t>
      </w:r>
      <w:r>
        <w:rPr/>
        <w:t>region.</w:t>
      </w:r>
    </w:p>
    <w:p>
      <w:pPr>
        <w:pStyle w:val="BodyText"/>
        <w:spacing w:line="252" w:lineRule="auto" w:before="1"/>
        <w:ind w:right="105" w:firstLine="142"/>
        <w:jc w:val="both"/>
      </w:pPr>
      <w:r>
        <w:rPr/>
        <w:t>The impact of the crisis has resulted in a drop in share</w:t>
      </w:r>
      <w:r>
        <w:rPr>
          <w:spacing w:val="1"/>
        </w:rPr>
        <w:t> </w:t>
      </w:r>
      <w:r>
        <w:rPr/>
        <w:t>prices,</w:t>
      </w:r>
      <w:r>
        <w:rPr>
          <w:spacing w:val="1"/>
        </w:rPr>
        <w:t> </w:t>
      </w:r>
      <w:r>
        <w:rPr/>
        <w:t>bankruptcy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institutions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impact on the decline in currency exchange rates and the</w:t>
      </w:r>
      <w:r>
        <w:rPr>
          <w:spacing w:val="1"/>
        </w:rPr>
        <w:t> </w:t>
      </w:r>
      <w:r>
        <w:rPr/>
        <w:t>banking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experiencing</w:t>
      </w:r>
      <w:r>
        <w:rPr>
          <w:spacing w:val="1"/>
        </w:rPr>
        <w:t> </w:t>
      </w:r>
      <w:r>
        <w:rPr/>
        <w:t>liquidity</w:t>
      </w:r>
      <w:r>
        <w:rPr>
          <w:spacing w:val="1"/>
        </w:rPr>
        <w:t> </w:t>
      </w:r>
      <w:r>
        <w:rPr/>
        <w:t>difficulties</w:t>
      </w:r>
      <w:r>
        <w:rPr>
          <w:spacing w:val="51"/>
        </w:rPr>
        <w:t> </w:t>
      </w:r>
      <w:r>
        <w:rPr/>
        <w:t>in</w:t>
      </w:r>
      <w:r>
        <w:rPr>
          <w:spacing w:val="-47"/>
        </w:rPr>
        <w:t> </w:t>
      </w:r>
      <w:r>
        <w:rPr/>
        <w:t>countries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ASEAN</w:t>
      </w:r>
      <w:r>
        <w:rPr>
          <w:spacing w:val="1"/>
        </w:rPr>
        <w:t> </w:t>
      </w:r>
      <w:r>
        <w:rPr/>
        <w:t>region.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aftermath</w:t>
      </w:r>
      <w:r>
        <w:rPr>
          <w:spacing w:val="1"/>
        </w:rPr>
        <w:t> </w:t>
      </w:r>
      <w:r>
        <w:rPr/>
        <w:t>of</w:t>
      </w:r>
      <w:r>
        <w:rPr>
          <w:spacing w:val="50"/>
        </w:rPr>
        <w:t> </w:t>
      </w:r>
      <w:r>
        <w:rPr/>
        <w:t>the</w:t>
      </w:r>
      <w:r>
        <w:rPr>
          <w:spacing w:val="-47"/>
        </w:rPr>
        <w:t> </w:t>
      </w:r>
      <w:r>
        <w:rPr/>
        <w:t>crisis,</w:t>
      </w:r>
      <w:r>
        <w:rPr>
          <w:spacing w:val="1"/>
        </w:rPr>
        <w:t> </w:t>
      </w:r>
      <w:r>
        <w:rPr/>
        <w:t>countries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ASEAN</w:t>
      </w:r>
      <w:r>
        <w:rPr>
          <w:spacing w:val="1"/>
        </w:rPr>
        <w:t> </w:t>
      </w:r>
      <w:r>
        <w:rPr/>
        <w:t>region</w:t>
      </w:r>
      <w:r>
        <w:rPr>
          <w:spacing w:val="1"/>
        </w:rPr>
        <w:t> </w:t>
      </w:r>
      <w:r>
        <w:rPr/>
        <w:t>carried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a</w:t>
      </w:r>
      <w:r>
        <w:rPr>
          <w:spacing w:val="-47"/>
        </w:rPr>
        <w:t> </w:t>
      </w:r>
      <w:r>
        <w:rPr/>
        <w:t>restructuring</w:t>
      </w:r>
      <w:r>
        <w:rPr>
          <w:spacing w:val="1"/>
        </w:rPr>
        <w:t> </w:t>
      </w:r>
      <w:r>
        <w:rPr/>
        <w:t>program,</w:t>
      </w:r>
      <w:r>
        <w:rPr>
          <w:spacing w:val="1"/>
        </w:rPr>
        <w:t> </w:t>
      </w:r>
      <w:r>
        <w:rPr/>
        <w:t>where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useful</w:t>
      </w:r>
      <w:r>
        <w:rPr>
          <w:spacing w:val="1"/>
        </w:rPr>
        <w:t> </w:t>
      </w:r>
      <w:r>
        <w:rPr/>
        <w:t>in</w:t>
      </w:r>
      <w:r>
        <w:rPr>
          <w:spacing w:val="-47"/>
        </w:rPr>
        <w:t> </w:t>
      </w:r>
      <w:r>
        <w:rPr/>
        <w:t>being able to restore and improve economic structures to</w:t>
      </w:r>
      <w:r>
        <w:rPr>
          <w:spacing w:val="1"/>
        </w:rPr>
        <w:t> </w:t>
      </w:r>
      <w:r>
        <w:rPr/>
        <w:t>achieve</w:t>
      </w:r>
      <w:r>
        <w:rPr>
          <w:spacing w:val="1"/>
        </w:rPr>
        <w:t> </w:t>
      </w:r>
      <w:r>
        <w:rPr/>
        <w:t>improved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stable</w:t>
      </w:r>
      <w:r>
        <w:rPr>
          <w:spacing w:val="1"/>
        </w:rPr>
        <w:t> </w:t>
      </w:r>
      <w:r>
        <w:rPr/>
        <w:t>economic</w:t>
      </w:r>
      <w:r>
        <w:rPr>
          <w:spacing w:val="1"/>
        </w:rPr>
        <w:t> </w:t>
      </w:r>
      <w:r>
        <w:rPr/>
        <w:t>growth</w:t>
      </w:r>
      <w:r>
        <w:rPr>
          <w:spacing w:val="1"/>
        </w:rPr>
        <w:t> </w:t>
      </w:r>
      <w:r>
        <w:rPr/>
        <w:t>[15].</w:t>
      </w:r>
      <w:r>
        <w:rPr>
          <w:spacing w:val="1"/>
        </w:rPr>
        <w:t> </w:t>
      </w:r>
      <w:r>
        <w:rPr/>
        <w:t>Economic</w:t>
      </w:r>
      <w:r>
        <w:rPr>
          <w:spacing w:val="1"/>
        </w:rPr>
        <w:t> </w:t>
      </w:r>
      <w:r>
        <w:rPr/>
        <w:t>conditions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began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improve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2010</w:t>
      </w:r>
      <w:r>
        <w:rPr>
          <w:spacing w:val="1"/>
        </w:rPr>
        <w:t> </w:t>
      </w:r>
      <w:r>
        <w:rPr/>
        <w:t>can</w:t>
      </w:r>
      <w:r>
        <w:rPr>
          <w:spacing w:val="-48"/>
        </w:rPr>
        <w:t> </w:t>
      </w:r>
      <w:r>
        <w:rPr/>
        <w:t>occur because countries in the ASEAN region are pushing</w:t>
      </w:r>
      <w:r>
        <w:rPr>
          <w:spacing w:val="1"/>
        </w:rPr>
        <w:t> </w:t>
      </w:r>
      <w:r>
        <w:rPr/>
        <w:t>and creating direct international trade relations with other</w:t>
      </w:r>
      <w:r>
        <w:rPr>
          <w:spacing w:val="1"/>
        </w:rPr>
        <w:t> </w:t>
      </w:r>
      <w:r>
        <w:rPr/>
        <w:t>countries in the region which have resulted in the formation</w:t>
      </w:r>
      <w:r>
        <w:rPr>
          <w:spacing w:val="1"/>
        </w:rPr>
        <w:t> </w:t>
      </w:r>
      <w:r>
        <w:rPr/>
        <w:t>of a connected and strong regional trade network, so it is</w:t>
      </w:r>
      <w:r>
        <w:rPr>
          <w:spacing w:val="1"/>
        </w:rPr>
        <w:t> </w:t>
      </w:r>
      <w:r>
        <w:rPr/>
        <w:t>resistant to crisis shocks from time after time. Based on the</w:t>
      </w:r>
      <w:r>
        <w:rPr>
          <w:spacing w:val="1"/>
        </w:rPr>
        <w:t> </w:t>
      </w:r>
      <w:r>
        <w:rPr/>
        <w:t>matter eressed by the OECD (</w:t>
      </w:r>
      <w:r>
        <w:rPr>
          <w:i/>
        </w:rPr>
        <w:t>Organization for Economic</w:t>
      </w:r>
      <w:r>
        <w:rPr>
          <w:i/>
          <w:spacing w:val="1"/>
        </w:rPr>
        <w:t> </w:t>
      </w:r>
      <w:r>
        <w:rPr>
          <w:i/>
        </w:rPr>
        <w:t>Co-operation</w:t>
      </w:r>
      <w:r>
        <w:rPr>
          <w:i/>
          <w:spacing w:val="19"/>
        </w:rPr>
        <w:t> </w:t>
      </w:r>
      <w:r>
        <w:rPr>
          <w:i/>
        </w:rPr>
        <w:t>&amp;</w:t>
      </w:r>
      <w:r>
        <w:rPr>
          <w:i/>
          <w:spacing w:val="20"/>
        </w:rPr>
        <w:t> </w:t>
      </w:r>
      <w:r>
        <w:rPr>
          <w:i/>
        </w:rPr>
        <w:t>Development</w:t>
      </w:r>
      <w:r>
        <w:rPr/>
        <w:t>)</w:t>
      </w:r>
      <w:r>
        <w:rPr>
          <w:spacing w:val="19"/>
        </w:rPr>
        <w:t> </w:t>
      </w:r>
      <w:r>
        <w:rPr/>
        <w:t>that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growth</w:t>
      </w:r>
      <w:r>
        <w:rPr>
          <w:spacing w:val="19"/>
        </w:rPr>
        <w:t> </w:t>
      </w:r>
      <w:r>
        <w:rPr/>
        <w:t>of</w:t>
      </w:r>
      <w:r>
        <w:rPr>
          <w:spacing w:val="20"/>
        </w:rPr>
        <w:t> </w:t>
      </w:r>
      <w:r>
        <w:rPr/>
        <w:t>countries</w:t>
      </w:r>
      <w:r>
        <w:rPr>
          <w:spacing w:val="-48"/>
        </w:rPr>
        <w:t> </w:t>
      </w:r>
      <w:r>
        <w:rPr/>
        <w:t>in</w:t>
      </w:r>
      <w:r>
        <w:rPr>
          <w:spacing w:val="34"/>
        </w:rPr>
        <w:t> </w:t>
      </w:r>
      <w:r>
        <w:rPr/>
        <w:t>the</w:t>
      </w:r>
      <w:r>
        <w:rPr>
          <w:spacing w:val="35"/>
        </w:rPr>
        <w:t> </w:t>
      </w:r>
      <w:r>
        <w:rPr/>
        <w:t>ASEAN</w:t>
      </w:r>
      <w:r>
        <w:rPr>
          <w:spacing w:val="34"/>
        </w:rPr>
        <w:t> </w:t>
      </w:r>
      <w:r>
        <w:rPr/>
        <w:t>region</w:t>
      </w:r>
      <w:r>
        <w:rPr>
          <w:spacing w:val="35"/>
        </w:rPr>
        <w:t> </w:t>
      </w:r>
      <w:r>
        <w:rPr/>
        <w:t>is</w:t>
      </w:r>
      <w:r>
        <w:rPr>
          <w:spacing w:val="34"/>
        </w:rPr>
        <w:t> </w:t>
      </w:r>
      <w:r>
        <w:rPr/>
        <w:t>expected</w:t>
      </w:r>
      <w:r>
        <w:rPr>
          <w:spacing w:val="35"/>
        </w:rPr>
        <w:t> </w:t>
      </w:r>
      <w:r>
        <w:rPr/>
        <w:t>to</w:t>
      </w:r>
      <w:r>
        <w:rPr>
          <w:spacing w:val="34"/>
        </w:rPr>
        <w:t> </w:t>
      </w:r>
      <w:r>
        <w:rPr/>
        <w:t>remain</w:t>
      </w:r>
      <w:r>
        <w:rPr>
          <w:spacing w:val="35"/>
        </w:rPr>
        <w:t> </w:t>
      </w:r>
      <w:r>
        <w:rPr/>
        <w:t>good</w:t>
      </w:r>
      <w:r>
        <w:rPr>
          <w:spacing w:val="34"/>
        </w:rPr>
        <w:t> </w:t>
      </w:r>
      <w:r>
        <w:rPr/>
        <w:t>for</w:t>
      </w:r>
      <w:r>
        <w:rPr>
          <w:spacing w:val="35"/>
        </w:rPr>
        <w:t> </w:t>
      </w:r>
      <w:r>
        <w:rPr/>
        <w:t>the</w:t>
      </w:r>
      <w:r>
        <w:rPr>
          <w:spacing w:val="-48"/>
        </w:rPr>
        <w:t> </w:t>
      </w:r>
      <w:r>
        <w:rPr/>
        <w:t>next</w:t>
      </w:r>
      <w:r>
        <w:rPr>
          <w:spacing w:val="1"/>
        </w:rPr>
        <w:t> </w:t>
      </w:r>
      <w:r>
        <w:rPr/>
        <w:t>few</w:t>
      </w:r>
      <w:r>
        <w:rPr>
          <w:spacing w:val="1"/>
        </w:rPr>
        <w:t> </w:t>
      </w:r>
      <w:r>
        <w:rPr/>
        <w:t>years,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trade</w:t>
      </w:r>
      <w:r>
        <w:rPr>
          <w:spacing w:val="1"/>
        </w:rPr>
        <w:t> </w:t>
      </w:r>
      <w:r>
        <w:rPr/>
        <w:t>that</w:t>
      </w:r>
      <w:r>
        <w:rPr>
          <w:spacing w:val="50"/>
        </w:rPr>
        <w:t> </w:t>
      </w:r>
      <w:r>
        <w:rPr/>
        <w:t>has</w:t>
      </w:r>
      <w:r>
        <w:rPr>
          <w:spacing w:val="1"/>
        </w:rPr>
        <w:t> </w:t>
      </w:r>
      <w:r>
        <w:rPr/>
        <w:t>increased</w:t>
      </w:r>
      <w:r>
        <w:rPr>
          <w:spacing w:val="1"/>
        </w:rPr>
        <w:t> </w:t>
      </w:r>
      <w:r>
        <w:rPr/>
        <w:t>strongly</w:t>
      </w:r>
      <w:r>
        <w:rPr>
          <w:spacing w:val="1"/>
        </w:rPr>
        <w:t> </w:t>
      </w:r>
      <w:r>
        <w:rPr/>
        <w:t>over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impact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high</w:t>
      </w:r>
      <w:r>
        <w:rPr>
          <w:spacing w:val="1"/>
        </w:rPr>
        <w:t> </w:t>
      </w:r>
      <w:r>
        <w:rPr/>
        <w:t>domestic</w:t>
      </w:r>
      <w:r>
        <w:rPr>
          <w:spacing w:val="-47"/>
        </w:rPr>
        <w:t> </w:t>
      </w:r>
      <w:r>
        <w:rPr/>
        <w:t>consumption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infrastructure</w:t>
      </w:r>
      <w:r>
        <w:rPr>
          <w:spacing w:val="1"/>
        </w:rPr>
        <w:t> </w:t>
      </w:r>
      <w:r>
        <w:rPr/>
        <w:t>improvement</w:t>
      </w:r>
      <w:r>
        <w:rPr>
          <w:spacing w:val="1"/>
        </w:rPr>
        <w:t> </w:t>
      </w:r>
      <w:r>
        <w:rPr/>
        <w:t>plans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investment</w:t>
      </w:r>
      <w:r>
        <w:rPr>
          <w:spacing w:val="-2"/>
        </w:rPr>
        <w:t> </w:t>
      </w:r>
      <w:r>
        <w:rPr/>
        <w:t>policies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each</w:t>
      </w:r>
      <w:r>
        <w:rPr>
          <w:spacing w:val="-2"/>
        </w:rPr>
        <w:t> </w:t>
      </w:r>
      <w:r>
        <w:rPr/>
        <w:t>country</w:t>
      </w:r>
      <w:r>
        <w:rPr>
          <w:spacing w:val="-1"/>
        </w:rPr>
        <w:t> </w:t>
      </w:r>
      <w:r>
        <w:rPr/>
        <w:t>(OECD,</w:t>
      </w:r>
      <w:r>
        <w:rPr>
          <w:spacing w:val="-2"/>
        </w:rPr>
        <w:t> </w:t>
      </w:r>
      <w:r>
        <w:rPr/>
        <w:t>2018).</w:t>
      </w:r>
    </w:p>
    <w:p>
      <w:pPr>
        <w:pStyle w:val="BodyText"/>
        <w:spacing w:line="252" w:lineRule="auto" w:before="1"/>
        <w:ind w:right="105" w:firstLine="142"/>
        <w:jc w:val="both"/>
      </w:pPr>
      <w:r>
        <w:rPr/>
        <w:t>Improved infrastructure and investment policies in each</w:t>
      </w:r>
      <w:r>
        <w:rPr>
          <w:spacing w:val="1"/>
        </w:rPr>
        <w:t> </w:t>
      </w:r>
      <w:r>
        <w:rPr/>
        <w:t>country</w:t>
      </w:r>
      <w:r>
        <w:rPr>
          <w:spacing w:val="38"/>
        </w:rPr>
        <w:t> </w:t>
      </w:r>
      <w:r>
        <w:rPr/>
        <w:t>make</w:t>
      </w:r>
      <w:r>
        <w:rPr>
          <w:spacing w:val="38"/>
        </w:rPr>
        <w:t> </w:t>
      </w:r>
      <w:r>
        <w:rPr/>
        <w:t>ASEAN</w:t>
      </w:r>
      <w:r>
        <w:rPr>
          <w:spacing w:val="37"/>
        </w:rPr>
        <w:t> </w:t>
      </w:r>
      <w:r>
        <w:rPr/>
        <w:t>the</w:t>
      </w:r>
      <w:r>
        <w:rPr>
          <w:spacing w:val="38"/>
        </w:rPr>
        <w:t> </w:t>
      </w:r>
      <w:r>
        <w:rPr/>
        <w:t>main</w:t>
      </w:r>
      <w:r>
        <w:rPr>
          <w:spacing w:val="38"/>
        </w:rPr>
        <w:t> </w:t>
      </w:r>
      <w:r>
        <w:rPr/>
        <w:t>economic</w:t>
      </w:r>
      <w:r>
        <w:rPr>
          <w:spacing w:val="39"/>
        </w:rPr>
        <w:t> </w:t>
      </w:r>
      <w:r>
        <w:rPr/>
        <w:t>power</w:t>
      </w:r>
      <w:r>
        <w:rPr>
          <w:spacing w:val="38"/>
        </w:rPr>
        <w:t> </w:t>
      </w:r>
      <w:r>
        <w:rPr/>
        <w:t>in</w:t>
      </w:r>
      <w:r>
        <w:rPr>
          <w:spacing w:val="38"/>
        </w:rPr>
        <w:t> </w:t>
      </w:r>
      <w:r>
        <w:rPr/>
        <w:t>Asia</w:t>
      </w:r>
      <w:r>
        <w:rPr>
          <w:spacing w:val="-48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driver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world</w:t>
      </w:r>
      <w:r>
        <w:rPr>
          <w:spacing w:val="1"/>
        </w:rPr>
        <w:t> </w:t>
      </w:r>
      <w:r>
        <w:rPr/>
        <w:t>economic</w:t>
      </w:r>
      <w:r>
        <w:rPr>
          <w:spacing w:val="1"/>
        </w:rPr>
        <w:t> </w:t>
      </w:r>
      <w:r>
        <w:rPr/>
        <w:t>growth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nominal GDP of $ 2.31 trillion. Diancou [5], in her research</w:t>
      </w:r>
      <w:r>
        <w:rPr>
          <w:spacing w:val="1"/>
        </w:rPr>
        <w:t> </w:t>
      </w:r>
      <w:r>
        <w:rPr/>
        <w:t>explained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Southeast</w:t>
      </w:r>
      <w:r>
        <w:rPr>
          <w:spacing w:val="1"/>
        </w:rPr>
        <w:t> </w:t>
      </w:r>
      <w:r>
        <w:rPr/>
        <w:t>Asia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continue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attract</w:t>
      </w:r>
      <w:r>
        <w:rPr>
          <w:spacing w:val="1"/>
        </w:rPr>
        <w:t> </w:t>
      </w:r>
      <w:r>
        <w:rPr/>
        <w:t>investors</w:t>
      </w:r>
      <w:r>
        <w:rPr>
          <w:spacing w:val="1"/>
        </w:rPr>
        <w:t> </w:t>
      </w:r>
      <w:r>
        <w:rPr/>
        <w:t>because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competitive</w:t>
      </w:r>
      <w:r>
        <w:rPr>
          <w:spacing w:val="1"/>
        </w:rPr>
        <w:t> </w:t>
      </w:r>
      <w:r>
        <w:rPr/>
        <w:t>advantage,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influenced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economic</w:t>
      </w:r>
      <w:r>
        <w:rPr>
          <w:spacing w:val="1"/>
        </w:rPr>
        <w:t> </w:t>
      </w:r>
      <w:r>
        <w:rPr/>
        <w:t>reforms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continuously</w:t>
      </w:r>
      <w:r>
        <w:rPr>
          <w:spacing w:val="1"/>
        </w:rPr>
        <w:t> </w:t>
      </w:r>
      <w:r>
        <w:rPr/>
        <w:t>implemented by countries in the ASEAN region, which is</w:t>
      </w:r>
      <w:r>
        <w:rPr>
          <w:spacing w:val="1"/>
        </w:rPr>
        <w:t> </w:t>
      </w:r>
      <w:r>
        <w:rPr/>
        <w:t>focused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improving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investment</w:t>
      </w:r>
      <w:r>
        <w:rPr>
          <w:spacing w:val="1"/>
        </w:rPr>
        <w:t> </w:t>
      </w:r>
      <w:r>
        <w:rPr/>
        <w:t>environment</w:t>
      </w:r>
      <w:r>
        <w:rPr>
          <w:spacing w:val="1"/>
        </w:rPr>
        <w:t> </w:t>
      </w:r>
      <w:r>
        <w:rPr/>
        <w:t>of</w:t>
      </w:r>
      <w:r>
        <w:rPr>
          <w:spacing w:val="-47"/>
        </w:rPr>
        <w:t> </w:t>
      </w:r>
      <w:r>
        <w:rPr/>
        <w:t>countries in the ASEAN region. The European Union is the</w:t>
      </w:r>
      <w:r>
        <w:rPr>
          <w:spacing w:val="1"/>
        </w:rPr>
        <w:t> </w:t>
      </w:r>
      <w:r>
        <w:rPr/>
        <w:t>largest investor group for countries in the ASEAN region by</w:t>
      </w:r>
      <w:r>
        <w:rPr>
          <w:spacing w:val="-47"/>
        </w:rPr>
        <w:t> </w:t>
      </w:r>
      <w:r>
        <w:rPr/>
        <w:t>contributing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than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percent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inflow</w:t>
      </w:r>
      <w:r>
        <w:rPr>
          <w:spacing w:val="1"/>
        </w:rPr>
        <w:t> </w:t>
      </w:r>
      <w:r>
        <w:rPr/>
        <w:t>of</w:t>
      </w:r>
      <w:r>
        <w:rPr>
          <w:spacing w:val="-48"/>
        </w:rPr>
        <w:t> </w:t>
      </w:r>
      <w:r>
        <w:rPr/>
        <w:t>foreign</w:t>
      </w:r>
      <w:r>
        <w:rPr>
          <w:spacing w:val="1"/>
        </w:rPr>
        <w:t> </w:t>
      </w:r>
      <w:r>
        <w:rPr/>
        <w:t>direct</w:t>
      </w:r>
      <w:r>
        <w:rPr>
          <w:spacing w:val="1"/>
        </w:rPr>
        <w:t> </w:t>
      </w:r>
      <w:r>
        <w:rPr/>
        <w:t>investment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2000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2016.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followed</w:t>
      </w:r>
      <w:r>
        <w:rPr>
          <w:spacing w:val="6"/>
        </w:rPr>
        <w:t> </w:t>
      </w:r>
      <w:r>
        <w:rPr/>
        <w:t>by</w:t>
      </w:r>
      <w:r>
        <w:rPr>
          <w:spacing w:val="6"/>
        </w:rPr>
        <w:t> </w:t>
      </w:r>
      <w:r>
        <w:rPr/>
        <w:t>Japan,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United</w:t>
      </w:r>
      <w:r>
        <w:rPr>
          <w:spacing w:val="6"/>
        </w:rPr>
        <w:t> </w:t>
      </w:r>
      <w:r>
        <w:rPr/>
        <w:t>States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China</w:t>
      </w:r>
      <w:r>
        <w:rPr>
          <w:spacing w:val="7"/>
        </w:rPr>
        <w:t> </w:t>
      </w:r>
      <w:r>
        <w:rPr/>
        <w:t>as</w:t>
      </w:r>
      <w:r>
        <w:rPr>
          <w:spacing w:val="6"/>
        </w:rPr>
        <w:t> </w:t>
      </w:r>
      <w:r>
        <w:rPr/>
        <w:t>countries</w:t>
      </w:r>
    </w:p>
    <w:p>
      <w:pPr>
        <w:spacing w:after="0" w:line="252" w:lineRule="auto"/>
        <w:jc w:val="both"/>
        <w:sectPr>
          <w:type w:val="continuous"/>
          <w:pgSz w:w="12240" w:h="15840"/>
          <w:pgMar w:top="1360" w:bottom="860" w:left="840" w:right="960"/>
          <w:cols w:num="2" w:equalWidth="0">
            <w:col w:w="5165" w:space="43"/>
            <w:col w:w="5232"/>
          </w:cols>
        </w:sectPr>
      </w:pPr>
    </w:p>
    <w:p>
      <w:pPr>
        <w:pStyle w:val="BodyText"/>
        <w:spacing w:line="252" w:lineRule="auto" w:before="83"/>
        <w:ind w:right="38"/>
        <w:jc w:val="both"/>
      </w:pPr>
      <w:r>
        <w:rPr/>
        <w:t>participating in allocating investment for countries in the</w:t>
      </w:r>
      <w:r>
        <w:rPr>
          <w:spacing w:val="1"/>
        </w:rPr>
        <w:t> </w:t>
      </w:r>
      <w:r>
        <w:rPr/>
        <w:t>ASEAN</w:t>
      </w:r>
      <w:r>
        <w:rPr>
          <w:spacing w:val="1"/>
        </w:rPr>
        <w:t> </w:t>
      </w:r>
      <w:r>
        <w:rPr/>
        <w:t>region.</w:t>
      </w:r>
      <w:r>
        <w:rPr>
          <w:spacing w:val="1"/>
        </w:rPr>
        <w:t> </w:t>
      </w:r>
      <w:r>
        <w:rPr/>
        <w:t>According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i/>
        </w:rPr>
        <w:t>Japan</w:t>
      </w:r>
      <w:r>
        <w:rPr>
          <w:i/>
          <w:spacing w:val="1"/>
        </w:rPr>
        <w:t> </w:t>
      </w:r>
      <w:r>
        <w:rPr>
          <w:i/>
        </w:rPr>
        <w:t>Bank</w:t>
      </w:r>
      <w:r>
        <w:rPr>
          <w:i/>
          <w:spacing w:val="1"/>
        </w:rPr>
        <w:t> </w:t>
      </w:r>
      <w:r>
        <w:rPr>
          <w:i/>
        </w:rPr>
        <w:t>for</w:t>
      </w:r>
      <w:r>
        <w:rPr>
          <w:i/>
          <w:spacing w:val="1"/>
        </w:rPr>
        <w:t> </w:t>
      </w:r>
      <w:r>
        <w:rPr>
          <w:i/>
        </w:rPr>
        <w:t>International Cooperation </w:t>
      </w:r>
      <w:r>
        <w:rPr/>
        <w:t>(JBIC), around 56% of Japanese</w:t>
      </w:r>
      <w:r>
        <w:rPr>
          <w:spacing w:val="1"/>
        </w:rPr>
        <w:t> </w:t>
      </w:r>
      <w:r>
        <w:rPr/>
        <w:t>companies intend to expand business in the ASEAN region</w:t>
      </w:r>
      <w:r>
        <w:rPr>
          <w:spacing w:val="1"/>
        </w:rPr>
        <w:t> </w:t>
      </w:r>
      <w:r>
        <w:rPr/>
        <w:t>over the next three years, especially the Vietnam, Indonesia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Thailand</w:t>
      </w:r>
      <w:r>
        <w:rPr>
          <w:spacing w:val="1"/>
        </w:rPr>
        <w:t> </w:t>
      </w:r>
      <w:r>
        <w:rPr/>
        <w:t>markets</w:t>
      </w:r>
      <w:r>
        <w:rPr>
          <w:spacing w:val="1"/>
        </w:rPr>
        <w:t> </w:t>
      </w:r>
      <w:r>
        <w:rPr/>
        <w:t>[16].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level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foreign</w:t>
      </w:r>
      <w:r>
        <w:rPr>
          <w:spacing w:val="1"/>
        </w:rPr>
        <w:t> </w:t>
      </w:r>
      <w:r>
        <w:rPr/>
        <w:t>direct</w:t>
      </w:r>
      <w:r>
        <w:rPr>
          <w:spacing w:val="1"/>
        </w:rPr>
        <w:t> </w:t>
      </w:r>
      <w:r>
        <w:rPr/>
        <w:t>investment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countries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ASEAN</w:t>
      </w:r>
      <w:r>
        <w:rPr>
          <w:spacing w:val="1"/>
        </w:rPr>
        <w:t> </w:t>
      </w:r>
      <w:r>
        <w:rPr/>
        <w:t>region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2016</w:t>
      </w:r>
      <w:r>
        <w:rPr>
          <w:spacing w:val="1"/>
        </w:rPr>
        <w:t> </w:t>
      </w:r>
      <w:r>
        <w:rPr/>
        <w:t>reached $ 96 billion, this is influenced by several factors that</w:t>
      </w:r>
      <w:r>
        <w:rPr>
          <w:spacing w:val="-47"/>
        </w:rPr>
        <w:t> </w:t>
      </w:r>
      <w:r>
        <w:rPr/>
        <w:t>make this region attractive for foreign investors to invest,</w:t>
      </w:r>
      <w:r>
        <w:rPr>
          <w:spacing w:val="1"/>
        </w:rPr>
        <w:t> </w:t>
      </w:r>
      <w:r>
        <w:rPr/>
        <w:t>including rapid economic growth, the ASEAN region which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integrated,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significantly</w:t>
      </w:r>
      <w:r>
        <w:rPr>
          <w:spacing w:val="1"/>
        </w:rPr>
        <w:t> </w:t>
      </w:r>
      <w:r>
        <w:rPr/>
        <w:t>improved</w:t>
      </w:r>
      <w:r>
        <w:rPr>
          <w:spacing w:val="1"/>
        </w:rPr>
        <w:t> </w:t>
      </w:r>
      <w:r>
        <w:rPr/>
        <w:t>investment</w:t>
      </w:r>
      <w:r>
        <w:rPr>
          <w:spacing w:val="1"/>
        </w:rPr>
        <w:t> </w:t>
      </w:r>
      <w:r>
        <w:rPr/>
        <w:t>environment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increase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number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ASEAN</w:t>
      </w:r>
      <w:r>
        <w:rPr>
          <w:spacing w:val="1"/>
        </w:rPr>
        <w:t> </w:t>
      </w:r>
      <w:r>
        <w:rPr/>
        <w:t>companies that are more mature in investing and expanding</w:t>
      </w:r>
      <w:r>
        <w:rPr>
          <w:spacing w:val="1"/>
        </w:rPr>
        <w:t> </w:t>
      </w:r>
      <w:r>
        <w:rPr/>
        <w:t>business units in the ASEAN region (ASEAN </w:t>
      </w:r>
      <w:r>
        <w:rPr>
          <w:i/>
        </w:rPr>
        <w:t>Investment</w:t>
      </w:r>
      <w:r>
        <w:rPr>
          <w:i/>
          <w:spacing w:val="1"/>
        </w:rPr>
        <w:t> </w:t>
      </w:r>
      <w:r>
        <w:rPr>
          <w:i/>
        </w:rPr>
        <w:t>Report</w:t>
      </w:r>
      <w:r>
        <w:rPr/>
        <w:t>,</w:t>
      </w:r>
      <w:r>
        <w:rPr>
          <w:spacing w:val="-2"/>
        </w:rPr>
        <w:t> </w:t>
      </w:r>
      <w:r>
        <w:rPr/>
        <w:t>2017).</w:t>
      </w:r>
    </w:p>
    <w:p>
      <w:pPr>
        <w:pStyle w:val="BodyText"/>
        <w:spacing w:line="252" w:lineRule="auto" w:before="1"/>
        <w:ind w:right="38" w:firstLine="284"/>
        <w:jc w:val="both"/>
      </w:pPr>
      <w:r>
        <w:rPr/>
        <w:t>The</w:t>
      </w:r>
      <w:r>
        <w:rPr>
          <w:spacing w:val="1"/>
        </w:rPr>
        <w:t> </w:t>
      </w:r>
      <w:r>
        <w:rPr/>
        <w:t>role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foreign</w:t>
      </w:r>
      <w:r>
        <w:rPr>
          <w:spacing w:val="1"/>
        </w:rPr>
        <w:t> </w:t>
      </w:r>
      <w:r>
        <w:rPr/>
        <w:t>direct</w:t>
      </w:r>
      <w:r>
        <w:rPr>
          <w:spacing w:val="1"/>
        </w:rPr>
        <w:t> </w:t>
      </w:r>
      <w:r>
        <w:rPr/>
        <w:t>investment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developing</w:t>
      </w:r>
      <w:r>
        <w:rPr>
          <w:spacing w:val="1"/>
        </w:rPr>
        <w:t> </w:t>
      </w:r>
      <w:r>
        <w:rPr/>
        <w:t>countries, especially countries in the ASEAN region, has a</w:t>
      </w:r>
      <w:r>
        <w:rPr>
          <w:spacing w:val="1"/>
        </w:rPr>
        <w:t> </w:t>
      </w:r>
      <w:r>
        <w:rPr/>
        <w:t>significant</w:t>
      </w:r>
      <w:r>
        <w:rPr>
          <w:spacing w:val="1"/>
        </w:rPr>
        <w:t> </w:t>
      </w:r>
      <w:r>
        <w:rPr/>
        <w:t>impact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economic</w:t>
      </w:r>
      <w:r>
        <w:rPr>
          <w:spacing w:val="1"/>
        </w:rPr>
        <w:t> </w:t>
      </w:r>
      <w:r>
        <w:rPr/>
        <w:t>growth,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because</w:t>
      </w:r>
      <w:r>
        <w:rPr>
          <w:spacing w:val="1"/>
        </w:rPr>
        <w:t> </w:t>
      </w:r>
      <w:r>
        <w:rPr/>
        <w:t>developing</w:t>
      </w:r>
      <w:r>
        <w:rPr>
          <w:spacing w:val="1"/>
        </w:rPr>
        <w:t> </w:t>
      </w:r>
      <w:r>
        <w:rPr/>
        <w:t>countries</w:t>
      </w:r>
      <w:r>
        <w:rPr>
          <w:spacing w:val="1"/>
        </w:rPr>
        <w:t> </w:t>
      </w:r>
      <w:r>
        <w:rPr/>
        <w:t>generally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problems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low</w:t>
      </w:r>
      <w:r>
        <w:rPr>
          <w:spacing w:val="1"/>
        </w:rPr>
        <w:t> </w:t>
      </w:r>
      <w:r>
        <w:rPr/>
        <w:t>productivity and limited capital. Foreign direct investment is</w:t>
      </w:r>
      <w:r>
        <w:rPr>
          <w:spacing w:val="-47"/>
        </w:rPr>
        <w:t> </w:t>
      </w:r>
      <w:r>
        <w:rPr/>
        <w:t>a</w:t>
      </w:r>
      <w:r>
        <w:rPr>
          <w:spacing w:val="1"/>
        </w:rPr>
        <w:t> </w:t>
      </w:r>
      <w:r>
        <w:rPr/>
        <w:t>key</w:t>
      </w:r>
      <w:r>
        <w:rPr>
          <w:spacing w:val="1"/>
        </w:rPr>
        <w:t> </w:t>
      </w:r>
      <w:r>
        <w:rPr/>
        <w:t>element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rapidly</w:t>
      </w:r>
      <w:r>
        <w:rPr>
          <w:spacing w:val="1"/>
        </w:rPr>
        <w:t> </w:t>
      </w:r>
      <w:r>
        <w:rPr/>
        <w:t>developing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economic</w:t>
      </w:r>
      <w:r>
        <w:rPr>
          <w:spacing w:val="1"/>
        </w:rPr>
        <w:t> </w:t>
      </w:r>
      <w:r>
        <w:rPr/>
        <w:t>integration</w:t>
      </w:r>
      <w:r>
        <w:rPr>
          <w:spacing w:val="1"/>
        </w:rPr>
        <w:t> </w:t>
      </w:r>
      <w:r>
        <w:rPr/>
        <w:t>today,</w:t>
      </w:r>
      <w:r>
        <w:rPr>
          <w:spacing w:val="1"/>
        </w:rPr>
        <w:t> </w:t>
      </w:r>
      <w:r>
        <w:rPr/>
        <w:t>foreign</w:t>
      </w:r>
      <w:r>
        <w:rPr>
          <w:spacing w:val="1"/>
        </w:rPr>
        <w:t> </w:t>
      </w:r>
      <w:r>
        <w:rPr/>
        <w:t>direct</w:t>
      </w:r>
      <w:r>
        <w:rPr>
          <w:spacing w:val="1"/>
        </w:rPr>
        <w:t> </w:t>
      </w:r>
      <w:r>
        <w:rPr/>
        <w:t>investment</w:t>
      </w:r>
      <w:r>
        <w:rPr>
          <w:spacing w:val="1"/>
        </w:rPr>
        <w:t> </w:t>
      </w:r>
      <w:r>
        <w:rPr/>
        <w:t>provides the means to create direct, stable and long-lasting</w:t>
      </w:r>
      <w:r>
        <w:rPr>
          <w:spacing w:val="1"/>
        </w:rPr>
        <w:t> </w:t>
      </w:r>
      <w:r>
        <w:rPr/>
        <w:t>relations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related</w:t>
      </w:r>
      <w:r>
        <w:rPr>
          <w:spacing w:val="1"/>
        </w:rPr>
        <w:t> </w:t>
      </w:r>
      <w:r>
        <w:rPr/>
        <w:t>countries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create</w:t>
      </w:r>
      <w:r>
        <w:rPr>
          <w:spacing w:val="1"/>
        </w:rPr>
        <w:t> </w:t>
      </w:r>
      <w:r>
        <w:rPr/>
        <w:t>good</w:t>
      </w:r>
      <w:r>
        <w:rPr>
          <w:spacing w:val="1"/>
        </w:rPr>
        <w:t> </w:t>
      </w:r>
      <w:r>
        <w:rPr/>
        <w:t>economic</w:t>
      </w:r>
      <w:r>
        <w:rPr>
          <w:spacing w:val="-2"/>
        </w:rPr>
        <w:t> </w:t>
      </w:r>
      <w:r>
        <w:rPr/>
        <w:t>growth.</w:t>
      </w:r>
    </w:p>
    <w:p>
      <w:pPr>
        <w:pStyle w:val="BodyText"/>
        <w:spacing w:line="252" w:lineRule="auto"/>
        <w:ind w:right="39" w:firstLine="284"/>
        <w:jc w:val="both"/>
      </w:pPr>
      <w:r>
        <w:rPr/>
        <w:t>The global economy that continues to evolve has a lot of</w:t>
      </w:r>
      <w:r>
        <w:rPr>
          <w:spacing w:val="1"/>
        </w:rPr>
        <w:t> </w:t>
      </w:r>
      <w:r>
        <w:rPr/>
        <w:t>influence on the flow of foreign direct investment funds 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impact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allocating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flow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funds</w:t>
      </w:r>
      <w:r>
        <w:rPr>
          <w:spacing w:val="1"/>
        </w:rPr>
        <w:t> </w:t>
      </w:r>
      <w:r>
        <w:rPr/>
        <w:t>used</w:t>
      </w:r>
      <w:r>
        <w:rPr>
          <w:spacing w:val="50"/>
        </w:rPr>
        <w:t> </w:t>
      </w:r>
      <w:r>
        <w:rPr/>
        <w:t>for</w:t>
      </w:r>
      <w:r>
        <w:rPr>
          <w:spacing w:val="1"/>
        </w:rPr>
        <w:t> </w:t>
      </w:r>
      <w:r>
        <w:rPr/>
        <w:t>economic development in several developing countries. The</w:t>
      </w:r>
      <w:r>
        <w:rPr>
          <w:spacing w:val="1"/>
        </w:rPr>
        <w:t> </w:t>
      </w:r>
      <w:r>
        <w:rPr/>
        <w:t>relationship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foreign</w:t>
      </w:r>
      <w:r>
        <w:rPr>
          <w:spacing w:val="1"/>
        </w:rPr>
        <w:t> </w:t>
      </w:r>
      <w:r>
        <w:rPr/>
        <w:t>direct</w:t>
      </w:r>
      <w:r>
        <w:rPr>
          <w:spacing w:val="1"/>
        </w:rPr>
        <w:t> </w:t>
      </w:r>
      <w:r>
        <w:rPr/>
        <w:t>investment</w:t>
      </w:r>
      <w:r>
        <w:rPr>
          <w:spacing w:val="51"/>
        </w:rPr>
        <w:t> </w:t>
      </w:r>
      <w:r>
        <w:rPr/>
        <w:t>and</w:t>
      </w:r>
      <w:r>
        <w:rPr>
          <w:spacing w:val="1"/>
        </w:rPr>
        <w:t> </w:t>
      </w:r>
      <w:r>
        <w:rPr/>
        <w:t>economic growth has a significant impact, where there is a</w:t>
      </w:r>
      <w:r>
        <w:rPr>
          <w:spacing w:val="1"/>
        </w:rPr>
        <w:t> </w:t>
      </w:r>
      <w:r>
        <w:rPr/>
        <w:t>positive influence from the entry of foreign investment in</w:t>
      </w:r>
      <w:r>
        <w:rPr>
          <w:spacing w:val="1"/>
        </w:rPr>
        <w:t> </w:t>
      </w:r>
      <w:r>
        <w:rPr/>
        <w:t>supporting economic growth in a country. Research Kaur </w:t>
      </w:r>
      <w:r>
        <w:rPr>
          <w:i/>
        </w:rPr>
        <w:t>et</w:t>
      </w:r>
      <w:r>
        <w:rPr>
          <w:i/>
          <w:spacing w:val="1"/>
        </w:rPr>
        <w:t> </w:t>
      </w:r>
      <w:r>
        <w:rPr>
          <w:i/>
        </w:rPr>
        <w:t>al., </w:t>
      </w:r>
      <w:r>
        <w:rPr/>
        <w:t>[9] found that GDP per capita and foreign investment</w:t>
      </w:r>
      <w:r>
        <w:rPr>
          <w:spacing w:val="1"/>
        </w:rPr>
        <w:t> </w:t>
      </w:r>
      <w:r>
        <w:rPr/>
        <w:t>were integrated in the long run. Freckleton </w:t>
      </w:r>
      <w:r>
        <w:rPr>
          <w:i/>
        </w:rPr>
        <w:t>et al., </w:t>
      </w:r>
      <w:r>
        <w:rPr/>
        <w:t>[6] in their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stated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foreign</w:t>
      </w:r>
      <w:r>
        <w:rPr>
          <w:spacing w:val="1"/>
        </w:rPr>
        <w:t> </w:t>
      </w:r>
      <w:r>
        <w:rPr/>
        <w:t>direct</w:t>
      </w:r>
      <w:r>
        <w:rPr>
          <w:spacing w:val="1"/>
        </w:rPr>
        <w:t> </w:t>
      </w:r>
      <w:r>
        <w:rPr/>
        <w:t>investment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significant</w:t>
      </w:r>
      <w:r>
        <w:rPr>
          <w:spacing w:val="1"/>
        </w:rPr>
        <w:t> </w:t>
      </w:r>
      <w:r>
        <w:rPr/>
        <w:t>influence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both</w:t>
      </w:r>
      <w:r>
        <w:rPr>
          <w:spacing w:val="1"/>
        </w:rPr>
        <w:t> </w:t>
      </w:r>
      <w:r>
        <w:rPr/>
        <w:t>short-term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long-term</w:t>
      </w:r>
      <w:r>
        <w:rPr>
          <w:spacing w:val="1"/>
        </w:rPr>
        <w:t> </w:t>
      </w:r>
      <w:r>
        <w:rPr/>
        <w:t>economic</w:t>
      </w:r>
      <w:r>
        <w:rPr>
          <w:spacing w:val="-2"/>
        </w:rPr>
        <w:t> </w:t>
      </w:r>
      <w:r>
        <w:rPr/>
        <w:t>growth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developing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developed</w:t>
      </w:r>
      <w:r>
        <w:rPr>
          <w:spacing w:val="-2"/>
        </w:rPr>
        <w:t> </w:t>
      </w:r>
      <w:r>
        <w:rPr/>
        <w:t>countries.</w:t>
      </w:r>
    </w:p>
    <w:p>
      <w:pPr>
        <w:pStyle w:val="BodyText"/>
        <w:spacing w:line="252" w:lineRule="auto"/>
        <w:ind w:right="40" w:firstLine="284"/>
        <w:jc w:val="both"/>
      </w:pPr>
      <w:r>
        <w:rPr/>
        <w:t>Based on the description above, the purpose of this study</w:t>
      </w:r>
      <w:r>
        <w:rPr>
          <w:spacing w:val="-47"/>
        </w:rPr>
        <w:t> </w:t>
      </w:r>
      <w:r>
        <w:rPr/>
        <w:t>is to find out whether inflation, exchange rates and gross</w:t>
      </w:r>
      <w:r>
        <w:rPr>
          <w:spacing w:val="1"/>
        </w:rPr>
        <w:t> </w:t>
      </w:r>
      <w:r>
        <w:rPr/>
        <w:t>domestic</w:t>
      </w:r>
      <w:r>
        <w:rPr>
          <w:spacing w:val="1"/>
        </w:rPr>
        <w:t> </w:t>
      </w:r>
      <w:r>
        <w:rPr/>
        <w:t>product</w:t>
      </w:r>
      <w:r>
        <w:rPr>
          <w:spacing w:val="1"/>
        </w:rPr>
        <w:t> </w:t>
      </w:r>
      <w:r>
        <w:rPr/>
        <w:t>affect</w:t>
      </w:r>
      <w:r>
        <w:rPr>
          <w:spacing w:val="1"/>
        </w:rPr>
        <w:t> </w:t>
      </w:r>
      <w:r>
        <w:rPr/>
        <w:t>foreign</w:t>
      </w:r>
      <w:r>
        <w:rPr>
          <w:spacing w:val="1"/>
        </w:rPr>
        <w:t> </w:t>
      </w:r>
      <w:r>
        <w:rPr/>
        <w:t>direct</w:t>
      </w:r>
      <w:r>
        <w:rPr>
          <w:spacing w:val="1"/>
        </w:rPr>
        <w:t> </w:t>
      </w:r>
      <w:r>
        <w:rPr/>
        <w:t>investment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countries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ASEAN</w:t>
      </w:r>
      <w:r>
        <w:rPr>
          <w:spacing w:val="-3"/>
        </w:rPr>
        <w:t> </w:t>
      </w:r>
      <w:r>
        <w:rPr/>
        <w:t>region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period</w:t>
      </w:r>
      <w:r>
        <w:rPr>
          <w:spacing w:val="-1"/>
        </w:rPr>
        <w:t> </w:t>
      </w:r>
      <w:r>
        <w:rPr/>
        <w:t>2007-2018.</w:t>
      </w:r>
    </w:p>
    <w:p>
      <w:pPr>
        <w:pStyle w:val="BodyText"/>
        <w:spacing w:before="11"/>
        <w:ind w:left="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773" w:val="left" w:leader="none"/>
        </w:tabs>
        <w:spacing w:line="240" w:lineRule="auto" w:before="0" w:after="0"/>
        <w:ind w:left="1772" w:right="0" w:hanging="235"/>
        <w:jc w:val="left"/>
        <w:rPr>
          <w:sz w:val="20"/>
        </w:rPr>
      </w:pPr>
      <w:r>
        <w:rPr>
          <w:sz w:val="20"/>
        </w:rPr>
        <w:t>LITERATURE</w:t>
      </w:r>
      <w:r>
        <w:rPr>
          <w:spacing w:val="-2"/>
          <w:sz w:val="20"/>
        </w:rPr>
        <w:t> </w:t>
      </w:r>
      <w:r>
        <w:rPr>
          <w:sz w:val="20"/>
        </w:rPr>
        <w:t>REVIEW</w:t>
      </w:r>
    </w:p>
    <w:p>
      <w:pPr>
        <w:pStyle w:val="ListParagraph"/>
        <w:numPr>
          <w:ilvl w:val="0"/>
          <w:numId w:val="2"/>
        </w:numPr>
        <w:tabs>
          <w:tab w:pos="472" w:val="left" w:leader="none"/>
        </w:tabs>
        <w:spacing w:line="240" w:lineRule="auto" w:before="15" w:after="0"/>
        <w:ind w:left="471" w:right="0" w:hanging="223"/>
        <w:jc w:val="both"/>
        <w:rPr>
          <w:i/>
          <w:sz w:val="20"/>
        </w:rPr>
      </w:pPr>
      <w:r>
        <w:rPr>
          <w:i/>
          <w:sz w:val="20"/>
        </w:rPr>
        <w:t>Foreign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Direct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Investment</w:t>
      </w:r>
    </w:p>
    <w:p>
      <w:pPr>
        <w:pStyle w:val="BodyText"/>
        <w:spacing w:line="252" w:lineRule="auto" w:before="10"/>
        <w:ind w:right="38" w:firstLine="284"/>
        <w:jc w:val="both"/>
      </w:pPr>
      <w:r>
        <w:rPr/>
        <w:t>Foreign direct investment (FDI) pursuant to Act No.1 of</w:t>
      </w:r>
      <w:r>
        <w:rPr>
          <w:spacing w:val="1"/>
        </w:rPr>
        <w:t> </w:t>
      </w:r>
      <w:r>
        <w:rPr/>
        <w:t>1967 No.11 of 1970 concerning foreign investment is direct</w:t>
      </w:r>
      <w:r>
        <w:rPr>
          <w:spacing w:val="1"/>
        </w:rPr>
        <w:t> </w:t>
      </w:r>
      <w:r>
        <w:rPr/>
        <w:t>foreign</w:t>
      </w:r>
      <w:r>
        <w:rPr>
          <w:spacing w:val="1"/>
        </w:rPr>
        <w:t> </w:t>
      </w:r>
      <w:r>
        <w:rPr/>
        <w:t>investment</w:t>
      </w:r>
      <w:r>
        <w:rPr>
          <w:spacing w:val="1"/>
        </w:rPr>
        <w:t> </w:t>
      </w:r>
      <w:r>
        <w:rPr/>
        <w:t>made</w:t>
      </w:r>
      <w:r>
        <w:rPr>
          <w:spacing w:val="1"/>
        </w:rPr>
        <w:t> </w:t>
      </w:r>
      <w:r>
        <w:rPr/>
        <w:t>according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based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provisions of the Act in Indonesia, in the sense that the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owner</w:t>
      </w:r>
      <w:r>
        <w:rPr>
          <w:spacing w:val="1"/>
        </w:rPr>
        <w:t> </w:t>
      </w:r>
      <w:r>
        <w:rPr/>
        <w:t>directly</w:t>
      </w:r>
      <w:r>
        <w:rPr>
          <w:spacing w:val="1"/>
        </w:rPr>
        <w:t> </w:t>
      </w:r>
      <w:r>
        <w:rPr/>
        <w:t>bears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risk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investment.</w:t>
      </w:r>
      <w:r>
        <w:rPr>
          <w:spacing w:val="1"/>
        </w:rPr>
        <w:t> </w:t>
      </w:r>
      <w:r>
        <w:rPr/>
        <w:t>Another understanding defines foreign direct investment as</w:t>
      </w:r>
      <w:r>
        <w:rPr>
          <w:spacing w:val="1"/>
        </w:rPr>
        <w:t> </w:t>
      </w:r>
      <w:r>
        <w:rPr/>
        <w:t>investment that involves long-term relationships and reflects</w:t>
      </w:r>
      <w:r>
        <w:rPr>
          <w:spacing w:val="-47"/>
        </w:rPr>
        <w:t> </w:t>
      </w:r>
      <w:r>
        <w:rPr/>
        <w:t>the eternal interests and control of a resident entity in the</w:t>
      </w:r>
      <w:r>
        <w:rPr>
          <w:spacing w:val="1"/>
        </w:rPr>
        <w:t> </w:t>
      </w:r>
      <w:r>
        <w:rPr/>
        <w:t>country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origin</w:t>
      </w:r>
      <w:r>
        <w:rPr>
          <w:spacing w:val="-1"/>
        </w:rPr>
        <w:t> </w:t>
      </w:r>
      <w:r>
        <w:rPr/>
        <w:t>(direct</w:t>
      </w:r>
      <w:r>
        <w:rPr>
          <w:spacing w:val="-1"/>
        </w:rPr>
        <w:t> </w:t>
      </w:r>
      <w:r>
        <w:rPr/>
        <w:t>foreign</w:t>
      </w:r>
      <w:r>
        <w:rPr>
          <w:spacing w:val="-2"/>
        </w:rPr>
        <w:t> </w:t>
      </w:r>
      <w:r>
        <w:rPr/>
        <w:t>investor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parent</w:t>
      </w:r>
      <w:r>
        <w:rPr>
          <w:spacing w:val="-1"/>
        </w:rPr>
        <w:t> </w:t>
      </w:r>
      <w:r>
        <w:rPr/>
        <w:t>company)</w:t>
      </w:r>
    </w:p>
    <w:p>
      <w:pPr>
        <w:pStyle w:val="BodyText"/>
        <w:spacing w:line="252" w:lineRule="auto" w:before="83"/>
        <w:ind w:right="107"/>
        <w:jc w:val="both"/>
      </w:pPr>
      <w:r>
        <w:rPr/>
        <w:br w:type="column"/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host</w:t>
      </w:r>
      <w:r>
        <w:rPr>
          <w:spacing w:val="1"/>
        </w:rPr>
        <w:t> </w:t>
      </w:r>
      <w:r>
        <w:rPr/>
        <w:t>country.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happens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purchase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significant</w:t>
      </w:r>
      <w:r>
        <w:rPr>
          <w:spacing w:val="1"/>
        </w:rPr>
        <w:t> </w:t>
      </w:r>
      <w:r>
        <w:rPr/>
        <w:t>physical</w:t>
      </w:r>
      <w:r>
        <w:rPr>
          <w:spacing w:val="1"/>
        </w:rPr>
        <w:t> </w:t>
      </w:r>
      <w:r>
        <w:rPr/>
        <w:t>assets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ownership</w:t>
      </w:r>
      <w:r>
        <w:rPr>
          <w:spacing w:val="1"/>
        </w:rPr>
        <w:t> </w:t>
      </w:r>
      <w:r>
        <w:rPr/>
        <w:t>(shares)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company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another</w:t>
      </w:r>
      <w:r>
        <w:rPr>
          <w:spacing w:val="1"/>
        </w:rPr>
        <w:t> </w:t>
      </w:r>
      <w:r>
        <w:rPr/>
        <w:t>country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get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measure</w:t>
      </w:r>
      <w:r>
        <w:rPr>
          <w:spacing w:val="51"/>
        </w:rPr>
        <w:t> </w:t>
      </w:r>
      <w:r>
        <w:rPr/>
        <w:t>of</w:t>
      </w:r>
      <w:r>
        <w:rPr>
          <w:spacing w:val="1"/>
        </w:rPr>
        <w:t> </w:t>
      </w:r>
      <w:r>
        <w:rPr/>
        <w:t>management</w:t>
      </w:r>
      <w:r>
        <w:rPr>
          <w:spacing w:val="-2"/>
        </w:rPr>
        <w:t> </w:t>
      </w:r>
      <w:r>
        <w:rPr/>
        <w:t>control</w:t>
      </w:r>
      <w:r>
        <w:rPr>
          <w:spacing w:val="-1"/>
        </w:rPr>
        <w:t> </w:t>
      </w:r>
      <w:r>
        <w:rPr/>
        <w:t>[1].</w:t>
      </w:r>
    </w:p>
    <w:p>
      <w:pPr>
        <w:pStyle w:val="ListParagraph"/>
        <w:numPr>
          <w:ilvl w:val="0"/>
          <w:numId w:val="2"/>
        </w:numPr>
        <w:tabs>
          <w:tab w:pos="472" w:val="left" w:leader="none"/>
        </w:tabs>
        <w:spacing w:line="229" w:lineRule="exact" w:before="0" w:after="0"/>
        <w:ind w:left="471" w:right="0" w:hanging="223"/>
        <w:jc w:val="both"/>
        <w:rPr>
          <w:i/>
          <w:sz w:val="20"/>
        </w:rPr>
      </w:pPr>
      <w:r>
        <w:rPr>
          <w:i/>
          <w:sz w:val="20"/>
        </w:rPr>
        <w:t>Inflation</w:t>
      </w:r>
    </w:p>
    <w:p>
      <w:pPr>
        <w:pStyle w:val="BodyText"/>
        <w:spacing w:line="252" w:lineRule="auto" w:before="14"/>
        <w:ind w:right="105" w:firstLine="284"/>
        <w:jc w:val="both"/>
      </w:pPr>
      <w:r>
        <w:rPr/>
        <w:t>According to Bank Indonesia, inflation is simply defined</w:t>
      </w:r>
      <w:r>
        <w:rPr>
          <w:spacing w:val="-47"/>
        </w:rPr>
        <w:t> </w:t>
      </w:r>
      <w:r>
        <w:rPr/>
        <w:t>as rising prices in general and continuously. An increase in</w:t>
      </w:r>
      <w:r>
        <w:rPr>
          <w:spacing w:val="1"/>
        </w:rPr>
        <w:t> </w:t>
      </w:r>
      <w:r>
        <w:rPr/>
        <w:t>the price of one or two items alone cannot be called inflation</w:t>
      </w:r>
      <w:r>
        <w:rPr>
          <w:spacing w:val="-47"/>
        </w:rPr>
        <w:t> </w:t>
      </w:r>
      <w:r>
        <w:rPr/>
        <w:t>unless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increase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widespread</w:t>
      </w:r>
      <w:r>
        <w:rPr>
          <w:spacing w:val="1"/>
        </w:rPr>
        <w:t> </w:t>
      </w:r>
      <w:r>
        <w:rPr/>
        <w:t>(or</w:t>
      </w:r>
      <w:r>
        <w:rPr>
          <w:spacing w:val="1"/>
        </w:rPr>
        <w:t> </w:t>
      </w:r>
      <w:r>
        <w:rPr/>
        <w:t>results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price</w:t>
      </w:r>
      <w:r>
        <w:rPr>
          <w:spacing w:val="1"/>
        </w:rPr>
        <w:t> </w:t>
      </w:r>
      <w:r>
        <w:rPr/>
        <w:t>increase)</w:t>
      </w:r>
      <w:r>
        <w:rPr>
          <w:spacing w:val="9"/>
        </w:rPr>
        <w:t> </w:t>
      </w:r>
      <w:r>
        <w:rPr/>
        <w:t>in</w:t>
      </w:r>
      <w:r>
        <w:rPr>
          <w:spacing w:val="8"/>
        </w:rPr>
        <w:t> </w:t>
      </w:r>
      <w:r>
        <w:rPr/>
        <w:t>other</w:t>
      </w:r>
      <w:r>
        <w:rPr>
          <w:spacing w:val="9"/>
        </w:rPr>
        <w:t> </w:t>
      </w:r>
      <w:r>
        <w:rPr/>
        <w:t>goods.</w:t>
      </w:r>
      <w:r>
        <w:rPr>
          <w:spacing w:val="9"/>
        </w:rPr>
        <w:t> </w:t>
      </w:r>
      <w:r>
        <w:rPr/>
        <w:t>Inflation</w:t>
      </w:r>
      <w:r>
        <w:rPr>
          <w:spacing w:val="8"/>
        </w:rPr>
        <w:t> </w:t>
      </w:r>
      <w:r>
        <w:rPr/>
        <w:t>can</w:t>
      </w:r>
      <w:r>
        <w:rPr>
          <w:spacing w:val="8"/>
        </w:rPr>
        <w:t> </w:t>
      </w:r>
      <w:r>
        <w:rPr/>
        <w:t>also</w:t>
      </w:r>
      <w:r>
        <w:rPr>
          <w:spacing w:val="8"/>
        </w:rPr>
        <w:t> </w:t>
      </w:r>
      <w:r>
        <w:rPr/>
        <w:t>be</w:t>
      </w:r>
      <w:r>
        <w:rPr>
          <w:spacing w:val="9"/>
        </w:rPr>
        <w:t> </w:t>
      </w:r>
      <w:r>
        <w:rPr/>
        <w:t>interpreted</w:t>
      </w:r>
      <w:r>
        <w:rPr>
          <w:spacing w:val="8"/>
        </w:rPr>
        <w:t> </w:t>
      </w:r>
      <w:r>
        <w:rPr/>
        <w:t>as</w:t>
      </w:r>
      <w:r>
        <w:rPr>
          <w:spacing w:val="-47"/>
        </w:rPr>
        <w:t> </w:t>
      </w:r>
      <w:r>
        <w:rPr/>
        <w:t>a decrease in the value of a currency against the value of</w:t>
      </w:r>
      <w:r>
        <w:rPr>
          <w:spacing w:val="1"/>
        </w:rPr>
        <w:t> </w:t>
      </w:r>
      <w:r>
        <w:rPr/>
        <w:t>goods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general.</w:t>
      </w:r>
    </w:p>
    <w:p>
      <w:pPr>
        <w:pStyle w:val="ListParagraph"/>
        <w:numPr>
          <w:ilvl w:val="0"/>
          <w:numId w:val="2"/>
        </w:numPr>
        <w:tabs>
          <w:tab w:pos="483" w:val="left" w:leader="none"/>
        </w:tabs>
        <w:spacing w:line="229" w:lineRule="exact" w:before="0" w:after="0"/>
        <w:ind w:left="482" w:right="0" w:hanging="234"/>
        <w:jc w:val="both"/>
        <w:rPr>
          <w:i/>
          <w:sz w:val="20"/>
        </w:rPr>
      </w:pPr>
      <w:r>
        <w:rPr>
          <w:i/>
          <w:sz w:val="20"/>
        </w:rPr>
        <w:t>Exchange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Rates</w:t>
      </w:r>
    </w:p>
    <w:p>
      <w:pPr>
        <w:pStyle w:val="BodyText"/>
        <w:spacing w:line="252" w:lineRule="auto" w:before="10"/>
        <w:ind w:right="105" w:firstLine="284"/>
        <w:jc w:val="both"/>
      </w:pPr>
      <w:r>
        <w:rPr/>
        <w:t>Exchange rates is the price of a currency against other</w:t>
      </w:r>
      <w:r>
        <w:rPr>
          <w:spacing w:val="1"/>
        </w:rPr>
        <w:t> </w:t>
      </w:r>
      <w:r>
        <w:rPr/>
        <w:t>foreign</w:t>
      </w:r>
      <w:r>
        <w:rPr>
          <w:spacing w:val="1"/>
        </w:rPr>
        <w:t> </w:t>
      </w:r>
      <w:r>
        <w:rPr/>
        <w:t>currencies.</w:t>
      </w:r>
      <w:r>
        <w:rPr>
          <w:spacing w:val="1"/>
        </w:rPr>
        <w:t> </w:t>
      </w:r>
      <w:r>
        <w:rPr/>
        <w:t>Exchange</w:t>
      </w:r>
      <w:r>
        <w:rPr>
          <w:spacing w:val="1"/>
        </w:rPr>
        <w:t> </w:t>
      </w:r>
      <w:r>
        <w:rPr/>
        <w:t>rates</w:t>
      </w:r>
      <w:r>
        <w:rPr>
          <w:spacing w:val="1"/>
        </w:rPr>
        <w:t> </w:t>
      </w:r>
      <w:r>
        <w:rPr/>
        <w:t>allow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balance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demand and offer against currencies in foreign and foreign</w:t>
      </w:r>
      <w:r>
        <w:rPr>
          <w:spacing w:val="1"/>
        </w:rPr>
        <w:t> </w:t>
      </w:r>
      <w:r>
        <w:rPr/>
        <w:t>currencies.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exchange</w:t>
      </w:r>
      <w:r>
        <w:rPr>
          <w:spacing w:val="29"/>
        </w:rPr>
        <w:t> </w:t>
      </w:r>
      <w:r>
        <w:rPr/>
        <w:t>rate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currency</w:t>
      </w:r>
      <w:r>
        <w:rPr>
          <w:spacing w:val="29"/>
        </w:rPr>
        <w:t> </w:t>
      </w:r>
      <w:r>
        <w:rPr/>
        <w:t>is</w:t>
      </w:r>
      <w:r>
        <w:rPr>
          <w:spacing w:val="29"/>
        </w:rPr>
        <w:t> </w:t>
      </w:r>
      <w:r>
        <w:rPr/>
        <w:t>determined</w:t>
      </w:r>
      <w:r>
        <w:rPr>
          <w:spacing w:val="-48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demand-request</w:t>
      </w:r>
      <w:r>
        <w:rPr>
          <w:spacing w:val="1"/>
        </w:rPr>
        <w:t> </w:t>
      </w:r>
      <w:r>
        <w:rPr/>
        <w:t>supply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currency.</w:t>
      </w:r>
      <w:r>
        <w:rPr>
          <w:spacing w:val="50"/>
        </w:rPr>
        <w:t> </w:t>
      </w:r>
      <w:r>
        <w:rPr/>
        <w:t>If</w:t>
      </w:r>
      <w:r>
        <w:rPr>
          <w:spacing w:val="50"/>
        </w:rPr>
        <w:t> </w:t>
      </w:r>
      <w:r>
        <w:rPr/>
        <w:t>the</w:t>
      </w:r>
      <w:r>
        <w:rPr>
          <w:spacing w:val="1"/>
        </w:rPr>
        <w:t> </w:t>
      </w:r>
      <w:r>
        <w:rPr/>
        <w:t>demand for a currency increases, as the offer remains or</w:t>
      </w:r>
      <w:r>
        <w:rPr>
          <w:spacing w:val="1"/>
        </w:rPr>
        <w:t> </w:t>
      </w:r>
      <w:r>
        <w:rPr/>
        <w:t>decreases, the exchange rate of the currency will rise. If the</w:t>
      </w:r>
      <w:r>
        <w:rPr>
          <w:spacing w:val="1"/>
        </w:rPr>
        <w:t> </w:t>
      </w:r>
      <w:r>
        <w:rPr/>
        <w:t>offer of a currency increases, while demand is steadily or</w:t>
      </w:r>
      <w:r>
        <w:rPr>
          <w:spacing w:val="1"/>
        </w:rPr>
        <w:t> </w:t>
      </w:r>
      <w:r>
        <w:rPr/>
        <w:t>declining,</w:t>
      </w:r>
      <w:r>
        <w:rPr>
          <w:spacing w:val="-2"/>
        </w:rPr>
        <w:t> </w:t>
      </w:r>
      <w:r>
        <w:rPr/>
        <w:t>then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exchange</w:t>
      </w:r>
      <w:r>
        <w:rPr>
          <w:spacing w:val="-2"/>
        </w:rPr>
        <w:t> </w:t>
      </w:r>
      <w:r>
        <w:rPr/>
        <w:t>rate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continue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fall</w:t>
      </w:r>
      <w:r>
        <w:rPr>
          <w:spacing w:val="-1"/>
        </w:rPr>
        <w:t> </w:t>
      </w:r>
      <w:r>
        <w:rPr/>
        <w:t>[13].</w:t>
      </w:r>
    </w:p>
    <w:p>
      <w:pPr>
        <w:pStyle w:val="ListParagraph"/>
        <w:numPr>
          <w:ilvl w:val="0"/>
          <w:numId w:val="2"/>
        </w:numPr>
        <w:tabs>
          <w:tab w:pos="494" w:val="left" w:leader="none"/>
        </w:tabs>
        <w:spacing w:line="240" w:lineRule="auto" w:before="2" w:after="0"/>
        <w:ind w:left="493" w:right="0" w:hanging="245"/>
        <w:jc w:val="both"/>
        <w:rPr>
          <w:i/>
          <w:sz w:val="20"/>
        </w:rPr>
      </w:pPr>
      <w:r>
        <w:rPr>
          <w:i/>
          <w:sz w:val="20"/>
        </w:rPr>
        <w:t>Gross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Domestic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Product</w:t>
      </w:r>
    </w:p>
    <w:p>
      <w:pPr>
        <w:pStyle w:val="BodyText"/>
        <w:spacing w:line="252" w:lineRule="auto" w:before="10"/>
        <w:ind w:right="106" w:firstLine="284"/>
        <w:jc w:val="both"/>
      </w:pPr>
      <w:r>
        <w:rPr/>
        <w:t>Gross Domestic Product (GDP) is defined as the market</w:t>
      </w:r>
      <w:r>
        <w:rPr>
          <w:spacing w:val="1"/>
        </w:rPr>
        <w:t> </w:t>
      </w:r>
      <w:r>
        <w:rPr/>
        <w:t>value of all goods and services produced in a country over a</w:t>
      </w:r>
      <w:r>
        <w:rPr>
          <w:spacing w:val="1"/>
        </w:rPr>
        <w:t> </w:t>
      </w:r>
      <w:r>
        <w:rPr/>
        <w:t>certain</w:t>
      </w:r>
      <w:r>
        <w:rPr>
          <w:spacing w:val="14"/>
        </w:rPr>
        <w:t> </w:t>
      </w:r>
      <w:r>
        <w:rPr/>
        <w:t>period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time</w:t>
      </w:r>
      <w:r>
        <w:rPr>
          <w:spacing w:val="15"/>
        </w:rPr>
        <w:t> </w:t>
      </w:r>
      <w:r>
        <w:rPr/>
        <w:t>[7].</w:t>
      </w:r>
      <w:r>
        <w:rPr>
          <w:spacing w:val="15"/>
        </w:rPr>
        <w:t> </w:t>
      </w:r>
      <w:r>
        <w:rPr/>
        <w:t>Another</w:t>
      </w:r>
      <w:r>
        <w:rPr>
          <w:spacing w:val="15"/>
        </w:rPr>
        <w:t> </w:t>
      </w:r>
      <w:r>
        <w:rPr/>
        <w:t>opinion</w:t>
      </w:r>
      <w:r>
        <w:rPr>
          <w:spacing w:val="15"/>
        </w:rPr>
        <w:t> </w:t>
      </w:r>
      <w:r>
        <w:rPr/>
        <w:t>states</w:t>
      </w:r>
      <w:r>
        <w:rPr>
          <w:spacing w:val="15"/>
        </w:rPr>
        <w:t> </w:t>
      </w:r>
      <w:r>
        <w:rPr/>
        <w:t>that</w:t>
      </w:r>
      <w:r>
        <w:rPr>
          <w:spacing w:val="15"/>
        </w:rPr>
        <w:t> </w:t>
      </w:r>
      <w:r>
        <w:rPr/>
        <w:t>GDP</w:t>
      </w:r>
      <w:r>
        <w:rPr>
          <w:spacing w:val="-48"/>
        </w:rPr>
        <w:t> </w:t>
      </w:r>
      <w:r>
        <w:rPr/>
        <w:t>is the total output produced within a country's borders in one</w:t>
      </w:r>
      <w:r>
        <w:rPr>
          <w:spacing w:val="-47"/>
        </w:rPr>
        <w:t> </w:t>
      </w:r>
      <w:r>
        <w:rPr/>
        <w:t>year.</w:t>
      </w:r>
      <w:r>
        <w:rPr>
          <w:spacing w:val="1"/>
        </w:rPr>
        <w:t> </w:t>
      </w:r>
      <w:r>
        <w:rPr/>
        <w:t>GDP</w:t>
      </w:r>
      <w:r>
        <w:rPr>
          <w:spacing w:val="1"/>
        </w:rPr>
        <w:t> </w:t>
      </w:r>
      <w:r>
        <w:rPr/>
        <w:t>measures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value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goods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services</w:t>
      </w:r>
      <w:r>
        <w:rPr>
          <w:spacing w:val="1"/>
        </w:rPr>
        <w:t> </w:t>
      </w:r>
      <w:r>
        <w:rPr/>
        <w:t>produced in the territory of a country without differentiating</w:t>
      </w:r>
      <w:r>
        <w:rPr>
          <w:spacing w:val="1"/>
        </w:rPr>
        <w:t> </w:t>
      </w:r>
      <w:r>
        <w:rPr/>
        <w:t>citizenship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given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period</w:t>
      </w:r>
      <w:r>
        <w:rPr>
          <w:spacing w:val="-2"/>
        </w:rPr>
        <w:t> </w:t>
      </w:r>
      <w:r>
        <w:rPr/>
        <w:t>[2].</w:t>
      </w:r>
    </w:p>
    <w:p>
      <w:pPr>
        <w:pStyle w:val="ListParagraph"/>
        <w:numPr>
          <w:ilvl w:val="0"/>
          <w:numId w:val="2"/>
        </w:numPr>
        <w:tabs>
          <w:tab w:pos="472" w:val="left" w:leader="none"/>
        </w:tabs>
        <w:spacing w:line="229" w:lineRule="exact" w:before="0" w:after="0"/>
        <w:ind w:left="471" w:right="0" w:hanging="223"/>
        <w:jc w:val="both"/>
        <w:rPr>
          <w:i/>
          <w:sz w:val="20"/>
        </w:rPr>
      </w:pPr>
      <w:r>
        <w:rPr>
          <w:i/>
          <w:sz w:val="20"/>
        </w:rPr>
        <w:t>Framework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Study</w:t>
      </w:r>
    </w:p>
    <w:p>
      <w:pPr>
        <w:pStyle w:val="BodyText"/>
        <w:spacing w:line="249" w:lineRule="auto" w:before="14"/>
        <w:ind w:right="106" w:firstLine="284"/>
        <w:jc w:val="both"/>
      </w:pPr>
      <w:r>
        <w:rPr/>
        <w:t>This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conducted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find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how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influence of inflation, exchange rates and gross domestic</w:t>
      </w:r>
      <w:r>
        <w:rPr>
          <w:spacing w:val="1"/>
        </w:rPr>
        <w:t> </w:t>
      </w:r>
      <w:r>
        <w:rPr/>
        <w:t>product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foreign</w:t>
      </w:r>
      <w:r>
        <w:rPr>
          <w:spacing w:val="1"/>
        </w:rPr>
        <w:t> </w:t>
      </w:r>
      <w:r>
        <w:rPr/>
        <w:t>direct</w:t>
      </w:r>
      <w:r>
        <w:rPr>
          <w:spacing w:val="1"/>
        </w:rPr>
        <w:t> </w:t>
      </w:r>
      <w:r>
        <w:rPr/>
        <w:t>investment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countries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ASEAN</w:t>
      </w:r>
      <w:r>
        <w:rPr>
          <w:spacing w:val="-3"/>
        </w:rPr>
        <w:t> </w:t>
      </w:r>
      <w:r>
        <w:rPr/>
        <w:t>region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period</w:t>
      </w:r>
      <w:r>
        <w:rPr>
          <w:spacing w:val="-1"/>
        </w:rPr>
        <w:t> </w:t>
      </w:r>
      <w:r>
        <w:rPr/>
        <w:t>2007-2016.</w:t>
      </w:r>
    </w:p>
    <w:p>
      <w:pPr>
        <w:pStyle w:val="BodyText"/>
        <w:spacing w:before="3"/>
        <w:ind w:left="0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4136125</wp:posOffset>
            </wp:positionH>
            <wp:positionV relativeFrom="paragraph">
              <wp:posOffset>202120</wp:posOffset>
            </wp:positionV>
            <wp:extent cx="2848458" cy="1495044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8458" cy="1495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ind w:left="0"/>
      </w:pPr>
    </w:p>
    <w:p>
      <w:pPr>
        <w:spacing w:before="1"/>
        <w:ind w:left="1714" w:right="0" w:firstLine="0"/>
        <w:jc w:val="left"/>
        <w:rPr>
          <w:sz w:val="16"/>
        </w:rPr>
      </w:pPr>
      <w:r>
        <w:rPr>
          <w:sz w:val="16"/>
        </w:rPr>
        <w:t>Figure</w:t>
      </w:r>
      <w:r>
        <w:rPr>
          <w:spacing w:val="-3"/>
          <w:sz w:val="16"/>
        </w:rPr>
        <w:t> </w:t>
      </w:r>
      <w:r>
        <w:rPr>
          <w:sz w:val="16"/>
        </w:rPr>
        <w:t>1.</w:t>
      </w:r>
      <w:r>
        <w:rPr>
          <w:spacing w:val="-3"/>
          <w:sz w:val="16"/>
        </w:rPr>
        <w:t> </w:t>
      </w:r>
      <w:r>
        <w:rPr>
          <w:sz w:val="16"/>
        </w:rPr>
        <w:t>Framework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Study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511" w:val="left" w:leader="none"/>
        </w:tabs>
        <w:spacing w:line="240" w:lineRule="auto" w:before="0" w:after="0"/>
        <w:ind w:left="1510" w:right="0" w:hanging="300"/>
        <w:jc w:val="left"/>
        <w:rPr>
          <w:sz w:val="20"/>
        </w:rPr>
      </w:pPr>
      <w:r>
        <w:rPr>
          <w:sz w:val="20"/>
        </w:rPr>
        <w:t>RESEARCH</w:t>
      </w:r>
      <w:r>
        <w:rPr>
          <w:spacing w:val="-7"/>
          <w:sz w:val="20"/>
        </w:rPr>
        <w:t> </w:t>
      </w:r>
      <w:r>
        <w:rPr>
          <w:sz w:val="20"/>
        </w:rPr>
        <w:t>METHODOLOGY</w:t>
      </w:r>
    </w:p>
    <w:p>
      <w:pPr>
        <w:pStyle w:val="BodyText"/>
        <w:spacing w:line="252" w:lineRule="auto" w:before="10"/>
        <w:ind w:right="106" w:firstLine="284"/>
        <w:jc w:val="both"/>
      </w:pPr>
      <w:r>
        <w:rPr/>
        <w:t>This research uses descriptive method with quantitative</w:t>
      </w:r>
      <w:r>
        <w:rPr>
          <w:spacing w:val="1"/>
        </w:rPr>
        <w:t> </w:t>
      </w:r>
      <w:r>
        <w:rPr/>
        <w:t>approach,</w:t>
      </w:r>
      <w:r>
        <w:rPr>
          <w:spacing w:val="1"/>
        </w:rPr>
        <w:t> </w:t>
      </w:r>
      <w:r>
        <w:rPr/>
        <w:t>where</w:t>
      </w:r>
      <w:r>
        <w:rPr>
          <w:spacing w:val="1"/>
        </w:rPr>
        <w:t> </w:t>
      </w:r>
      <w:r>
        <w:rPr/>
        <w:t>descriptive</w:t>
      </w:r>
      <w:r>
        <w:rPr>
          <w:spacing w:val="1"/>
        </w:rPr>
        <w:t> </w:t>
      </w:r>
      <w:r>
        <w:rPr/>
        <w:t>method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make</w:t>
      </w:r>
      <w:r>
        <w:rPr>
          <w:spacing w:val="1"/>
        </w:rPr>
        <w:t> </w:t>
      </w:r>
      <w:r>
        <w:rPr/>
        <w:t>systematic, factual and accurate description or description of</w:t>
      </w:r>
      <w:r>
        <w:rPr>
          <w:spacing w:val="-47"/>
        </w:rPr>
        <w:t> </w:t>
      </w:r>
      <w:r>
        <w:rPr/>
        <w:t>facts</w:t>
      </w:r>
      <w:r>
        <w:rPr>
          <w:spacing w:val="14"/>
        </w:rPr>
        <w:t> </w:t>
      </w:r>
      <w:r>
        <w:rPr/>
        <w:t>related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research</w:t>
      </w:r>
      <w:r>
        <w:rPr>
          <w:spacing w:val="14"/>
        </w:rPr>
        <w:t> </w:t>
      </w:r>
      <w:r>
        <w:rPr/>
        <w:t>problems.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type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data</w:t>
      </w:r>
      <w:r>
        <w:rPr>
          <w:spacing w:val="14"/>
        </w:rPr>
        <w:t> </w:t>
      </w:r>
      <w:r>
        <w:rPr/>
        <w:t>used</w:t>
      </w:r>
      <w:r>
        <w:rPr>
          <w:spacing w:val="13"/>
        </w:rPr>
        <w:t> </w:t>
      </w:r>
      <w:r>
        <w:rPr/>
        <w:t>in</w:t>
      </w:r>
    </w:p>
    <w:p>
      <w:pPr>
        <w:spacing w:after="0" w:line="252" w:lineRule="auto"/>
        <w:jc w:val="both"/>
        <w:sectPr>
          <w:pgSz w:w="12240" w:h="15840"/>
          <w:pgMar w:header="449" w:footer="676" w:top="1360" w:bottom="860" w:left="840" w:right="960"/>
          <w:cols w:num="2" w:equalWidth="0">
            <w:col w:w="5166" w:space="42"/>
            <w:col w:w="5232"/>
          </w:cols>
        </w:sectPr>
      </w:pPr>
    </w:p>
    <w:p>
      <w:pPr>
        <w:pStyle w:val="BodyText"/>
        <w:spacing w:line="252" w:lineRule="auto" w:before="83"/>
        <w:ind w:right="38"/>
        <w:jc w:val="both"/>
      </w:pPr>
      <w:r>
        <w:rPr/>
        <w:t>this study is secondary data. Secondary data used in this</w:t>
      </w:r>
      <w:r>
        <w:rPr>
          <w:spacing w:val="1"/>
        </w:rPr>
        <w:t> </w:t>
      </w:r>
      <w:r>
        <w:rPr/>
        <w:t>study are historical data from 11 countries in the ASEAN</w:t>
      </w:r>
      <w:r>
        <w:rPr>
          <w:spacing w:val="1"/>
        </w:rPr>
        <w:t> </w:t>
      </w:r>
      <w:r>
        <w:rPr/>
        <w:t>region during the period 2007 to 2016. The data used in this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include</w:t>
      </w:r>
      <w:r>
        <w:rPr>
          <w:spacing w:val="1"/>
        </w:rPr>
        <w:t> </w:t>
      </w:r>
      <w:r>
        <w:rPr/>
        <w:t>several</w:t>
      </w:r>
      <w:r>
        <w:rPr>
          <w:spacing w:val="1"/>
        </w:rPr>
        <w:t> </w:t>
      </w:r>
      <w:r>
        <w:rPr/>
        <w:t>macroeconomic</w:t>
      </w:r>
      <w:r>
        <w:rPr>
          <w:spacing w:val="1"/>
        </w:rPr>
        <w:t> </w:t>
      </w:r>
      <w:r>
        <w:rPr/>
        <w:t>indicators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can</w:t>
      </w:r>
      <w:r>
        <w:rPr>
          <w:spacing w:val="-47"/>
        </w:rPr>
        <w:t> </w:t>
      </w:r>
      <w:r>
        <w:rPr/>
        <w:t>encourage inflows of foreign direct investment in countries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ASEAN</w:t>
      </w:r>
      <w:r>
        <w:rPr>
          <w:spacing w:val="1"/>
        </w:rPr>
        <w:t> </w:t>
      </w:r>
      <w:r>
        <w:rPr/>
        <w:t>region.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macroeconomic</w:t>
      </w:r>
      <w:r>
        <w:rPr>
          <w:spacing w:val="1"/>
        </w:rPr>
        <w:t> </w:t>
      </w:r>
      <w:r>
        <w:rPr/>
        <w:t>indicators</w:t>
      </w:r>
      <w:r>
        <w:rPr>
          <w:spacing w:val="1"/>
        </w:rPr>
        <w:t> </w:t>
      </w:r>
      <w:r>
        <w:rPr/>
        <w:t>include</w:t>
      </w:r>
      <w:r>
        <w:rPr>
          <w:spacing w:val="1"/>
        </w:rPr>
        <w:t> </w:t>
      </w:r>
      <w:r>
        <w:rPr/>
        <w:t>inflation,</w:t>
      </w:r>
      <w:r>
        <w:rPr>
          <w:spacing w:val="1"/>
        </w:rPr>
        <w:t> </w:t>
      </w:r>
      <w:r>
        <w:rPr/>
        <w:t>exchange</w:t>
      </w:r>
      <w:r>
        <w:rPr>
          <w:spacing w:val="1"/>
        </w:rPr>
        <w:t> </w:t>
      </w:r>
      <w:r>
        <w:rPr/>
        <w:t>rates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gross</w:t>
      </w:r>
      <w:r>
        <w:rPr>
          <w:spacing w:val="51"/>
        </w:rPr>
        <w:t> </w:t>
      </w:r>
      <w:r>
        <w:rPr/>
        <w:t>domestic</w:t>
      </w:r>
      <w:r>
        <w:rPr>
          <w:spacing w:val="1"/>
        </w:rPr>
        <w:t> </w:t>
      </w:r>
      <w:r>
        <w:rPr/>
        <w:t>product.</w:t>
      </w:r>
      <w:r>
        <w:rPr>
          <w:spacing w:val="35"/>
        </w:rPr>
        <w:t> </w:t>
      </w:r>
      <w:r>
        <w:rPr/>
        <w:t>The</w:t>
      </w:r>
      <w:r>
        <w:rPr>
          <w:spacing w:val="34"/>
        </w:rPr>
        <w:t> </w:t>
      </w:r>
      <w:r>
        <w:rPr/>
        <w:t>research</w:t>
      </w:r>
      <w:r>
        <w:rPr>
          <w:spacing w:val="34"/>
        </w:rPr>
        <w:t> </w:t>
      </w:r>
      <w:r>
        <w:rPr/>
        <w:t>data</w:t>
      </w:r>
      <w:r>
        <w:rPr>
          <w:spacing w:val="34"/>
        </w:rPr>
        <w:t> </w:t>
      </w:r>
      <w:r>
        <w:rPr/>
        <w:t>was</w:t>
      </w:r>
      <w:r>
        <w:rPr>
          <w:spacing w:val="35"/>
        </w:rPr>
        <w:t> </w:t>
      </w:r>
      <w:r>
        <w:rPr/>
        <w:t>obtained</w:t>
      </w:r>
      <w:r>
        <w:rPr>
          <w:spacing w:val="34"/>
        </w:rPr>
        <w:t> </w:t>
      </w:r>
      <w:r>
        <w:rPr/>
        <w:t>from</w:t>
      </w:r>
      <w:r>
        <w:rPr>
          <w:spacing w:val="34"/>
        </w:rPr>
        <w:t> </w:t>
      </w:r>
      <w:r>
        <w:rPr/>
        <w:t>webside</w:t>
      </w:r>
      <w:r>
        <w:rPr>
          <w:spacing w:val="34"/>
        </w:rPr>
        <w:t> </w:t>
      </w:r>
      <w:r>
        <w:rPr/>
        <w:t>of</w:t>
      </w:r>
      <w:r>
        <w:rPr>
          <w:spacing w:val="-47"/>
        </w:rPr>
        <w:t> </w:t>
      </w:r>
      <w:r>
        <w:rPr>
          <w:i/>
        </w:rPr>
        <w:t>the United Nations Conference on Trade and Development</w:t>
      </w:r>
      <w:r>
        <w:rPr>
          <w:i/>
          <w:spacing w:val="1"/>
        </w:rPr>
        <w:t> </w:t>
      </w:r>
      <w:r>
        <w:rPr/>
        <w:t>(UNCTAD)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website</w:t>
      </w:r>
      <w:r>
        <w:rPr>
          <w:spacing w:val="49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World</w:t>
      </w:r>
      <w:r>
        <w:rPr>
          <w:spacing w:val="-1"/>
        </w:rPr>
        <w:t> </w:t>
      </w:r>
      <w:r>
        <w:rPr/>
        <w:t>Bank.</w:t>
      </w:r>
    </w:p>
    <w:p>
      <w:pPr>
        <w:pStyle w:val="BodyText"/>
        <w:spacing w:line="252" w:lineRule="auto"/>
        <w:ind w:right="39" w:firstLine="284"/>
        <w:jc w:val="both"/>
      </w:pPr>
      <w:r>
        <w:rPr/>
        <w:t>The</w:t>
      </w:r>
      <w:r>
        <w:rPr>
          <w:spacing w:val="7"/>
        </w:rPr>
        <w:t> </w:t>
      </w:r>
      <w:r>
        <w:rPr/>
        <w:t>data</w:t>
      </w:r>
      <w:r>
        <w:rPr>
          <w:spacing w:val="8"/>
        </w:rPr>
        <w:t> </w:t>
      </w:r>
      <w:r>
        <w:rPr/>
        <w:t>source</w:t>
      </w:r>
      <w:r>
        <w:rPr>
          <w:spacing w:val="8"/>
        </w:rPr>
        <w:t> </w:t>
      </w:r>
      <w:r>
        <w:rPr/>
        <w:t>used</w:t>
      </w:r>
      <w:r>
        <w:rPr>
          <w:spacing w:val="7"/>
        </w:rPr>
        <w:t> </w:t>
      </w:r>
      <w:r>
        <w:rPr/>
        <w:t>in</w:t>
      </w:r>
      <w:r>
        <w:rPr>
          <w:spacing w:val="8"/>
        </w:rPr>
        <w:t> </w:t>
      </w:r>
      <w:r>
        <w:rPr/>
        <w:t>this</w:t>
      </w:r>
      <w:r>
        <w:rPr>
          <w:spacing w:val="9"/>
        </w:rPr>
        <w:t> </w:t>
      </w:r>
      <w:r>
        <w:rPr/>
        <w:t>study</w:t>
      </w:r>
      <w:r>
        <w:rPr>
          <w:spacing w:val="7"/>
        </w:rPr>
        <w:t> </w:t>
      </w:r>
      <w:r>
        <w:rPr/>
        <w:t>is</w:t>
      </w:r>
      <w:r>
        <w:rPr>
          <w:spacing w:val="9"/>
        </w:rPr>
        <w:t> </w:t>
      </w:r>
      <w:r>
        <w:rPr/>
        <w:t>panel</w:t>
      </w:r>
      <w:r>
        <w:rPr>
          <w:spacing w:val="9"/>
        </w:rPr>
        <w:t> </w:t>
      </w:r>
      <w:r>
        <w:rPr/>
        <w:t>data</w:t>
      </w:r>
      <w:r>
        <w:rPr>
          <w:spacing w:val="7"/>
        </w:rPr>
        <w:t> </w:t>
      </w:r>
      <w:r>
        <w:rPr/>
        <w:t>which</w:t>
      </w:r>
      <w:r>
        <w:rPr>
          <w:spacing w:val="8"/>
        </w:rPr>
        <w:t> </w:t>
      </w:r>
      <w:r>
        <w:rPr/>
        <w:t>is</w:t>
      </w:r>
      <w:r>
        <w:rPr>
          <w:spacing w:val="-48"/>
        </w:rPr>
        <w:t> </w:t>
      </w:r>
      <w:r>
        <w:rPr/>
        <w:t>a combination of</w:t>
      </w:r>
      <w:r>
        <w:rPr>
          <w:spacing w:val="1"/>
        </w:rPr>
        <w:t> </w:t>
      </w:r>
      <w:r>
        <w:rPr/>
        <w:t>time series</w:t>
      </w:r>
      <w:r>
        <w:rPr>
          <w:spacing w:val="1"/>
        </w:rPr>
        <w:t> </w:t>
      </w:r>
      <w:r>
        <w:rPr/>
        <w:t>data and data cross</w:t>
      </w:r>
      <w:r>
        <w:rPr>
          <w:spacing w:val="50"/>
        </w:rPr>
        <w:t> </w:t>
      </w:r>
      <w:r>
        <w:rPr/>
        <w:t>section.</w:t>
      </w:r>
      <w:r>
        <w:rPr>
          <w:spacing w:val="1"/>
        </w:rPr>
        <w:t> </w:t>
      </w:r>
      <w:r>
        <w:rPr/>
        <w:t>This study combines data time series over a period of 10</w:t>
      </w:r>
      <w:r>
        <w:rPr>
          <w:spacing w:val="1"/>
        </w:rPr>
        <w:t> </w:t>
      </w:r>
      <w:r>
        <w:rPr/>
        <w:t>years</w:t>
      </w:r>
      <w:r>
        <w:rPr>
          <w:spacing w:val="17"/>
        </w:rPr>
        <w:t> </w:t>
      </w:r>
      <w:r>
        <w:rPr/>
        <w:t>from</w:t>
      </w:r>
      <w:r>
        <w:rPr>
          <w:spacing w:val="17"/>
        </w:rPr>
        <w:t> </w:t>
      </w:r>
      <w:r>
        <w:rPr/>
        <w:t>2007</w:t>
      </w:r>
      <w:r>
        <w:rPr>
          <w:spacing w:val="18"/>
        </w:rPr>
        <w:t> </w:t>
      </w:r>
      <w:r>
        <w:rPr/>
        <w:t>to</w:t>
      </w:r>
      <w:r>
        <w:rPr>
          <w:spacing w:val="17"/>
        </w:rPr>
        <w:t> </w:t>
      </w:r>
      <w:r>
        <w:rPr/>
        <w:t>2016,</w:t>
      </w:r>
      <w:r>
        <w:rPr>
          <w:spacing w:val="17"/>
        </w:rPr>
        <w:t> </w:t>
      </w:r>
      <w:r>
        <w:rPr/>
        <w:t>and</w:t>
      </w:r>
      <w:r>
        <w:rPr>
          <w:spacing w:val="18"/>
        </w:rPr>
        <w:t> </w:t>
      </w:r>
      <w:r>
        <w:rPr/>
        <w:t>observations</w:t>
      </w:r>
      <w:r>
        <w:rPr>
          <w:spacing w:val="17"/>
        </w:rPr>
        <w:t> </w:t>
      </w:r>
      <w:r>
        <w:rPr/>
        <w:t>cross</w:t>
      </w:r>
      <w:r>
        <w:rPr>
          <w:spacing w:val="17"/>
        </w:rPr>
        <w:t> </w:t>
      </w:r>
      <w:r>
        <w:rPr/>
        <w:t>section</w:t>
      </w:r>
      <w:r>
        <w:rPr>
          <w:spacing w:val="18"/>
        </w:rPr>
        <w:t> </w:t>
      </w:r>
      <w:r>
        <w:rPr/>
        <w:t>in</w:t>
      </w:r>
    </w:p>
    <w:p>
      <w:pPr>
        <w:pStyle w:val="BodyText"/>
        <w:spacing w:line="252" w:lineRule="auto"/>
        <w:ind w:right="38"/>
        <w:jc w:val="both"/>
      </w:pPr>
      <w:r>
        <w:rPr/>
        <w:t>11</w:t>
      </w:r>
      <w:r>
        <w:rPr>
          <w:spacing w:val="1"/>
        </w:rPr>
        <w:t> </w:t>
      </w:r>
      <w:r>
        <w:rPr/>
        <w:t>countries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ASEAN</w:t>
      </w:r>
      <w:r>
        <w:rPr>
          <w:spacing w:val="1"/>
        </w:rPr>
        <w:t> </w:t>
      </w:r>
      <w:r>
        <w:rPr/>
        <w:t>region,</w:t>
      </w:r>
      <w:r>
        <w:rPr>
          <w:spacing w:val="1"/>
        </w:rPr>
        <w:t> </w:t>
      </w:r>
      <w:r>
        <w:rPr/>
        <w:t>namely</w:t>
      </w:r>
      <w:r>
        <w:rPr>
          <w:spacing w:val="1"/>
        </w:rPr>
        <w:t> </w:t>
      </w:r>
      <w:r>
        <w:rPr/>
        <w:t>Brunei</w:t>
      </w:r>
      <w:r>
        <w:rPr>
          <w:spacing w:val="1"/>
        </w:rPr>
        <w:t> </w:t>
      </w:r>
      <w:r>
        <w:rPr/>
        <w:t>Darussalam,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Philippines,</w:t>
      </w:r>
      <w:r>
        <w:rPr>
          <w:spacing w:val="1"/>
        </w:rPr>
        <w:t> </w:t>
      </w:r>
      <w:r>
        <w:rPr/>
        <w:t>Indonesia,</w:t>
      </w:r>
      <w:r>
        <w:rPr>
          <w:spacing w:val="1"/>
        </w:rPr>
        <w:t> </w:t>
      </w:r>
      <w:r>
        <w:rPr/>
        <w:t>Cambodia</w:t>
      </w:r>
      <w:r>
        <w:rPr>
          <w:spacing w:val="1"/>
        </w:rPr>
        <w:t> </w:t>
      </w:r>
      <w:r>
        <w:rPr/>
        <w:t>Laos,</w:t>
      </w:r>
      <w:r>
        <w:rPr>
          <w:spacing w:val="1"/>
        </w:rPr>
        <w:t> </w:t>
      </w:r>
      <w:r>
        <w:rPr/>
        <w:t>Malaysia, Myanmar, Singapore, Thailand, Timor Leste and</w:t>
      </w:r>
      <w:r>
        <w:rPr>
          <w:spacing w:val="1"/>
        </w:rPr>
        <w:t> </w:t>
      </w:r>
      <w:r>
        <w:rPr/>
        <w:t>Vietnam.</w:t>
      </w:r>
    </w:p>
    <w:p>
      <w:pPr>
        <w:pStyle w:val="BodyText"/>
        <w:spacing w:line="252" w:lineRule="auto" w:before="2"/>
        <w:ind w:right="39" w:firstLine="284"/>
        <w:jc w:val="both"/>
      </w:pPr>
      <w:r>
        <w:rPr/>
        <w:t>The method of data analysis conducted in this research</w:t>
      </w:r>
      <w:r>
        <w:rPr>
          <w:spacing w:val="1"/>
        </w:rPr>
        <w:t> </w:t>
      </w:r>
      <w:r>
        <w:rPr/>
        <w:t>model is panel data regression analysis with the stages of</w:t>
      </w:r>
      <w:r>
        <w:rPr>
          <w:spacing w:val="1"/>
        </w:rPr>
        <w:t> </w:t>
      </w:r>
      <w:r>
        <w:rPr/>
        <w:t>testing carried out including the determination of panel data</w:t>
      </w:r>
      <w:r>
        <w:rPr>
          <w:spacing w:val="1"/>
        </w:rPr>
        <w:t> </w:t>
      </w:r>
      <w:r>
        <w:rPr/>
        <w:t>estimation</w:t>
      </w:r>
      <w:r>
        <w:rPr>
          <w:spacing w:val="1"/>
        </w:rPr>
        <w:t> </w:t>
      </w:r>
      <w:r>
        <w:rPr/>
        <w:t>models,</w:t>
      </w:r>
      <w:r>
        <w:rPr>
          <w:spacing w:val="1"/>
        </w:rPr>
        <w:t> </w:t>
      </w:r>
      <w:r>
        <w:rPr/>
        <w:t>classic</w:t>
      </w:r>
      <w:r>
        <w:rPr>
          <w:spacing w:val="1"/>
        </w:rPr>
        <w:t> </w:t>
      </w:r>
      <w:r>
        <w:rPr/>
        <w:t>assumption</w:t>
      </w:r>
      <w:r>
        <w:rPr>
          <w:spacing w:val="1"/>
        </w:rPr>
        <w:t> </w:t>
      </w:r>
      <w:r>
        <w:rPr/>
        <w:t>tests,</w:t>
      </w:r>
      <w:r>
        <w:rPr>
          <w:spacing w:val="1"/>
        </w:rPr>
        <w:t> </w:t>
      </w:r>
      <w:r>
        <w:rPr/>
        <w:t>panel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regression</w:t>
      </w:r>
      <w:r>
        <w:rPr>
          <w:spacing w:val="-2"/>
        </w:rPr>
        <w:t> </w:t>
      </w:r>
      <w:r>
        <w:rPr/>
        <w:t>analysis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significance</w:t>
      </w:r>
      <w:r>
        <w:rPr>
          <w:spacing w:val="-2"/>
        </w:rPr>
        <w:t> </w:t>
      </w:r>
      <w:r>
        <w:rPr/>
        <w:t>tests.</w: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553" w:val="left" w:leader="none"/>
        </w:tabs>
        <w:spacing w:line="240" w:lineRule="auto" w:before="0" w:after="0"/>
        <w:ind w:left="1552" w:right="0" w:hanging="312"/>
        <w:jc w:val="left"/>
        <w:rPr>
          <w:sz w:val="20"/>
        </w:rPr>
      </w:pPr>
      <w:r>
        <w:rPr>
          <w:sz w:val="20"/>
        </w:rPr>
        <w:t>RESULTS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DISCUSSION</w:t>
      </w:r>
    </w:p>
    <w:p>
      <w:pPr>
        <w:pStyle w:val="BodyText"/>
        <w:spacing w:before="2"/>
        <w:ind w:left="0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472" w:val="left" w:leader="none"/>
        </w:tabs>
        <w:spacing w:line="240" w:lineRule="auto" w:before="0" w:after="0"/>
        <w:ind w:left="471" w:right="0" w:hanging="223"/>
        <w:jc w:val="both"/>
        <w:rPr>
          <w:i/>
          <w:sz w:val="20"/>
        </w:rPr>
      </w:pPr>
      <w:r>
        <w:rPr>
          <w:i/>
          <w:sz w:val="20"/>
        </w:rPr>
        <w:t>Determination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Panel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Data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Estimation</w:t>
      </w:r>
    </w:p>
    <w:p>
      <w:pPr>
        <w:pStyle w:val="BodyText"/>
        <w:spacing w:before="1"/>
        <w:ind w:left="0"/>
        <w:rPr>
          <w:i/>
          <w:sz w:val="22"/>
        </w:rPr>
      </w:pPr>
    </w:p>
    <w:p>
      <w:pPr>
        <w:spacing w:line="249" w:lineRule="auto" w:before="0"/>
        <w:ind w:left="2197" w:right="506" w:hanging="1465"/>
        <w:jc w:val="left"/>
        <w:rPr>
          <w:sz w:val="16"/>
        </w:rPr>
      </w:pPr>
      <w:r>
        <w:rPr>
          <w:sz w:val="16"/>
        </w:rPr>
        <w:t>TABLE 1 : DETERMINAN TEST PANEN DATA MODEL</w:t>
      </w:r>
      <w:r>
        <w:rPr>
          <w:spacing w:val="-37"/>
          <w:sz w:val="16"/>
        </w:rPr>
        <w:t> </w:t>
      </w:r>
      <w:r>
        <w:rPr>
          <w:sz w:val="16"/>
        </w:rPr>
        <w:t>ESTIMATION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0"/>
        <w:gridCol w:w="1560"/>
        <w:gridCol w:w="1133"/>
      </w:tblGrid>
      <w:tr>
        <w:trPr>
          <w:trHeight w:val="330" w:hRule="atLeast"/>
        </w:trPr>
        <w:tc>
          <w:tcPr>
            <w:tcW w:w="2270" w:type="dxa"/>
          </w:tcPr>
          <w:p>
            <w:pPr>
              <w:pStyle w:val="TableParagraph"/>
              <w:spacing w:before="71"/>
              <w:ind w:left="977" w:right="967"/>
              <w:jc w:val="center"/>
              <w:rPr>
                <w:sz w:val="16"/>
              </w:rPr>
            </w:pPr>
            <w:r>
              <w:rPr>
                <w:sz w:val="16"/>
              </w:rPr>
              <w:t>Test</w:t>
            </w:r>
          </w:p>
        </w:tc>
        <w:tc>
          <w:tcPr>
            <w:tcW w:w="1560" w:type="dxa"/>
          </w:tcPr>
          <w:p>
            <w:pPr>
              <w:pStyle w:val="TableParagraph"/>
              <w:spacing w:before="71"/>
              <w:ind w:left="523" w:right="515"/>
              <w:jc w:val="center"/>
              <w:rPr>
                <w:sz w:val="16"/>
              </w:rPr>
            </w:pPr>
            <w:r>
              <w:rPr>
                <w:sz w:val="16"/>
              </w:rPr>
              <w:t>Results</w:t>
            </w:r>
          </w:p>
        </w:tc>
        <w:tc>
          <w:tcPr>
            <w:tcW w:w="1133" w:type="dxa"/>
          </w:tcPr>
          <w:p>
            <w:pPr>
              <w:pStyle w:val="TableParagraph"/>
              <w:spacing w:before="71"/>
              <w:ind w:left="171"/>
              <w:rPr>
                <w:sz w:val="16"/>
              </w:rPr>
            </w:pPr>
            <w:r>
              <w:rPr>
                <w:sz w:val="16"/>
              </w:rPr>
              <w:t>Conclusions</w:t>
            </w:r>
          </w:p>
        </w:tc>
      </w:tr>
      <w:tr>
        <w:trPr>
          <w:trHeight w:val="695" w:hRule="atLeast"/>
        </w:trPr>
        <w:tc>
          <w:tcPr>
            <w:tcW w:w="2270" w:type="dxa"/>
          </w:tcPr>
          <w:p>
            <w:pPr>
              <w:pStyle w:val="TableParagraph"/>
              <w:spacing w:line="183" w:lineRule="exact" w:before="71"/>
              <w:ind w:left="143"/>
              <w:rPr>
                <w:sz w:val="16"/>
              </w:rPr>
            </w:pPr>
            <w:r>
              <w:rPr>
                <w:sz w:val="16"/>
              </w:rPr>
              <w:t>Chow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Test</w:t>
            </w:r>
          </w:p>
          <w:p>
            <w:pPr>
              <w:pStyle w:val="TableParagraph"/>
              <w:spacing w:line="182" w:lineRule="exact"/>
              <w:ind w:left="143"/>
              <w:rPr>
                <w:i/>
                <w:sz w:val="16"/>
              </w:rPr>
            </w:pPr>
            <w:r>
              <w:rPr>
                <w:position w:val="1"/>
                <w:sz w:val="16"/>
              </w:rPr>
              <w:t>H</w:t>
            </w:r>
            <w:r>
              <w:rPr>
                <w:sz w:val="10"/>
              </w:rPr>
              <w:t>0</w:t>
            </w:r>
            <w:r>
              <w:rPr>
                <w:position w:val="1"/>
                <w:sz w:val="16"/>
              </w:rPr>
              <w:t>: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i/>
                <w:position w:val="1"/>
                <w:sz w:val="16"/>
              </w:rPr>
              <w:t>Common</w:t>
            </w:r>
            <w:r>
              <w:rPr>
                <w:i/>
                <w:spacing w:val="-2"/>
                <w:position w:val="1"/>
                <w:sz w:val="16"/>
              </w:rPr>
              <w:t> </w:t>
            </w:r>
            <w:r>
              <w:rPr>
                <w:i/>
                <w:position w:val="1"/>
                <w:sz w:val="16"/>
              </w:rPr>
              <w:t>Effect</w:t>
            </w:r>
            <w:r>
              <w:rPr>
                <w:i/>
                <w:spacing w:val="-3"/>
                <w:position w:val="1"/>
                <w:sz w:val="16"/>
              </w:rPr>
              <w:t> </w:t>
            </w:r>
            <w:r>
              <w:rPr>
                <w:i/>
                <w:position w:val="1"/>
                <w:sz w:val="16"/>
              </w:rPr>
              <w:t>Model</w:t>
            </w:r>
          </w:p>
          <w:p>
            <w:pPr>
              <w:pStyle w:val="TableParagraph"/>
              <w:spacing w:line="183" w:lineRule="exact"/>
              <w:ind w:left="143"/>
              <w:rPr>
                <w:i/>
                <w:sz w:val="16"/>
              </w:rPr>
            </w:pPr>
            <w:r>
              <w:rPr>
                <w:position w:val="1"/>
                <w:sz w:val="16"/>
              </w:rPr>
              <w:t>H</w:t>
            </w:r>
            <w:r>
              <w:rPr>
                <w:sz w:val="10"/>
              </w:rPr>
              <w:t>1</w:t>
            </w:r>
            <w:r>
              <w:rPr>
                <w:position w:val="1"/>
                <w:sz w:val="16"/>
              </w:rPr>
              <w:t>: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i/>
                <w:position w:val="1"/>
                <w:sz w:val="16"/>
              </w:rPr>
              <w:t>Fixed</w:t>
            </w:r>
            <w:r>
              <w:rPr>
                <w:i/>
                <w:spacing w:val="-3"/>
                <w:position w:val="1"/>
                <w:sz w:val="16"/>
              </w:rPr>
              <w:t> </w:t>
            </w:r>
            <w:r>
              <w:rPr>
                <w:i/>
                <w:position w:val="1"/>
                <w:sz w:val="16"/>
              </w:rPr>
              <w:t>Effect</w:t>
            </w:r>
            <w:r>
              <w:rPr>
                <w:i/>
                <w:spacing w:val="-3"/>
                <w:position w:val="1"/>
                <w:sz w:val="16"/>
              </w:rPr>
              <w:t> </w:t>
            </w:r>
            <w:r>
              <w:rPr>
                <w:i/>
                <w:position w:val="1"/>
                <w:sz w:val="16"/>
              </w:rPr>
              <w:t>Model</w:t>
            </w:r>
          </w:p>
        </w:tc>
        <w:tc>
          <w:tcPr>
            <w:tcW w:w="1560" w:type="dxa"/>
          </w:tcPr>
          <w:p>
            <w:pPr>
              <w:pStyle w:val="TableParagraph"/>
              <w:spacing w:line="183" w:lineRule="exact" w:before="71"/>
              <w:ind w:left="144"/>
              <w:rPr>
                <w:sz w:val="16"/>
              </w:rPr>
            </w:pPr>
            <w:r>
              <w:rPr>
                <w:sz w:val="16"/>
              </w:rPr>
              <w:t>F-statistic</w:t>
            </w:r>
            <w:r>
              <w:rPr>
                <w:i/>
                <w:sz w:val="16"/>
              </w:rPr>
              <w:t>=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sz w:val="16"/>
              </w:rPr>
              <w:t>51.61</w:t>
            </w:r>
          </w:p>
          <w:p>
            <w:pPr>
              <w:pStyle w:val="TableParagraph"/>
              <w:spacing w:line="183" w:lineRule="exact"/>
              <w:ind w:left="144"/>
              <w:rPr>
                <w:sz w:val="16"/>
              </w:rPr>
            </w:pPr>
            <w:r>
              <w:rPr>
                <w:sz w:val="16"/>
              </w:rPr>
              <w:t>df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96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(1,931)</w:t>
            </w:r>
          </w:p>
        </w:tc>
        <w:tc>
          <w:tcPr>
            <w:tcW w:w="1133" w:type="dxa"/>
          </w:tcPr>
          <w:p>
            <w:pPr>
              <w:pStyle w:val="TableParagraph"/>
              <w:spacing w:before="71"/>
              <w:ind w:left="144" w:right="184"/>
              <w:rPr>
                <w:sz w:val="16"/>
              </w:rPr>
            </w:pPr>
            <w:r>
              <w:rPr>
                <w:position w:val="1"/>
                <w:sz w:val="16"/>
              </w:rPr>
              <w:t>H</w:t>
            </w:r>
            <w:r>
              <w:rPr>
                <w:sz w:val="10"/>
              </w:rPr>
              <w:t>0 </w:t>
            </w:r>
            <w:r>
              <w:rPr>
                <w:position w:val="1"/>
                <w:sz w:val="16"/>
              </w:rPr>
              <w:t>rejected,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spacing w:val="-1"/>
                <w:position w:val="1"/>
                <w:sz w:val="16"/>
              </w:rPr>
              <w:t>H</w:t>
            </w:r>
            <w:r>
              <w:rPr>
                <w:spacing w:val="-1"/>
                <w:sz w:val="10"/>
              </w:rPr>
              <w:t>1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position w:val="1"/>
                <w:sz w:val="16"/>
              </w:rPr>
              <w:t>accepted.</w:t>
            </w:r>
          </w:p>
        </w:tc>
      </w:tr>
      <w:tr>
        <w:trPr>
          <w:trHeight w:val="695" w:hRule="atLeast"/>
        </w:trPr>
        <w:tc>
          <w:tcPr>
            <w:tcW w:w="2270" w:type="dxa"/>
          </w:tcPr>
          <w:p>
            <w:pPr>
              <w:pStyle w:val="TableParagraph"/>
              <w:spacing w:line="183" w:lineRule="exact" w:before="71"/>
              <w:ind w:left="143"/>
              <w:rPr>
                <w:sz w:val="16"/>
              </w:rPr>
            </w:pPr>
            <w:r>
              <w:rPr>
                <w:sz w:val="16"/>
              </w:rPr>
              <w:t>Hausman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Test</w:t>
            </w:r>
          </w:p>
          <w:p>
            <w:pPr>
              <w:pStyle w:val="TableParagraph"/>
              <w:spacing w:line="182" w:lineRule="exact"/>
              <w:ind w:left="143"/>
              <w:rPr>
                <w:i/>
                <w:sz w:val="16"/>
              </w:rPr>
            </w:pPr>
            <w:r>
              <w:rPr>
                <w:position w:val="1"/>
                <w:sz w:val="16"/>
              </w:rPr>
              <w:t>H</w:t>
            </w:r>
            <w:r>
              <w:rPr>
                <w:sz w:val="10"/>
              </w:rPr>
              <w:t>0</w:t>
            </w:r>
            <w:r>
              <w:rPr>
                <w:position w:val="1"/>
                <w:sz w:val="16"/>
              </w:rPr>
              <w:t>:</w:t>
            </w:r>
            <w:r>
              <w:rPr>
                <w:spacing w:val="-4"/>
                <w:position w:val="1"/>
                <w:sz w:val="16"/>
              </w:rPr>
              <w:t> </w:t>
            </w:r>
            <w:r>
              <w:rPr>
                <w:i/>
                <w:position w:val="1"/>
                <w:sz w:val="16"/>
              </w:rPr>
              <w:t>Random</w:t>
            </w:r>
            <w:r>
              <w:rPr>
                <w:i/>
                <w:spacing w:val="-2"/>
                <w:position w:val="1"/>
                <w:sz w:val="16"/>
              </w:rPr>
              <w:t> </w:t>
            </w:r>
            <w:r>
              <w:rPr>
                <w:i/>
                <w:position w:val="1"/>
                <w:sz w:val="16"/>
              </w:rPr>
              <w:t>Effect</w:t>
            </w:r>
            <w:r>
              <w:rPr>
                <w:i/>
                <w:spacing w:val="-3"/>
                <w:position w:val="1"/>
                <w:sz w:val="16"/>
              </w:rPr>
              <w:t> </w:t>
            </w:r>
            <w:r>
              <w:rPr>
                <w:i/>
                <w:position w:val="1"/>
                <w:sz w:val="16"/>
              </w:rPr>
              <w:t>Model</w:t>
            </w:r>
          </w:p>
          <w:p>
            <w:pPr>
              <w:pStyle w:val="TableParagraph"/>
              <w:spacing w:line="183" w:lineRule="exact"/>
              <w:ind w:left="143"/>
              <w:rPr>
                <w:i/>
                <w:sz w:val="16"/>
              </w:rPr>
            </w:pPr>
            <w:r>
              <w:rPr>
                <w:position w:val="1"/>
                <w:sz w:val="16"/>
              </w:rPr>
              <w:t>H</w:t>
            </w:r>
            <w:r>
              <w:rPr>
                <w:sz w:val="10"/>
              </w:rPr>
              <w:t>1</w:t>
            </w:r>
            <w:r>
              <w:rPr>
                <w:position w:val="1"/>
                <w:sz w:val="16"/>
              </w:rPr>
              <w:t>: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i/>
                <w:position w:val="1"/>
                <w:sz w:val="16"/>
              </w:rPr>
              <w:t>Fixed</w:t>
            </w:r>
            <w:r>
              <w:rPr>
                <w:i/>
                <w:spacing w:val="-3"/>
                <w:position w:val="1"/>
                <w:sz w:val="16"/>
              </w:rPr>
              <w:t> </w:t>
            </w:r>
            <w:r>
              <w:rPr>
                <w:i/>
                <w:position w:val="1"/>
                <w:sz w:val="16"/>
              </w:rPr>
              <w:t>Effect</w:t>
            </w:r>
            <w:r>
              <w:rPr>
                <w:i/>
                <w:spacing w:val="-3"/>
                <w:position w:val="1"/>
                <w:sz w:val="16"/>
              </w:rPr>
              <w:t> </w:t>
            </w:r>
            <w:r>
              <w:rPr>
                <w:i/>
                <w:position w:val="1"/>
                <w:sz w:val="16"/>
              </w:rPr>
              <w:t>Model</w:t>
            </w:r>
          </w:p>
        </w:tc>
        <w:tc>
          <w:tcPr>
            <w:tcW w:w="1560" w:type="dxa"/>
          </w:tcPr>
          <w:p>
            <w:pPr>
              <w:pStyle w:val="TableParagraph"/>
              <w:spacing w:line="183" w:lineRule="exact" w:before="71"/>
              <w:ind w:left="144"/>
              <w:rPr>
                <w:i/>
                <w:sz w:val="16"/>
              </w:rPr>
            </w:pPr>
            <w:r>
              <w:rPr>
                <w:sz w:val="16"/>
              </w:rPr>
              <w:t>Probability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value</w:t>
            </w:r>
            <w:r>
              <w:rPr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=</w:t>
            </w:r>
          </w:p>
          <w:p>
            <w:pPr>
              <w:pStyle w:val="TableParagraph"/>
              <w:spacing w:line="183" w:lineRule="exact"/>
              <w:ind w:left="144"/>
              <w:rPr>
                <w:sz w:val="16"/>
              </w:rPr>
            </w:pPr>
            <w:r>
              <w:rPr>
                <w:sz w:val="16"/>
              </w:rPr>
              <w:t>0.6204</w:t>
            </w:r>
          </w:p>
        </w:tc>
        <w:tc>
          <w:tcPr>
            <w:tcW w:w="1133" w:type="dxa"/>
          </w:tcPr>
          <w:p>
            <w:pPr>
              <w:pStyle w:val="TableParagraph"/>
              <w:spacing w:before="71"/>
              <w:ind w:left="144" w:right="157"/>
              <w:rPr>
                <w:sz w:val="16"/>
              </w:rPr>
            </w:pPr>
            <w:r>
              <w:rPr>
                <w:position w:val="1"/>
                <w:sz w:val="16"/>
              </w:rPr>
              <w:t>H</w:t>
            </w:r>
            <w:r>
              <w:rPr>
                <w:sz w:val="10"/>
              </w:rPr>
              <w:t>0</w:t>
            </w:r>
            <w:r>
              <w:rPr>
                <w:spacing w:val="11"/>
                <w:sz w:val="10"/>
              </w:rPr>
              <w:t> </w:t>
            </w:r>
            <w:r>
              <w:rPr>
                <w:position w:val="1"/>
                <w:sz w:val="16"/>
              </w:rPr>
              <w:t>accepted,</w:t>
            </w:r>
            <w:r>
              <w:rPr>
                <w:spacing w:val="-37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H</w:t>
            </w:r>
            <w:r>
              <w:rPr>
                <w:sz w:val="10"/>
              </w:rPr>
              <w:t>1</w:t>
            </w:r>
            <w:r>
              <w:rPr>
                <w:spacing w:val="-3"/>
                <w:sz w:val="10"/>
              </w:rPr>
              <w:t> </w:t>
            </w:r>
            <w:r>
              <w:rPr>
                <w:position w:val="1"/>
                <w:sz w:val="16"/>
              </w:rPr>
              <w:t>rejected.</w:t>
            </w:r>
          </w:p>
        </w:tc>
      </w:tr>
    </w:tbl>
    <w:p>
      <w:pPr>
        <w:spacing w:before="1"/>
        <w:ind w:left="249" w:right="0" w:firstLine="0"/>
        <w:jc w:val="both"/>
        <w:rPr>
          <w:i/>
          <w:sz w:val="16"/>
        </w:rPr>
      </w:pPr>
      <w:r>
        <w:rPr>
          <w:i/>
          <w:sz w:val="16"/>
        </w:rPr>
        <w:t>Source: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Data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processed</w:t>
      </w:r>
    </w:p>
    <w:p>
      <w:pPr>
        <w:pStyle w:val="BodyText"/>
        <w:spacing w:before="2"/>
        <w:ind w:left="0"/>
        <w:rPr>
          <w:i/>
          <w:sz w:val="24"/>
        </w:rPr>
      </w:pPr>
    </w:p>
    <w:p>
      <w:pPr>
        <w:pStyle w:val="BodyText"/>
        <w:spacing w:line="252" w:lineRule="auto"/>
        <w:ind w:right="38" w:firstLine="284"/>
        <w:jc w:val="both"/>
      </w:pPr>
      <w:r>
        <w:rPr/>
        <w:t>Based</w:t>
      </w:r>
      <w:r>
        <w:rPr>
          <w:spacing w:val="30"/>
        </w:rPr>
        <w:t> </w:t>
      </w:r>
      <w:r>
        <w:rPr/>
        <w:t>on</w:t>
      </w:r>
      <w:r>
        <w:rPr>
          <w:spacing w:val="30"/>
        </w:rPr>
        <w:t> </w:t>
      </w:r>
      <w:r>
        <w:rPr/>
        <w:t>the</w:t>
      </w:r>
      <w:r>
        <w:rPr>
          <w:spacing w:val="32"/>
        </w:rPr>
        <w:t> </w:t>
      </w:r>
      <w:r>
        <w:rPr/>
        <w:t>test</w:t>
      </w:r>
      <w:r>
        <w:rPr>
          <w:spacing w:val="31"/>
        </w:rPr>
        <w:t> </w:t>
      </w:r>
      <w:r>
        <w:rPr/>
        <w:t>results</w:t>
      </w:r>
      <w:r>
        <w:rPr>
          <w:spacing w:val="31"/>
        </w:rPr>
        <w:t> </w:t>
      </w:r>
      <w:r>
        <w:rPr/>
        <w:t>in</w:t>
      </w:r>
      <w:r>
        <w:rPr>
          <w:spacing w:val="30"/>
        </w:rPr>
        <w:t> </w:t>
      </w:r>
      <w:r>
        <w:rPr/>
        <w:t>Table</w:t>
      </w:r>
      <w:r>
        <w:rPr>
          <w:spacing w:val="32"/>
        </w:rPr>
        <w:t> </w:t>
      </w:r>
      <w:r>
        <w:rPr/>
        <w:t>1.</w:t>
      </w:r>
      <w:r>
        <w:rPr>
          <w:spacing w:val="31"/>
        </w:rPr>
        <w:t> </w:t>
      </w:r>
      <w:r>
        <w:rPr/>
        <w:t>shows</w:t>
      </w:r>
      <w:r>
        <w:rPr>
          <w:spacing w:val="31"/>
        </w:rPr>
        <w:t> </w:t>
      </w:r>
      <w:r>
        <w:rPr/>
        <w:t>the</w:t>
      </w:r>
      <w:r>
        <w:rPr>
          <w:spacing w:val="32"/>
        </w:rPr>
        <w:t> </w:t>
      </w:r>
      <w:r>
        <w:rPr/>
        <w:t>results</w:t>
      </w:r>
      <w:r>
        <w:rPr>
          <w:spacing w:val="-48"/>
        </w:rPr>
        <w:t> </w:t>
      </w:r>
      <w:r>
        <w:rPr/>
        <w:t>that when the Chow test was performed, the F-count result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51.61</w:t>
      </w:r>
      <w:r>
        <w:rPr>
          <w:spacing w:val="1"/>
        </w:rPr>
        <w:t> </w:t>
      </w:r>
      <w:r>
        <w:rPr/>
        <w:t>while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F-table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numerator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denumerator 96 at α: 5% was 1,931. So from the above</w:t>
      </w:r>
      <w:r>
        <w:rPr>
          <w:spacing w:val="1"/>
        </w:rPr>
        <w:t> </w:t>
      </w:r>
      <w:r>
        <w:rPr>
          <w:position w:val="1"/>
        </w:rPr>
        <w:t>hypothesis can be concluded that H</w:t>
      </w:r>
      <w:r>
        <w:rPr>
          <w:sz w:val="13"/>
        </w:rPr>
        <w:t>0 </w:t>
      </w:r>
      <w:r>
        <w:rPr>
          <w:position w:val="1"/>
        </w:rPr>
        <w:t>is rejected because the</w:t>
      </w:r>
      <w:r>
        <w:rPr>
          <w:spacing w:val="1"/>
          <w:position w:val="1"/>
        </w:rPr>
        <w:t> </w:t>
      </w:r>
      <w:r>
        <w:rPr/>
        <w:t>F-count is greater than F-table (51.61 &gt; 1931), so the model</w:t>
      </w:r>
      <w:r>
        <w:rPr>
          <w:spacing w:val="1"/>
        </w:rPr>
        <w:t> </w:t>
      </w:r>
      <w:r>
        <w:rPr/>
        <w:t>used in this study is the fixed effect model. Furthermore, to</w:t>
      </w:r>
      <w:r>
        <w:rPr>
          <w:spacing w:val="1"/>
        </w:rPr>
        <w:t> </w:t>
      </w:r>
      <w:r>
        <w:rPr/>
        <w:t>find out what approach is most appropriate for use in this</w:t>
      </w:r>
      <w:r>
        <w:rPr>
          <w:spacing w:val="1"/>
        </w:rPr>
        <w:t> </w:t>
      </w:r>
      <w:r>
        <w:rPr/>
        <w:t>study, it is necessary to test the fixed effect model with the</w:t>
      </w:r>
      <w:r>
        <w:rPr>
          <w:spacing w:val="1"/>
        </w:rPr>
        <w:t> </w:t>
      </w:r>
      <w:r>
        <w:rPr/>
        <w:t>random effect model using the Hausman Test. Based on the</w:t>
      </w:r>
      <w:r>
        <w:rPr>
          <w:spacing w:val="1"/>
        </w:rPr>
        <w:t> </w:t>
      </w:r>
      <w:r>
        <w:rPr/>
        <w:t>Hausman</w:t>
      </w:r>
      <w:r>
        <w:rPr>
          <w:spacing w:val="1"/>
        </w:rPr>
        <w:t> </w:t>
      </w:r>
      <w:r>
        <w:rPr/>
        <w:t>test</w:t>
      </w:r>
      <w:r>
        <w:rPr>
          <w:spacing w:val="1"/>
        </w:rPr>
        <w:t> </w:t>
      </w:r>
      <w:r>
        <w:rPr/>
        <w:t>results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Table</w:t>
      </w:r>
      <w:r>
        <w:rPr>
          <w:spacing w:val="1"/>
        </w:rPr>
        <w:t> </w:t>
      </w:r>
      <w:r>
        <w:rPr/>
        <w:t>1.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results</w:t>
      </w:r>
      <w:r>
        <w:rPr>
          <w:spacing w:val="1"/>
        </w:rPr>
        <w:t> </w:t>
      </w:r>
      <w:r>
        <w:rPr/>
        <w:t>obtained</w:t>
      </w:r>
      <w:r>
        <w:rPr>
          <w:spacing w:val="1"/>
        </w:rPr>
        <w:t> </w:t>
      </w:r>
      <w:r>
        <w:rPr/>
        <w:t>probability values greater than 0.05 (0.6204 &gt; 0.05) indicate</w:t>
      </w:r>
      <w:r>
        <w:rPr>
          <w:spacing w:val="1"/>
        </w:rPr>
        <w:t> </w:t>
      </w:r>
      <w:r>
        <w:rPr>
          <w:position w:val="1"/>
        </w:rPr>
        <w:t>that the conditions for accepting of H</w:t>
      </w:r>
      <w:r>
        <w:rPr>
          <w:sz w:val="13"/>
        </w:rPr>
        <w:t>0</w:t>
      </w:r>
      <w:r>
        <w:rPr>
          <w:position w:val="1"/>
        </w:rPr>
        <w:t>. Where H</w:t>
      </w:r>
      <w:r>
        <w:rPr>
          <w:sz w:val="13"/>
        </w:rPr>
        <w:t>0</w:t>
      </w:r>
      <w:r>
        <w:rPr>
          <w:spacing w:val="1"/>
          <w:sz w:val="13"/>
        </w:rPr>
        <w:t> </w:t>
      </w:r>
      <w:r>
        <w:rPr>
          <w:position w:val="1"/>
        </w:rPr>
        <w:t>indicates</w:t>
      </w:r>
      <w:r>
        <w:rPr>
          <w:spacing w:val="1"/>
          <w:position w:val="1"/>
        </w:rPr>
        <w:t> </w:t>
      </w:r>
      <w:r>
        <w:rPr/>
        <w:t>that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random</w:t>
      </w:r>
      <w:r>
        <w:rPr>
          <w:spacing w:val="20"/>
        </w:rPr>
        <w:t> </w:t>
      </w:r>
      <w:r>
        <w:rPr/>
        <w:t>effect</w:t>
      </w:r>
      <w:r>
        <w:rPr>
          <w:spacing w:val="20"/>
        </w:rPr>
        <w:t> </w:t>
      </w:r>
      <w:r>
        <w:rPr/>
        <w:t>model</w:t>
      </w:r>
      <w:r>
        <w:rPr>
          <w:spacing w:val="20"/>
        </w:rPr>
        <w:t> </w:t>
      </w:r>
      <w:r>
        <w:rPr/>
        <w:t>is</w:t>
      </w:r>
      <w:r>
        <w:rPr>
          <w:spacing w:val="21"/>
        </w:rPr>
        <w:t> </w:t>
      </w:r>
      <w:r>
        <w:rPr/>
        <w:t>better</w:t>
      </w:r>
      <w:r>
        <w:rPr>
          <w:spacing w:val="20"/>
        </w:rPr>
        <w:t> </w:t>
      </w:r>
      <w:r>
        <w:rPr/>
        <w:t>than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fixed</w:t>
      </w:r>
      <w:r>
        <w:rPr>
          <w:spacing w:val="20"/>
        </w:rPr>
        <w:t> </w:t>
      </w:r>
      <w:r>
        <w:rPr/>
        <w:t>effect</w:t>
      </w:r>
    </w:p>
    <w:p>
      <w:pPr>
        <w:pStyle w:val="BodyText"/>
        <w:spacing w:line="249" w:lineRule="auto" w:before="83"/>
      </w:pPr>
      <w:r>
        <w:rPr/>
        <w:br w:type="column"/>
      </w:r>
      <w:r>
        <w:rPr/>
        <w:t>model,</w:t>
      </w:r>
      <w:r>
        <w:rPr>
          <w:spacing w:val="7"/>
        </w:rPr>
        <w:t> </w:t>
      </w:r>
      <w:r>
        <w:rPr/>
        <w:t>so</w:t>
      </w:r>
      <w:r>
        <w:rPr>
          <w:spacing w:val="7"/>
        </w:rPr>
        <w:t> </w:t>
      </w:r>
      <w:r>
        <w:rPr/>
        <w:t>it</w:t>
      </w:r>
      <w:r>
        <w:rPr>
          <w:spacing w:val="8"/>
        </w:rPr>
        <w:t> </w:t>
      </w:r>
      <w:r>
        <w:rPr/>
        <w:t>can</w:t>
      </w:r>
      <w:r>
        <w:rPr>
          <w:spacing w:val="7"/>
        </w:rPr>
        <w:t> </w:t>
      </w:r>
      <w:r>
        <w:rPr/>
        <w:t>be</w:t>
      </w:r>
      <w:r>
        <w:rPr>
          <w:spacing w:val="8"/>
        </w:rPr>
        <w:t> </w:t>
      </w:r>
      <w:r>
        <w:rPr/>
        <w:t>concluded</w:t>
      </w:r>
      <w:r>
        <w:rPr>
          <w:spacing w:val="7"/>
        </w:rPr>
        <w:t> </w:t>
      </w:r>
      <w:r>
        <w:rPr/>
        <w:t>that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right</w:t>
      </w:r>
      <w:r>
        <w:rPr>
          <w:spacing w:val="8"/>
        </w:rPr>
        <w:t> </w:t>
      </w:r>
      <w:r>
        <w:rPr/>
        <w:t>approach</w:t>
      </w:r>
      <w:r>
        <w:rPr>
          <w:spacing w:val="7"/>
        </w:rPr>
        <w:t> </w:t>
      </w:r>
      <w:r>
        <w:rPr/>
        <w:t>model</w:t>
      </w:r>
      <w:r>
        <w:rPr>
          <w:spacing w:val="-47"/>
        </w:rPr>
        <w:t> </w:t>
      </w:r>
      <w:r>
        <w:rPr/>
        <w:t>used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study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random</w:t>
      </w:r>
      <w:r>
        <w:rPr>
          <w:spacing w:val="-2"/>
        </w:rPr>
        <w:t> </w:t>
      </w:r>
      <w:r>
        <w:rPr/>
        <w:t>effect</w:t>
      </w:r>
      <w:r>
        <w:rPr>
          <w:spacing w:val="-1"/>
        </w:rPr>
        <w:t> </w:t>
      </w:r>
      <w:r>
        <w:rPr/>
        <w:t>model.</w:t>
      </w:r>
    </w:p>
    <w:p>
      <w:pPr>
        <w:pStyle w:val="BodyText"/>
        <w:spacing w:before="4"/>
        <w:ind w:left="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472" w:val="left" w:leader="none"/>
        </w:tabs>
        <w:spacing w:line="240" w:lineRule="auto" w:before="1" w:after="0"/>
        <w:ind w:left="471" w:right="0" w:hanging="223"/>
        <w:jc w:val="left"/>
        <w:rPr>
          <w:i/>
          <w:sz w:val="20"/>
        </w:rPr>
      </w:pPr>
      <w:r>
        <w:rPr>
          <w:i/>
          <w:sz w:val="20"/>
        </w:rPr>
        <w:t>Classical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Assumptions</w:t>
      </w:r>
    </w:p>
    <w:p>
      <w:pPr>
        <w:pStyle w:val="BodyText"/>
        <w:spacing w:before="10"/>
      </w:pPr>
      <w:r>
        <w:rPr/>
        <w:t>Multicollinearity</w:t>
      </w:r>
      <w:r>
        <w:rPr>
          <w:spacing w:val="-4"/>
        </w:rPr>
        <w:t> </w:t>
      </w:r>
      <w:r>
        <w:rPr/>
        <w:t>Test</w:t>
      </w:r>
    </w:p>
    <w:p>
      <w:pPr>
        <w:pStyle w:val="BodyText"/>
        <w:spacing w:before="2"/>
        <w:ind w:left="0"/>
        <w:rPr>
          <w:sz w:val="26"/>
        </w:rPr>
      </w:pPr>
    </w:p>
    <w:p>
      <w:pPr>
        <w:spacing w:before="0"/>
        <w:ind w:left="908" w:right="0" w:firstLine="0"/>
        <w:jc w:val="left"/>
        <w:rPr>
          <w:sz w:val="16"/>
        </w:rPr>
      </w:pPr>
      <w:r>
        <w:rPr>
          <w:sz w:val="16"/>
        </w:rPr>
        <w:t>TABLE</w:t>
      </w:r>
      <w:r>
        <w:rPr>
          <w:spacing w:val="-5"/>
          <w:sz w:val="16"/>
        </w:rPr>
        <w:t> </w:t>
      </w:r>
      <w:r>
        <w:rPr>
          <w:sz w:val="16"/>
        </w:rPr>
        <w:t>2:</w:t>
      </w:r>
      <w:r>
        <w:rPr>
          <w:spacing w:val="-4"/>
          <w:sz w:val="16"/>
        </w:rPr>
        <w:t> </w:t>
      </w:r>
      <w:r>
        <w:rPr>
          <w:sz w:val="16"/>
        </w:rPr>
        <w:t>MULTICOLLINEARITY</w:t>
      </w:r>
      <w:r>
        <w:rPr>
          <w:spacing w:val="-3"/>
          <w:sz w:val="16"/>
        </w:rPr>
        <w:t> </w:t>
      </w:r>
      <w:r>
        <w:rPr>
          <w:sz w:val="16"/>
        </w:rPr>
        <w:t>TEST</w:t>
      </w:r>
      <w:r>
        <w:rPr>
          <w:spacing w:val="-4"/>
          <w:sz w:val="16"/>
        </w:rPr>
        <w:t> </w:t>
      </w:r>
      <w:r>
        <w:rPr>
          <w:sz w:val="16"/>
        </w:rPr>
        <w:t>RESULTS</w:t>
      </w:r>
    </w:p>
    <w:tbl>
      <w:tblPr>
        <w:tblW w:w="0" w:type="auto"/>
        <w:jc w:val="left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960"/>
        <w:gridCol w:w="960"/>
        <w:gridCol w:w="960"/>
        <w:gridCol w:w="960"/>
      </w:tblGrid>
      <w:tr>
        <w:trPr>
          <w:trHeight w:val="230" w:hRule="atLeast"/>
        </w:trPr>
        <w:tc>
          <w:tcPr>
            <w:tcW w:w="9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250" w:right="241"/>
              <w:jc w:val="center"/>
              <w:rPr>
                <w:sz w:val="16"/>
              </w:rPr>
            </w:pPr>
            <w:r>
              <w:rPr>
                <w:sz w:val="16"/>
              </w:rPr>
              <w:t>FDI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250" w:right="241"/>
              <w:jc w:val="center"/>
              <w:rPr>
                <w:sz w:val="16"/>
              </w:rPr>
            </w:pPr>
            <w:r>
              <w:rPr>
                <w:sz w:val="16"/>
              </w:rPr>
              <w:t>INF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250" w:right="241"/>
              <w:jc w:val="center"/>
              <w:rPr>
                <w:sz w:val="16"/>
              </w:rPr>
            </w:pPr>
            <w:r>
              <w:rPr>
                <w:sz w:val="16"/>
              </w:rPr>
              <w:t>RATE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250" w:right="240"/>
              <w:jc w:val="center"/>
              <w:rPr>
                <w:sz w:val="16"/>
              </w:rPr>
            </w:pPr>
            <w:r>
              <w:rPr>
                <w:sz w:val="16"/>
              </w:rPr>
              <w:t>GDP</w:t>
            </w:r>
          </w:p>
        </w:tc>
      </w:tr>
      <w:tr>
        <w:trPr>
          <w:trHeight w:val="225" w:hRule="atLeast"/>
        </w:trPr>
        <w:tc>
          <w:tcPr>
            <w:tcW w:w="960" w:type="dxa"/>
          </w:tcPr>
          <w:p>
            <w:pPr>
              <w:pStyle w:val="TableParagraph"/>
              <w:spacing w:before="18"/>
              <w:ind w:left="250" w:right="241"/>
              <w:jc w:val="center"/>
              <w:rPr>
                <w:sz w:val="16"/>
              </w:rPr>
            </w:pPr>
            <w:r>
              <w:rPr>
                <w:sz w:val="16"/>
              </w:rPr>
              <w:t>FDI</w:t>
            </w:r>
          </w:p>
        </w:tc>
        <w:tc>
          <w:tcPr>
            <w:tcW w:w="960" w:type="dxa"/>
          </w:tcPr>
          <w:p>
            <w:pPr>
              <w:pStyle w:val="TableParagraph"/>
              <w:spacing w:before="18"/>
              <w:ind w:left="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960" w:type="dxa"/>
          </w:tcPr>
          <w:p>
            <w:pPr>
              <w:pStyle w:val="TableParagraph"/>
              <w:spacing w:before="18"/>
              <w:ind w:left="250" w:right="241"/>
              <w:jc w:val="center"/>
              <w:rPr>
                <w:sz w:val="16"/>
              </w:rPr>
            </w:pPr>
            <w:r>
              <w:rPr>
                <w:sz w:val="16"/>
              </w:rPr>
              <w:t>-0.21</w:t>
            </w:r>
          </w:p>
        </w:tc>
        <w:tc>
          <w:tcPr>
            <w:tcW w:w="960" w:type="dxa"/>
          </w:tcPr>
          <w:p>
            <w:pPr>
              <w:pStyle w:val="TableParagraph"/>
              <w:spacing w:before="18"/>
              <w:ind w:left="250" w:right="241"/>
              <w:jc w:val="center"/>
              <w:rPr>
                <w:sz w:val="16"/>
              </w:rPr>
            </w:pPr>
            <w:r>
              <w:rPr>
                <w:sz w:val="16"/>
              </w:rPr>
              <w:t>0.18</w:t>
            </w:r>
          </w:p>
        </w:tc>
        <w:tc>
          <w:tcPr>
            <w:tcW w:w="960" w:type="dxa"/>
          </w:tcPr>
          <w:p>
            <w:pPr>
              <w:pStyle w:val="TableParagraph"/>
              <w:spacing w:before="18"/>
              <w:ind w:left="250" w:right="241"/>
              <w:jc w:val="center"/>
              <w:rPr>
                <w:sz w:val="16"/>
              </w:rPr>
            </w:pPr>
            <w:r>
              <w:rPr>
                <w:sz w:val="16"/>
              </w:rPr>
              <w:t>-0.16</w:t>
            </w:r>
          </w:p>
        </w:tc>
      </w:tr>
      <w:tr>
        <w:trPr>
          <w:trHeight w:val="225" w:hRule="atLeast"/>
        </w:trPr>
        <w:tc>
          <w:tcPr>
            <w:tcW w:w="960" w:type="dxa"/>
          </w:tcPr>
          <w:p>
            <w:pPr>
              <w:pStyle w:val="TableParagraph"/>
              <w:spacing w:before="18"/>
              <w:ind w:left="250" w:right="241"/>
              <w:jc w:val="center"/>
              <w:rPr>
                <w:sz w:val="16"/>
              </w:rPr>
            </w:pPr>
            <w:r>
              <w:rPr>
                <w:sz w:val="16"/>
              </w:rPr>
              <w:t>INF</w:t>
            </w:r>
          </w:p>
        </w:tc>
        <w:tc>
          <w:tcPr>
            <w:tcW w:w="960" w:type="dxa"/>
          </w:tcPr>
          <w:p>
            <w:pPr>
              <w:pStyle w:val="TableParagraph"/>
              <w:spacing w:before="18"/>
              <w:ind w:left="250" w:right="241"/>
              <w:jc w:val="center"/>
              <w:rPr>
                <w:sz w:val="16"/>
              </w:rPr>
            </w:pPr>
            <w:r>
              <w:rPr>
                <w:sz w:val="16"/>
              </w:rPr>
              <w:t>-0.21</w:t>
            </w:r>
          </w:p>
        </w:tc>
        <w:tc>
          <w:tcPr>
            <w:tcW w:w="960" w:type="dxa"/>
          </w:tcPr>
          <w:p>
            <w:pPr>
              <w:pStyle w:val="TableParagraph"/>
              <w:spacing w:before="18"/>
              <w:ind w:left="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960" w:type="dxa"/>
          </w:tcPr>
          <w:p>
            <w:pPr>
              <w:pStyle w:val="TableParagraph"/>
              <w:spacing w:before="18"/>
              <w:ind w:left="250" w:right="241"/>
              <w:jc w:val="center"/>
              <w:rPr>
                <w:sz w:val="16"/>
              </w:rPr>
            </w:pPr>
            <w:r>
              <w:rPr>
                <w:sz w:val="16"/>
              </w:rPr>
              <w:t>0.20</w:t>
            </w:r>
          </w:p>
        </w:tc>
        <w:tc>
          <w:tcPr>
            <w:tcW w:w="960" w:type="dxa"/>
          </w:tcPr>
          <w:p>
            <w:pPr>
              <w:pStyle w:val="TableParagraph"/>
              <w:spacing w:before="18"/>
              <w:ind w:left="250" w:right="240"/>
              <w:jc w:val="center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</w:tr>
      <w:tr>
        <w:trPr>
          <w:trHeight w:val="230" w:hRule="atLeast"/>
        </w:trPr>
        <w:tc>
          <w:tcPr>
            <w:tcW w:w="960" w:type="dxa"/>
          </w:tcPr>
          <w:p>
            <w:pPr>
              <w:pStyle w:val="TableParagraph"/>
              <w:spacing w:before="23"/>
              <w:ind w:left="250" w:right="241"/>
              <w:jc w:val="center"/>
              <w:rPr>
                <w:sz w:val="16"/>
              </w:rPr>
            </w:pPr>
            <w:r>
              <w:rPr>
                <w:sz w:val="16"/>
              </w:rPr>
              <w:t>RATE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250" w:right="241"/>
              <w:jc w:val="center"/>
              <w:rPr>
                <w:sz w:val="16"/>
              </w:rPr>
            </w:pPr>
            <w:r>
              <w:rPr>
                <w:sz w:val="16"/>
              </w:rPr>
              <w:t>0.18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250" w:right="241"/>
              <w:jc w:val="center"/>
              <w:rPr>
                <w:sz w:val="16"/>
              </w:rPr>
            </w:pPr>
            <w:r>
              <w:rPr>
                <w:sz w:val="16"/>
              </w:rPr>
              <w:t>0.20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250" w:right="240"/>
              <w:jc w:val="center"/>
              <w:rPr>
                <w:sz w:val="16"/>
              </w:rPr>
            </w:pPr>
            <w:r>
              <w:rPr>
                <w:sz w:val="16"/>
              </w:rPr>
              <w:t>0.24</w:t>
            </w:r>
          </w:p>
        </w:tc>
      </w:tr>
      <w:tr>
        <w:trPr>
          <w:trHeight w:val="225" w:hRule="atLeast"/>
        </w:trPr>
        <w:tc>
          <w:tcPr>
            <w:tcW w:w="960" w:type="dxa"/>
          </w:tcPr>
          <w:p>
            <w:pPr>
              <w:pStyle w:val="TableParagraph"/>
              <w:spacing w:before="18"/>
              <w:ind w:left="249" w:right="241"/>
              <w:jc w:val="center"/>
              <w:rPr>
                <w:sz w:val="16"/>
              </w:rPr>
            </w:pPr>
            <w:r>
              <w:rPr>
                <w:sz w:val="16"/>
              </w:rPr>
              <w:t>PDB</w:t>
            </w:r>
          </w:p>
        </w:tc>
        <w:tc>
          <w:tcPr>
            <w:tcW w:w="960" w:type="dxa"/>
          </w:tcPr>
          <w:p>
            <w:pPr>
              <w:pStyle w:val="TableParagraph"/>
              <w:spacing w:before="18"/>
              <w:ind w:left="250" w:right="241"/>
              <w:jc w:val="center"/>
              <w:rPr>
                <w:sz w:val="16"/>
              </w:rPr>
            </w:pPr>
            <w:r>
              <w:rPr>
                <w:sz w:val="16"/>
              </w:rPr>
              <w:t>-0.16</w:t>
            </w:r>
          </w:p>
        </w:tc>
        <w:tc>
          <w:tcPr>
            <w:tcW w:w="960" w:type="dxa"/>
          </w:tcPr>
          <w:p>
            <w:pPr>
              <w:pStyle w:val="TableParagraph"/>
              <w:spacing w:before="18"/>
              <w:ind w:left="250" w:right="241"/>
              <w:jc w:val="center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0" w:type="dxa"/>
          </w:tcPr>
          <w:p>
            <w:pPr>
              <w:pStyle w:val="TableParagraph"/>
              <w:spacing w:before="18"/>
              <w:ind w:left="250" w:right="241"/>
              <w:jc w:val="center"/>
              <w:rPr>
                <w:sz w:val="16"/>
              </w:rPr>
            </w:pPr>
            <w:r>
              <w:rPr>
                <w:sz w:val="16"/>
              </w:rPr>
              <w:t>0.24</w:t>
            </w:r>
          </w:p>
        </w:tc>
        <w:tc>
          <w:tcPr>
            <w:tcW w:w="960" w:type="dxa"/>
          </w:tcPr>
          <w:p>
            <w:pPr>
              <w:pStyle w:val="TableParagraph"/>
              <w:spacing w:before="18"/>
              <w:ind w:left="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</w:tr>
    </w:tbl>
    <w:p>
      <w:pPr>
        <w:spacing w:before="8"/>
        <w:ind w:left="249" w:right="0" w:firstLine="0"/>
        <w:jc w:val="left"/>
        <w:rPr>
          <w:i/>
          <w:sz w:val="16"/>
        </w:rPr>
      </w:pPr>
      <w:r>
        <w:rPr>
          <w:i/>
          <w:sz w:val="16"/>
        </w:rPr>
        <w:t>Source: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Data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processed</w:t>
      </w:r>
    </w:p>
    <w:p>
      <w:pPr>
        <w:pStyle w:val="BodyText"/>
        <w:spacing w:before="3"/>
        <w:ind w:left="0"/>
        <w:rPr>
          <w:i/>
          <w:sz w:val="16"/>
        </w:rPr>
      </w:pPr>
    </w:p>
    <w:p>
      <w:pPr>
        <w:pStyle w:val="BodyText"/>
        <w:spacing w:line="252" w:lineRule="auto"/>
        <w:ind w:right="106" w:firstLine="284"/>
        <w:jc w:val="both"/>
      </w:pPr>
      <w:r>
        <w:rPr/>
        <w:t>According multicollinearity test results in Table 2 using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independent</w:t>
      </w:r>
      <w:r>
        <w:rPr>
          <w:spacing w:val="1"/>
        </w:rPr>
        <w:t> </w:t>
      </w:r>
      <w:r>
        <w:rPr/>
        <w:t>variable</w:t>
      </w:r>
      <w:r>
        <w:rPr>
          <w:spacing w:val="1"/>
        </w:rPr>
        <w:t> </w:t>
      </w:r>
      <w:r>
        <w:rPr/>
        <w:t>partial</w:t>
      </w:r>
      <w:r>
        <w:rPr>
          <w:spacing w:val="1"/>
        </w:rPr>
        <w:t> </w:t>
      </w:r>
      <w:r>
        <w:rPr/>
        <w:t>result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multicollinearity</w:t>
      </w:r>
      <w:r>
        <w:rPr>
          <w:spacing w:val="1"/>
        </w:rPr>
        <w:t> </w:t>
      </w:r>
      <w:r>
        <w:rPr/>
        <w:t>problem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independent</w:t>
      </w:r>
      <w:r>
        <w:rPr>
          <w:spacing w:val="1"/>
        </w:rPr>
        <w:t> </w:t>
      </w:r>
      <w:r>
        <w:rPr/>
        <w:t>variables</w:t>
      </w:r>
      <w:r>
        <w:rPr>
          <w:spacing w:val="1"/>
        </w:rPr>
        <w:t> </w:t>
      </w:r>
      <w:r>
        <w:rPr/>
        <w:t>used. That is because the value of the correlation matrix</w:t>
      </w:r>
      <w:r>
        <w:rPr>
          <w:spacing w:val="1"/>
        </w:rPr>
        <w:t> </w:t>
      </w:r>
      <w:r>
        <w:rPr/>
        <w:t>smaller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Rule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thumb</w:t>
      </w:r>
      <w:r>
        <w:rPr>
          <w:spacing w:val="-2"/>
        </w:rPr>
        <w:t> </w:t>
      </w:r>
      <w:r>
        <w:rPr/>
        <w:t>which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0.85.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483" w:val="left" w:leader="none"/>
        </w:tabs>
        <w:spacing w:line="240" w:lineRule="auto" w:before="0" w:after="0"/>
        <w:ind w:left="482" w:right="0" w:hanging="234"/>
        <w:jc w:val="left"/>
        <w:rPr>
          <w:i/>
          <w:sz w:val="20"/>
        </w:rPr>
      </w:pPr>
      <w:r>
        <w:rPr>
          <w:i/>
          <w:sz w:val="20"/>
        </w:rPr>
        <w:t>Heteroscedasticity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Test</w:t>
      </w:r>
    </w:p>
    <w:p>
      <w:pPr>
        <w:pStyle w:val="BodyText"/>
        <w:spacing w:before="7"/>
        <w:ind w:left="0"/>
        <w:rPr>
          <w:i/>
          <w:sz w:val="21"/>
        </w:rPr>
      </w:pPr>
    </w:p>
    <w:p>
      <w:pPr>
        <w:spacing w:before="0"/>
        <w:ind w:left="908" w:right="0" w:firstLine="0"/>
        <w:jc w:val="left"/>
        <w:rPr>
          <w:sz w:val="16"/>
        </w:rPr>
      </w:pPr>
      <w:r>
        <w:rPr>
          <w:sz w:val="16"/>
        </w:rPr>
        <w:t>TABLE</w:t>
      </w:r>
      <w:r>
        <w:rPr>
          <w:spacing w:val="-4"/>
          <w:sz w:val="16"/>
        </w:rPr>
        <w:t> </w:t>
      </w:r>
      <w:r>
        <w:rPr>
          <w:sz w:val="16"/>
        </w:rPr>
        <w:t>3:</w:t>
      </w:r>
      <w:r>
        <w:rPr>
          <w:spacing w:val="-4"/>
          <w:sz w:val="16"/>
        </w:rPr>
        <w:t> </w:t>
      </w:r>
      <w:r>
        <w:rPr>
          <w:sz w:val="16"/>
        </w:rPr>
        <w:t>HETEROSCEDASTICITY</w:t>
      </w:r>
      <w:r>
        <w:rPr>
          <w:spacing w:val="-2"/>
          <w:sz w:val="16"/>
        </w:rPr>
        <w:t> </w:t>
      </w:r>
      <w:r>
        <w:rPr>
          <w:sz w:val="16"/>
        </w:rPr>
        <w:t>TEST</w:t>
      </w:r>
      <w:r>
        <w:rPr>
          <w:spacing w:val="-4"/>
          <w:sz w:val="16"/>
        </w:rPr>
        <w:t> </w:t>
      </w:r>
      <w:r>
        <w:rPr>
          <w:sz w:val="16"/>
        </w:rPr>
        <w:t>RESULT</w:t>
      </w:r>
    </w:p>
    <w:tbl>
      <w:tblPr>
        <w:tblW w:w="0" w:type="auto"/>
        <w:jc w:val="left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1056"/>
        <w:gridCol w:w="1018"/>
        <w:gridCol w:w="1013"/>
        <w:gridCol w:w="691"/>
      </w:tblGrid>
      <w:tr>
        <w:trPr>
          <w:trHeight w:val="186" w:hRule="atLeast"/>
        </w:trPr>
        <w:tc>
          <w:tcPr>
            <w:tcW w:w="1018" w:type="dxa"/>
          </w:tcPr>
          <w:p>
            <w:pPr>
              <w:pStyle w:val="TableParagraph"/>
              <w:spacing w:line="163" w:lineRule="exact" w:before="4"/>
              <w:ind w:left="110"/>
              <w:rPr>
                <w:sz w:val="16"/>
              </w:rPr>
            </w:pPr>
            <w:r>
              <w:rPr>
                <w:sz w:val="16"/>
              </w:rPr>
              <w:t>Variable</w:t>
            </w:r>
          </w:p>
        </w:tc>
        <w:tc>
          <w:tcPr>
            <w:tcW w:w="1056" w:type="dxa"/>
          </w:tcPr>
          <w:p>
            <w:pPr>
              <w:pStyle w:val="TableParagraph"/>
              <w:spacing w:line="163" w:lineRule="exact" w:before="4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Coefficient</w:t>
            </w:r>
          </w:p>
        </w:tc>
        <w:tc>
          <w:tcPr>
            <w:tcW w:w="1018" w:type="dxa"/>
          </w:tcPr>
          <w:p>
            <w:pPr>
              <w:pStyle w:val="TableParagraph"/>
              <w:spacing w:line="163" w:lineRule="exact" w:before="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Std.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Error</w:t>
            </w:r>
          </w:p>
        </w:tc>
        <w:tc>
          <w:tcPr>
            <w:tcW w:w="1013" w:type="dxa"/>
          </w:tcPr>
          <w:p>
            <w:pPr>
              <w:pStyle w:val="TableParagraph"/>
              <w:spacing w:line="163" w:lineRule="exact" w:before="4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t-Statistic</w:t>
            </w:r>
          </w:p>
        </w:tc>
        <w:tc>
          <w:tcPr>
            <w:tcW w:w="691" w:type="dxa"/>
          </w:tcPr>
          <w:p>
            <w:pPr>
              <w:pStyle w:val="TableParagraph"/>
              <w:spacing w:line="163" w:lineRule="exact" w:before="4"/>
              <w:ind w:left="85" w:right="213"/>
              <w:jc w:val="center"/>
              <w:rPr>
                <w:sz w:val="16"/>
              </w:rPr>
            </w:pPr>
            <w:r>
              <w:rPr>
                <w:sz w:val="16"/>
              </w:rPr>
              <w:t>Prob.</w:t>
            </w:r>
          </w:p>
        </w:tc>
      </w:tr>
      <w:tr>
        <w:trPr>
          <w:trHeight w:val="182" w:hRule="atLeast"/>
        </w:trPr>
        <w:tc>
          <w:tcPr>
            <w:tcW w:w="1018" w:type="dxa"/>
          </w:tcPr>
          <w:p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w w:val="99"/>
                <w:sz w:val="16"/>
              </w:rPr>
              <w:t>C</w:t>
            </w:r>
          </w:p>
        </w:tc>
        <w:tc>
          <w:tcPr>
            <w:tcW w:w="1056" w:type="dxa"/>
          </w:tcPr>
          <w:p>
            <w:pPr>
              <w:pStyle w:val="TableParagraph"/>
              <w:spacing w:line="162" w:lineRule="exact"/>
              <w:ind w:right="257"/>
              <w:jc w:val="right"/>
              <w:rPr>
                <w:sz w:val="16"/>
              </w:rPr>
            </w:pPr>
            <w:r>
              <w:rPr>
                <w:sz w:val="16"/>
              </w:rPr>
              <w:t>963.831</w:t>
            </w:r>
          </w:p>
        </w:tc>
        <w:tc>
          <w:tcPr>
            <w:tcW w:w="1018" w:type="dxa"/>
          </w:tcPr>
          <w:p>
            <w:pPr>
              <w:pStyle w:val="TableParagraph"/>
              <w:spacing w:line="162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746.318</w:t>
            </w:r>
          </w:p>
        </w:tc>
        <w:tc>
          <w:tcPr>
            <w:tcW w:w="1013" w:type="dxa"/>
          </w:tcPr>
          <w:p>
            <w:pPr>
              <w:pStyle w:val="TableParagraph"/>
              <w:spacing w:line="162" w:lineRule="exact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1.8106</w:t>
            </w:r>
          </w:p>
        </w:tc>
        <w:tc>
          <w:tcPr>
            <w:tcW w:w="691" w:type="dxa"/>
          </w:tcPr>
          <w:p>
            <w:pPr>
              <w:pStyle w:val="TableParagraph"/>
              <w:spacing w:line="162" w:lineRule="exact"/>
              <w:ind w:left="85" w:right="84"/>
              <w:jc w:val="center"/>
              <w:rPr>
                <w:sz w:val="16"/>
              </w:rPr>
            </w:pPr>
            <w:r>
              <w:rPr>
                <w:sz w:val="16"/>
              </w:rPr>
              <w:t>0.0730</w:t>
            </w:r>
          </w:p>
        </w:tc>
      </w:tr>
      <w:tr>
        <w:trPr>
          <w:trHeight w:val="186" w:hRule="atLeast"/>
        </w:trPr>
        <w:tc>
          <w:tcPr>
            <w:tcW w:w="1018" w:type="dxa"/>
          </w:tcPr>
          <w:p>
            <w:pPr>
              <w:pStyle w:val="TableParagraph"/>
              <w:spacing w:line="167" w:lineRule="exact"/>
              <w:ind w:left="110"/>
              <w:rPr>
                <w:sz w:val="16"/>
              </w:rPr>
            </w:pPr>
            <w:r>
              <w:rPr>
                <w:sz w:val="16"/>
              </w:rPr>
              <w:t>INF</w:t>
            </w:r>
          </w:p>
        </w:tc>
        <w:tc>
          <w:tcPr>
            <w:tcW w:w="1056" w:type="dxa"/>
          </w:tcPr>
          <w:p>
            <w:pPr>
              <w:pStyle w:val="TableParagraph"/>
              <w:spacing w:line="167" w:lineRule="exact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-31.045</w:t>
            </w:r>
          </w:p>
        </w:tc>
        <w:tc>
          <w:tcPr>
            <w:tcW w:w="1018" w:type="dxa"/>
          </w:tcPr>
          <w:p>
            <w:pPr>
              <w:pStyle w:val="TableParagraph"/>
              <w:spacing w:line="167" w:lineRule="exact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36.625</w:t>
            </w:r>
          </w:p>
        </w:tc>
        <w:tc>
          <w:tcPr>
            <w:tcW w:w="1013" w:type="dxa"/>
          </w:tcPr>
          <w:p>
            <w:pPr>
              <w:pStyle w:val="TableParagraph"/>
              <w:spacing w:line="167" w:lineRule="exact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0.8544</w:t>
            </w:r>
          </w:p>
        </w:tc>
        <w:tc>
          <w:tcPr>
            <w:tcW w:w="691" w:type="dxa"/>
          </w:tcPr>
          <w:p>
            <w:pPr>
              <w:pStyle w:val="TableParagraph"/>
              <w:spacing w:line="167" w:lineRule="exact"/>
              <w:ind w:left="85" w:right="84"/>
              <w:jc w:val="center"/>
              <w:rPr>
                <w:sz w:val="16"/>
              </w:rPr>
            </w:pPr>
            <w:r>
              <w:rPr>
                <w:sz w:val="16"/>
              </w:rPr>
              <w:t>0.3948</w:t>
            </w:r>
          </w:p>
        </w:tc>
      </w:tr>
      <w:tr>
        <w:trPr>
          <w:trHeight w:val="182" w:hRule="atLeast"/>
        </w:trPr>
        <w:tc>
          <w:tcPr>
            <w:tcW w:w="1018" w:type="dxa"/>
          </w:tcPr>
          <w:p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sz w:val="16"/>
              </w:rPr>
              <w:t>RATE</w:t>
            </w:r>
          </w:p>
        </w:tc>
        <w:tc>
          <w:tcPr>
            <w:tcW w:w="1056" w:type="dxa"/>
          </w:tcPr>
          <w:p>
            <w:pPr>
              <w:pStyle w:val="TableParagraph"/>
              <w:spacing w:line="162" w:lineRule="exact"/>
              <w:ind w:left="306"/>
              <w:rPr>
                <w:sz w:val="16"/>
              </w:rPr>
            </w:pPr>
            <w:r>
              <w:rPr>
                <w:sz w:val="16"/>
              </w:rPr>
              <w:t>92.807</w:t>
            </w:r>
          </w:p>
        </w:tc>
        <w:tc>
          <w:tcPr>
            <w:tcW w:w="1018" w:type="dxa"/>
          </w:tcPr>
          <w:p>
            <w:pPr>
              <w:pStyle w:val="TableParagraph"/>
              <w:spacing w:line="162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111.735</w:t>
            </w:r>
          </w:p>
        </w:tc>
        <w:tc>
          <w:tcPr>
            <w:tcW w:w="1013" w:type="dxa"/>
          </w:tcPr>
          <w:p>
            <w:pPr>
              <w:pStyle w:val="TableParagraph"/>
              <w:spacing w:line="162" w:lineRule="exact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0.6094</w:t>
            </w:r>
          </w:p>
        </w:tc>
        <w:tc>
          <w:tcPr>
            <w:tcW w:w="691" w:type="dxa"/>
          </w:tcPr>
          <w:p>
            <w:pPr>
              <w:pStyle w:val="TableParagraph"/>
              <w:spacing w:line="162" w:lineRule="exact"/>
              <w:ind w:left="85" w:right="84"/>
              <w:jc w:val="center"/>
              <w:rPr>
                <w:sz w:val="16"/>
              </w:rPr>
            </w:pPr>
            <w:r>
              <w:rPr>
                <w:sz w:val="16"/>
              </w:rPr>
              <w:t>0.5435</w:t>
            </w:r>
          </w:p>
        </w:tc>
      </w:tr>
      <w:tr>
        <w:trPr>
          <w:trHeight w:val="186" w:hRule="atLeast"/>
        </w:trPr>
        <w:tc>
          <w:tcPr>
            <w:tcW w:w="1018" w:type="dxa"/>
          </w:tcPr>
          <w:p>
            <w:pPr>
              <w:pStyle w:val="TableParagraph"/>
              <w:spacing w:line="167" w:lineRule="exact"/>
              <w:ind w:left="110"/>
              <w:rPr>
                <w:sz w:val="16"/>
              </w:rPr>
            </w:pPr>
            <w:r>
              <w:rPr>
                <w:sz w:val="16"/>
              </w:rPr>
              <w:t>GDP</w:t>
            </w:r>
          </w:p>
        </w:tc>
        <w:tc>
          <w:tcPr>
            <w:tcW w:w="1056" w:type="dxa"/>
          </w:tcPr>
          <w:p>
            <w:pPr>
              <w:pStyle w:val="TableParagraph"/>
              <w:spacing w:line="167" w:lineRule="exact"/>
              <w:ind w:right="232"/>
              <w:jc w:val="right"/>
              <w:rPr>
                <w:sz w:val="16"/>
              </w:rPr>
            </w:pPr>
            <w:r>
              <w:rPr>
                <w:sz w:val="16"/>
              </w:rPr>
              <w:t>-167.244</w:t>
            </w:r>
          </w:p>
        </w:tc>
        <w:tc>
          <w:tcPr>
            <w:tcW w:w="1018" w:type="dxa"/>
          </w:tcPr>
          <w:p>
            <w:pPr>
              <w:pStyle w:val="TableParagraph"/>
              <w:spacing w:line="167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143.974</w:t>
            </w:r>
          </w:p>
        </w:tc>
        <w:tc>
          <w:tcPr>
            <w:tcW w:w="1013" w:type="dxa"/>
          </w:tcPr>
          <w:p>
            <w:pPr>
              <w:pStyle w:val="TableParagraph"/>
              <w:spacing w:line="167" w:lineRule="exact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-1.5241</w:t>
            </w:r>
          </w:p>
        </w:tc>
        <w:tc>
          <w:tcPr>
            <w:tcW w:w="691" w:type="dxa"/>
          </w:tcPr>
          <w:p>
            <w:pPr>
              <w:pStyle w:val="TableParagraph"/>
              <w:spacing w:line="167" w:lineRule="exact"/>
              <w:ind w:left="85" w:right="84"/>
              <w:jc w:val="center"/>
              <w:rPr>
                <w:sz w:val="16"/>
              </w:rPr>
            </w:pPr>
            <w:r>
              <w:rPr>
                <w:sz w:val="16"/>
              </w:rPr>
              <w:t>0.1305</w:t>
            </w:r>
          </w:p>
        </w:tc>
      </w:tr>
    </w:tbl>
    <w:p>
      <w:pPr>
        <w:spacing w:before="8"/>
        <w:ind w:left="249" w:right="0" w:firstLine="0"/>
        <w:jc w:val="left"/>
        <w:rPr>
          <w:i/>
          <w:sz w:val="16"/>
        </w:rPr>
      </w:pPr>
      <w:r>
        <w:rPr>
          <w:i/>
          <w:sz w:val="16"/>
        </w:rPr>
        <w:t>Source: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Data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processed</w:t>
      </w:r>
    </w:p>
    <w:p>
      <w:pPr>
        <w:pStyle w:val="BodyText"/>
        <w:spacing w:before="9"/>
        <w:ind w:left="0"/>
        <w:rPr>
          <w:i/>
          <w:sz w:val="23"/>
        </w:rPr>
      </w:pPr>
    </w:p>
    <w:p>
      <w:pPr>
        <w:pStyle w:val="BodyText"/>
        <w:spacing w:line="252" w:lineRule="auto"/>
        <w:ind w:right="106" w:firstLine="284"/>
        <w:jc w:val="both"/>
      </w:pPr>
      <w:r>
        <w:rPr/>
        <w:t>According Heteroscedasticity Test Results in Table 3.</w:t>
      </w:r>
      <w:r>
        <w:rPr>
          <w:spacing w:val="1"/>
        </w:rPr>
        <w:t> </w:t>
      </w:r>
      <w:r>
        <w:rPr/>
        <w:t>using test Glejser was done by adjusting the white standard</w:t>
      </w:r>
      <w:r>
        <w:rPr>
          <w:spacing w:val="1"/>
        </w:rPr>
        <w:t> </w:t>
      </w:r>
      <w:r>
        <w:rPr/>
        <w:t>errors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avoid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existence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heteroscedasticity,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found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variables</w:t>
      </w:r>
      <w:r>
        <w:rPr>
          <w:spacing w:val="1"/>
        </w:rPr>
        <w:t> </w:t>
      </w:r>
      <w:r>
        <w:rPr/>
        <w:t>have</w:t>
      </w:r>
      <w:r>
        <w:rPr>
          <w:spacing w:val="-47"/>
        </w:rPr>
        <w:t> </w:t>
      </w:r>
      <w:r>
        <w:rPr/>
        <w:t>probability values above 0.05, which means that it can be</w:t>
      </w:r>
      <w:r>
        <w:rPr>
          <w:spacing w:val="1"/>
        </w:rPr>
        <w:t> </w:t>
      </w:r>
      <w:r>
        <w:rPr/>
        <w:t>concluded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variables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free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heteroscedasticity.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approach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random</w:t>
      </w:r>
      <w:r>
        <w:rPr>
          <w:spacing w:val="1"/>
        </w:rPr>
        <w:t> </w:t>
      </w:r>
      <w:r>
        <w:rPr/>
        <w:t>effect,</w:t>
      </w:r>
      <w:r>
        <w:rPr>
          <w:spacing w:val="-47"/>
        </w:rPr>
        <w:t> </w:t>
      </w:r>
      <w:r>
        <w:rPr/>
        <w:t>there are advantages that can eliminate heteroscedasticity so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assumption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non-heteroskedasticity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fulfilled.</w:t>
      </w:r>
    </w:p>
    <w:p>
      <w:pPr>
        <w:pStyle w:val="BodyText"/>
        <w:spacing w:before="3"/>
        <w:ind w:left="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494" w:val="left" w:leader="none"/>
        </w:tabs>
        <w:spacing w:line="240" w:lineRule="auto" w:before="0" w:after="0"/>
        <w:ind w:left="493" w:right="0" w:hanging="245"/>
        <w:jc w:val="both"/>
        <w:rPr>
          <w:i/>
          <w:sz w:val="20"/>
        </w:rPr>
      </w:pPr>
      <w:r>
        <w:rPr>
          <w:i/>
          <w:sz w:val="20"/>
        </w:rPr>
        <w:t>Panel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Data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Regression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Analysis</w:t>
      </w:r>
    </w:p>
    <w:p>
      <w:pPr>
        <w:pStyle w:val="BodyText"/>
        <w:spacing w:line="252" w:lineRule="auto" w:before="10"/>
        <w:ind w:right="106" w:firstLine="284"/>
        <w:jc w:val="both"/>
      </w:pPr>
      <w:r>
        <w:rPr/>
        <w:t>Panel data is a combination of time series data and cross</w:t>
      </w:r>
      <w:r>
        <w:rPr>
          <w:spacing w:val="1"/>
        </w:rPr>
        <w:t> </w:t>
      </w:r>
      <w:r>
        <w:rPr/>
        <w:t>section data. The panel data regression model approach used</w:t>
      </w:r>
      <w:r>
        <w:rPr>
          <w:spacing w:val="-47"/>
        </w:rPr>
        <w:t> </w:t>
      </w:r>
      <w:r>
        <w:rPr/>
        <w:t>is the random effect model. This model will estimate panel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where</w:t>
      </w:r>
      <w:r>
        <w:rPr>
          <w:spacing w:val="1"/>
        </w:rPr>
        <w:t> </w:t>
      </w:r>
      <w:r>
        <w:rPr/>
        <w:t>interruption</w:t>
      </w:r>
      <w:r>
        <w:rPr>
          <w:spacing w:val="1"/>
        </w:rPr>
        <w:t> </w:t>
      </w:r>
      <w:r>
        <w:rPr/>
        <w:t>variables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interconnected</w:t>
      </w:r>
      <w:r>
        <w:rPr>
          <w:spacing w:val="1"/>
        </w:rPr>
        <w:t> </w:t>
      </w:r>
      <w:r>
        <w:rPr/>
        <w:t>between time and between individuals. In the random effect</w:t>
      </w:r>
      <w:r>
        <w:rPr>
          <w:spacing w:val="1"/>
        </w:rPr>
        <w:t> </w:t>
      </w:r>
      <w:r>
        <w:rPr/>
        <w:t>model, the intercept differences are accommodated by the</w:t>
      </w:r>
      <w:r>
        <w:rPr>
          <w:spacing w:val="1"/>
        </w:rPr>
        <w:t> </w:t>
      </w:r>
      <w:r>
        <w:rPr/>
        <w:t>error terms of each object studied [17]. The form of the</w:t>
      </w:r>
      <w:r>
        <w:rPr>
          <w:spacing w:val="1"/>
        </w:rPr>
        <w:t> </w:t>
      </w:r>
      <w:r>
        <w:rPr/>
        <w:t>equation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formulated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follows:</w:t>
      </w:r>
    </w:p>
    <w:p>
      <w:pPr>
        <w:pStyle w:val="BodyText"/>
        <w:ind w:left="0"/>
        <w:rPr>
          <w:sz w:val="21"/>
        </w:rPr>
      </w:pPr>
    </w:p>
    <w:p>
      <w:pPr>
        <w:spacing w:before="1"/>
        <w:ind w:left="249" w:right="0" w:firstLine="0"/>
        <w:jc w:val="left"/>
        <w:rPr>
          <w:sz w:val="13"/>
        </w:rPr>
      </w:pPr>
      <w:r>
        <w:rPr>
          <w:position w:val="1"/>
          <w:sz w:val="20"/>
        </w:rPr>
        <w:t>LN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(FDI)</w:t>
      </w:r>
      <w:r>
        <w:rPr>
          <w:spacing w:val="-1"/>
          <w:position w:val="1"/>
          <w:sz w:val="20"/>
        </w:rPr>
        <w:t> </w:t>
      </w:r>
      <w:r>
        <w:rPr>
          <w:position w:val="1"/>
          <w:sz w:val="20"/>
        </w:rPr>
        <w:t>=</w:t>
      </w:r>
      <w:r>
        <w:rPr>
          <w:spacing w:val="-1"/>
          <w:position w:val="1"/>
          <w:sz w:val="20"/>
        </w:rPr>
        <w:t> </w:t>
      </w:r>
      <w:r>
        <w:rPr>
          <w:position w:val="1"/>
          <w:sz w:val="20"/>
        </w:rPr>
        <w:t>α</w:t>
      </w:r>
      <w:r>
        <w:rPr>
          <w:spacing w:val="-1"/>
          <w:position w:val="1"/>
          <w:sz w:val="20"/>
        </w:rPr>
        <w:t> </w:t>
      </w:r>
      <w:r>
        <w:rPr>
          <w:position w:val="1"/>
          <w:sz w:val="20"/>
        </w:rPr>
        <w:t>+</w:t>
      </w:r>
      <w:r>
        <w:rPr>
          <w:spacing w:val="-1"/>
          <w:position w:val="1"/>
          <w:sz w:val="20"/>
        </w:rPr>
        <w:t> </w:t>
      </w:r>
      <w:r>
        <w:rPr>
          <w:position w:val="1"/>
          <w:sz w:val="20"/>
        </w:rPr>
        <w:t>β</w:t>
      </w:r>
      <w:r>
        <w:rPr>
          <w:sz w:val="13"/>
        </w:rPr>
        <w:t>1 </w:t>
      </w:r>
      <w:r>
        <w:rPr>
          <w:position w:val="1"/>
          <w:sz w:val="20"/>
        </w:rPr>
        <w:t>INF</w:t>
      </w:r>
      <w:r>
        <w:rPr>
          <w:spacing w:val="-1"/>
          <w:position w:val="1"/>
          <w:sz w:val="20"/>
        </w:rPr>
        <w:t> </w:t>
      </w:r>
      <w:r>
        <w:rPr>
          <w:sz w:val="13"/>
        </w:rPr>
        <w:t>it</w:t>
      </w:r>
      <w:r>
        <w:rPr>
          <w:spacing w:val="18"/>
          <w:sz w:val="13"/>
        </w:rPr>
        <w:t> </w:t>
      </w:r>
      <w:r>
        <w:rPr>
          <w:position w:val="1"/>
          <w:sz w:val="20"/>
        </w:rPr>
        <w:t>+</w:t>
      </w:r>
      <w:r>
        <w:rPr>
          <w:spacing w:val="-1"/>
          <w:position w:val="1"/>
          <w:sz w:val="20"/>
        </w:rPr>
        <w:t> </w:t>
      </w:r>
      <w:r>
        <w:rPr>
          <w:position w:val="1"/>
          <w:sz w:val="20"/>
        </w:rPr>
        <w:t>β2</w:t>
      </w:r>
      <w:r>
        <w:rPr>
          <w:spacing w:val="-1"/>
          <w:position w:val="1"/>
          <w:sz w:val="20"/>
        </w:rPr>
        <w:t> </w:t>
      </w:r>
      <w:r>
        <w:rPr>
          <w:position w:val="1"/>
          <w:sz w:val="20"/>
        </w:rPr>
        <w:t>KURS</w:t>
      </w:r>
      <w:r>
        <w:rPr>
          <w:spacing w:val="-2"/>
          <w:position w:val="1"/>
          <w:sz w:val="20"/>
        </w:rPr>
        <w:t> </w:t>
      </w:r>
      <w:r>
        <w:rPr>
          <w:sz w:val="13"/>
        </w:rPr>
        <w:t>it</w:t>
      </w:r>
      <w:r>
        <w:rPr>
          <w:spacing w:val="18"/>
          <w:sz w:val="13"/>
        </w:rPr>
        <w:t> </w:t>
      </w:r>
      <w:r>
        <w:rPr>
          <w:position w:val="1"/>
          <w:sz w:val="20"/>
        </w:rPr>
        <w:t>+</w:t>
      </w:r>
      <w:r>
        <w:rPr>
          <w:spacing w:val="-1"/>
          <w:position w:val="1"/>
          <w:sz w:val="20"/>
        </w:rPr>
        <w:t> </w:t>
      </w:r>
      <w:r>
        <w:rPr>
          <w:position w:val="1"/>
          <w:sz w:val="20"/>
        </w:rPr>
        <w:t>β</w:t>
      </w:r>
      <w:r>
        <w:rPr>
          <w:sz w:val="13"/>
        </w:rPr>
        <w:t>3 </w:t>
      </w:r>
      <w:r>
        <w:rPr>
          <w:position w:val="1"/>
          <w:sz w:val="20"/>
        </w:rPr>
        <w:t>GDP</w:t>
      </w:r>
      <w:r>
        <w:rPr>
          <w:spacing w:val="-1"/>
          <w:position w:val="1"/>
          <w:sz w:val="20"/>
        </w:rPr>
        <w:t> </w:t>
      </w:r>
      <w:r>
        <w:rPr>
          <w:sz w:val="13"/>
        </w:rPr>
        <w:t>it</w:t>
      </w:r>
      <w:r>
        <w:rPr>
          <w:spacing w:val="18"/>
          <w:sz w:val="13"/>
        </w:rPr>
        <w:t> </w:t>
      </w:r>
      <w:r>
        <w:rPr>
          <w:position w:val="1"/>
          <w:sz w:val="20"/>
        </w:rPr>
        <w:t>+</w:t>
      </w:r>
      <w:r>
        <w:rPr>
          <w:spacing w:val="-1"/>
          <w:position w:val="1"/>
          <w:sz w:val="20"/>
        </w:rPr>
        <w:t> </w:t>
      </w:r>
      <w:r>
        <w:rPr>
          <w:position w:val="1"/>
          <w:sz w:val="20"/>
        </w:rPr>
        <w:t>w</w:t>
      </w:r>
      <w:r>
        <w:rPr>
          <w:spacing w:val="-2"/>
          <w:position w:val="1"/>
          <w:sz w:val="20"/>
        </w:rPr>
        <w:t> </w:t>
      </w:r>
      <w:r>
        <w:rPr>
          <w:sz w:val="13"/>
        </w:rPr>
        <w:t>it</w:t>
      </w:r>
    </w:p>
    <w:p>
      <w:pPr>
        <w:pStyle w:val="BodyText"/>
        <w:spacing w:before="10"/>
      </w:pPr>
      <w:r>
        <w:rPr/>
        <w:t>Where:</w:t>
      </w:r>
    </w:p>
    <w:p>
      <w:pPr>
        <w:pStyle w:val="BodyText"/>
        <w:tabs>
          <w:tab w:pos="969" w:val="left" w:leader="none"/>
        </w:tabs>
        <w:spacing w:before="15"/>
      </w:pPr>
      <w:r>
        <w:rPr/>
        <w:t>α</w:t>
        <w:tab/>
        <w:t>:</w:t>
      </w:r>
      <w:r>
        <w:rPr>
          <w:spacing w:val="-3"/>
        </w:rPr>
        <w:t> </w:t>
      </w:r>
      <w:r>
        <w:rPr/>
        <w:t>Constants</w:t>
      </w:r>
    </w:p>
    <w:p>
      <w:pPr>
        <w:pStyle w:val="BodyText"/>
        <w:tabs>
          <w:tab w:pos="969" w:val="left" w:leader="none"/>
        </w:tabs>
        <w:spacing w:before="9"/>
        <w:ind w:left="264"/>
      </w:pPr>
      <w:r>
        <w:rPr>
          <w:position w:val="1"/>
        </w:rPr>
        <w:t>β</w:t>
      </w:r>
      <w:r>
        <w:rPr>
          <w:sz w:val="13"/>
        </w:rPr>
        <w:t>1</w:t>
      </w:r>
      <w:r>
        <w:rPr>
          <w:position w:val="1"/>
        </w:rPr>
        <w:t>-</w:t>
      </w:r>
      <w:r>
        <w:rPr>
          <w:spacing w:val="-2"/>
          <w:position w:val="1"/>
        </w:rPr>
        <w:t> </w:t>
      </w:r>
      <w:r>
        <w:rPr>
          <w:position w:val="1"/>
        </w:rPr>
        <w:t>β</w:t>
      </w:r>
      <w:r>
        <w:rPr>
          <w:sz w:val="13"/>
        </w:rPr>
        <w:t>3</w:t>
        <w:tab/>
      </w:r>
      <w:r>
        <w:rPr>
          <w:position w:val="1"/>
        </w:rPr>
        <w:t>:</w:t>
      </w:r>
      <w:r>
        <w:rPr>
          <w:spacing w:val="-2"/>
          <w:position w:val="1"/>
        </w:rPr>
        <w:t> </w:t>
      </w:r>
      <w:r>
        <w:rPr>
          <w:position w:val="1"/>
        </w:rPr>
        <w:t>Regression</w:t>
      </w:r>
      <w:r>
        <w:rPr>
          <w:spacing w:val="-3"/>
          <w:position w:val="1"/>
        </w:rPr>
        <w:t> </w:t>
      </w:r>
      <w:r>
        <w:rPr>
          <w:position w:val="1"/>
        </w:rPr>
        <w:t>coefficient</w:t>
      </w:r>
    </w:p>
    <w:p>
      <w:pPr>
        <w:spacing w:after="0"/>
        <w:sectPr>
          <w:pgSz w:w="12240" w:h="15840"/>
          <w:pgMar w:header="449" w:footer="676" w:top="1360" w:bottom="860" w:left="840" w:right="960"/>
          <w:cols w:num="2" w:equalWidth="0">
            <w:col w:w="5165" w:space="43"/>
            <w:col w:w="5232"/>
          </w:cols>
        </w:sectPr>
      </w:pPr>
    </w:p>
    <w:p>
      <w:pPr>
        <w:pStyle w:val="BodyText"/>
        <w:tabs>
          <w:tab w:pos="969" w:val="left" w:leader="none"/>
        </w:tabs>
        <w:spacing w:before="82"/>
      </w:pPr>
      <w:r>
        <w:rPr>
          <w:position w:val="1"/>
        </w:rPr>
        <w:t>w</w:t>
      </w:r>
      <w:r>
        <w:rPr>
          <w:spacing w:val="-19"/>
          <w:position w:val="1"/>
        </w:rPr>
        <w:t> </w:t>
      </w:r>
      <w:r>
        <w:rPr>
          <w:sz w:val="13"/>
        </w:rPr>
        <w:t>it</w:t>
        <w:tab/>
      </w:r>
      <w:r>
        <w:rPr>
          <w:spacing w:val="-1"/>
          <w:position w:val="1"/>
        </w:rPr>
        <w:t>:</w:t>
      </w:r>
      <w:r>
        <w:rPr>
          <w:spacing w:val="-17"/>
          <w:position w:val="1"/>
        </w:rPr>
        <w:t> </w:t>
      </w:r>
      <w:r>
        <w:rPr>
          <w:spacing w:val="-1"/>
          <w:position w:val="1"/>
        </w:rPr>
        <w:t>component</w:t>
      </w:r>
      <w:r>
        <w:rPr>
          <w:spacing w:val="1"/>
          <w:position w:val="1"/>
        </w:rPr>
        <w:t> </w:t>
      </w:r>
      <w:r>
        <w:rPr>
          <w:position w:val="1"/>
        </w:rPr>
        <w:t>error</w:t>
      </w:r>
    </w:p>
    <w:p>
      <w:pPr>
        <w:pStyle w:val="BodyText"/>
        <w:spacing w:before="2"/>
        <w:ind w:left="0"/>
        <w:rPr>
          <w:sz w:val="22"/>
        </w:rPr>
      </w:pPr>
    </w:p>
    <w:p>
      <w:pPr>
        <w:pStyle w:val="BodyText"/>
        <w:spacing w:line="249" w:lineRule="auto"/>
        <w:ind w:right="108"/>
      </w:pPr>
      <w:r>
        <w:rPr/>
        <w:t>Based on Table 4. Can be obtained the following regression</w:t>
      </w:r>
      <w:r>
        <w:rPr>
          <w:spacing w:val="-47"/>
        </w:rPr>
        <w:t> </w:t>
      </w:r>
      <w:r>
        <w:rPr/>
        <w:t>formula:</w:t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BodyText"/>
      </w:pPr>
      <w:r>
        <w:rPr>
          <w:position w:val="1"/>
        </w:rPr>
        <w:t>LN</w:t>
      </w:r>
      <w:r>
        <w:rPr>
          <w:spacing w:val="-3"/>
          <w:position w:val="1"/>
        </w:rPr>
        <w:t> </w:t>
      </w:r>
      <w:r>
        <w:rPr>
          <w:position w:val="1"/>
        </w:rPr>
        <w:t>(FDI)</w:t>
      </w:r>
      <w:r>
        <w:rPr>
          <w:spacing w:val="-1"/>
          <w:position w:val="1"/>
        </w:rPr>
        <w:t> </w:t>
      </w:r>
      <w:r>
        <w:rPr>
          <w:position w:val="1"/>
        </w:rPr>
        <w:t>=</w:t>
      </w:r>
      <w:r>
        <w:rPr>
          <w:spacing w:val="-1"/>
          <w:position w:val="1"/>
        </w:rPr>
        <w:t> </w:t>
      </w:r>
      <w:r>
        <w:rPr>
          <w:position w:val="1"/>
        </w:rPr>
        <w:t>6.630573</w:t>
      </w:r>
      <w:r>
        <w:rPr>
          <w:spacing w:val="-1"/>
          <w:position w:val="1"/>
        </w:rPr>
        <w:t> </w:t>
      </w:r>
      <w:r>
        <w:rPr>
          <w:position w:val="1"/>
        </w:rPr>
        <w:t>-</w:t>
      </w:r>
      <w:r>
        <w:rPr>
          <w:spacing w:val="-1"/>
          <w:position w:val="1"/>
        </w:rPr>
        <w:t> </w:t>
      </w:r>
      <w:r>
        <w:rPr>
          <w:position w:val="1"/>
        </w:rPr>
        <w:t>0.048935</w:t>
      </w:r>
      <w:r>
        <w:rPr>
          <w:spacing w:val="-1"/>
          <w:position w:val="1"/>
        </w:rPr>
        <w:t> </w:t>
      </w:r>
      <w:r>
        <w:rPr>
          <w:position w:val="1"/>
        </w:rPr>
        <w:t>INF</w:t>
      </w:r>
      <w:r>
        <w:rPr>
          <w:spacing w:val="-2"/>
          <w:position w:val="1"/>
        </w:rPr>
        <w:t> </w:t>
      </w:r>
      <w:r>
        <w:rPr>
          <w:sz w:val="13"/>
        </w:rPr>
        <w:t>it</w:t>
      </w:r>
      <w:r>
        <w:rPr>
          <w:spacing w:val="18"/>
          <w:sz w:val="13"/>
        </w:rPr>
        <w:t> </w:t>
      </w:r>
      <w:r>
        <w:rPr>
          <w:position w:val="1"/>
        </w:rPr>
        <w:t>+</w:t>
      </w:r>
      <w:r>
        <w:rPr>
          <w:spacing w:val="-1"/>
          <w:position w:val="1"/>
        </w:rPr>
        <w:t> </w:t>
      </w:r>
      <w:r>
        <w:rPr>
          <w:position w:val="1"/>
        </w:rPr>
        <w:t>0.223823</w:t>
      </w:r>
    </w:p>
    <w:p>
      <w:pPr>
        <w:pStyle w:val="BodyText"/>
        <w:spacing w:before="10"/>
        <w:rPr>
          <w:sz w:val="13"/>
        </w:rPr>
      </w:pPr>
      <w:r>
        <w:rPr>
          <w:position w:val="1"/>
        </w:rPr>
        <w:t>Exchange</w:t>
      </w:r>
      <w:r>
        <w:rPr>
          <w:spacing w:val="-2"/>
          <w:position w:val="1"/>
        </w:rPr>
        <w:t> </w:t>
      </w:r>
      <w:r>
        <w:rPr>
          <w:position w:val="1"/>
        </w:rPr>
        <w:t>rate</w:t>
      </w:r>
      <w:r>
        <w:rPr>
          <w:spacing w:val="-1"/>
          <w:position w:val="1"/>
        </w:rPr>
        <w:t> </w:t>
      </w:r>
      <w:r>
        <w:rPr>
          <w:sz w:val="13"/>
        </w:rPr>
        <w:t>it </w:t>
      </w:r>
      <w:r>
        <w:rPr>
          <w:position w:val="1"/>
        </w:rPr>
        <w:t>+</w:t>
      </w:r>
      <w:r>
        <w:rPr>
          <w:spacing w:val="-2"/>
          <w:position w:val="1"/>
        </w:rPr>
        <w:t> </w:t>
      </w:r>
      <w:r>
        <w:rPr>
          <w:position w:val="1"/>
        </w:rPr>
        <w:t>0.032955</w:t>
      </w:r>
      <w:r>
        <w:rPr>
          <w:spacing w:val="-1"/>
          <w:position w:val="1"/>
        </w:rPr>
        <w:t> </w:t>
      </w:r>
      <w:r>
        <w:rPr>
          <w:position w:val="1"/>
        </w:rPr>
        <w:t>GDP</w:t>
      </w:r>
      <w:r>
        <w:rPr>
          <w:spacing w:val="-2"/>
          <w:position w:val="1"/>
        </w:rPr>
        <w:t> </w:t>
      </w:r>
      <w:r>
        <w:rPr>
          <w:sz w:val="13"/>
        </w:rPr>
        <w:t>it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442" w:right="234" w:firstLine="0"/>
        <w:jc w:val="center"/>
        <w:rPr>
          <w:sz w:val="16"/>
        </w:rPr>
      </w:pPr>
      <w:r>
        <w:rPr>
          <w:sz w:val="16"/>
        </w:rPr>
        <w:t>TABLE</w:t>
      </w:r>
      <w:r>
        <w:rPr>
          <w:spacing w:val="-3"/>
          <w:sz w:val="16"/>
        </w:rPr>
        <w:t> </w:t>
      </w:r>
      <w:r>
        <w:rPr>
          <w:sz w:val="16"/>
        </w:rPr>
        <w:t>4:</w:t>
      </w:r>
      <w:r>
        <w:rPr>
          <w:spacing w:val="-3"/>
          <w:sz w:val="16"/>
        </w:rPr>
        <w:t> </w:t>
      </w:r>
      <w:r>
        <w:rPr>
          <w:sz w:val="16"/>
        </w:rPr>
        <w:t>RESULT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REGRESSION</w:t>
      </w:r>
      <w:r>
        <w:rPr>
          <w:spacing w:val="-2"/>
          <w:sz w:val="16"/>
        </w:rPr>
        <w:t> </w:t>
      </w:r>
      <w:r>
        <w:rPr>
          <w:sz w:val="16"/>
        </w:rPr>
        <w:t>ANALYSIS</w:t>
      </w:r>
      <w:r>
        <w:rPr>
          <w:spacing w:val="-2"/>
          <w:sz w:val="16"/>
        </w:rPr>
        <w:t> </w:t>
      </w:r>
      <w:r>
        <w:rPr>
          <w:sz w:val="16"/>
        </w:rPr>
        <w:t>PANEL</w:t>
      </w:r>
      <w:r>
        <w:rPr>
          <w:spacing w:val="-3"/>
          <w:sz w:val="16"/>
        </w:rPr>
        <w:t> </w:t>
      </w:r>
      <w:r>
        <w:rPr>
          <w:sz w:val="16"/>
        </w:rPr>
        <w:t>DATA</w:t>
      </w:r>
    </w:p>
    <w:tbl>
      <w:tblPr>
        <w:tblW w:w="0" w:type="auto"/>
        <w:jc w:val="left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2"/>
        <w:gridCol w:w="1234"/>
        <w:gridCol w:w="1220"/>
        <w:gridCol w:w="951"/>
      </w:tblGrid>
      <w:tr>
        <w:trPr>
          <w:trHeight w:val="181" w:hRule="atLeast"/>
        </w:trPr>
        <w:tc>
          <w:tcPr>
            <w:tcW w:w="1392" w:type="dxa"/>
          </w:tcPr>
          <w:p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sz w:val="16"/>
              </w:rPr>
              <w:t>Variable</w:t>
            </w:r>
          </w:p>
        </w:tc>
        <w:tc>
          <w:tcPr>
            <w:tcW w:w="1234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Coefficient</w:t>
            </w:r>
          </w:p>
        </w:tc>
        <w:tc>
          <w:tcPr>
            <w:tcW w:w="1220" w:type="dxa"/>
          </w:tcPr>
          <w:p>
            <w:pPr>
              <w:pStyle w:val="TableParagraph"/>
              <w:spacing w:line="162" w:lineRule="exact"/>
              <w:ind w:left="104"/>
              <w:rPr>
                <w:sz w:val="16"/>
              </w:rPr>
            </w:pPr>
            <w:r>
              <w:rPr>
                <w:sz w:val="16"/>
              </w:rPr>
              <w:t>t-Statistic</w:t>
            </w:r>
          </w:p>
        </w:tc>
        <w:tc>
          <w:tcPr>
            <w:tcW w:w="951" w:type="dxa"/>
          </w:tcPr>
          <w:p>
            <w:pPr>
              <w:pStyle w:val="TableParagraph"/>
              <w:spacing w:line="162" w:lineRule="exact"/>
              <w:ind w:left="104"/>
              <w:rPr>
                <w:sz w:val="16"/>
              </w:rPr>
            </w:pPr>
            <w:r>
              <w:rPr>
                <w:sz w:val="16"/>
              </w:rPr>
              <w:t>Prob.</w:t>
            </w:r>
          </w:p>
        </w:tc>
      </w:tr>
      <w:tr>
        <w:trPr>
          <w:trHeight w:val="186" w:hRule="atLeast"/>
        </w:trPr>
        <w:tc>
          <w:tcPr>
            <w:tcW w:w="1392" w:type="dxa"/>
          </w:tcPr>
          <w:p>
            <w:pPr>
              <w:pStyle w:val="TableParagraph"/>
              <w:spacing w:line="167" w:lineRule="exact"/>
              <w:ind w:left="110"/>
              <w:rPr>
                <w:sz w:val="16"/>
              </w:rPr>
            </w:pPr>
            <w:r>
              <w:rPr>
                <w:w w:val="99"/>
                <w:sz w:val="16"/>
              </w:rPr>
              <w:t>C</w:t>
            </w:r>
          </w:p>
        </w:tc>
        <w:tc>
          <w:tcPr>
            <w:tcW w:w="1234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6.630573</w:t>
            </w:r>
          </w:p>
        </w:tc>
        <w:tc>
          <w:tcPr>
            <w:tcW w:w="1220" w:type="dxa"/>
          </w:tcPr>
          <w:p>
            <w:pPr>
              <w:pStyle w:val="TableParagraph"/>
              <w:spacing w:line="167" w:lineRule="exact"/>
              <w:ind w:left="104"/>
              <w:rPr>
                <w:sz w:val="16"/>
              </w:rPr>
            </w:pPr>
            <w:r>
              <w:rPr>
                <w:sz w:val="16"/>
              </w:rPr>
              <w:t>7.876755</w:t>
            </w:r>
          </w:p>
        </w:tc>
        <w:tc>
          <w:tcPr>
            <w:tcW w:w="951" w:type="dxa"/>
          </w:tcPr>
          <w:p>
            <w:pPr>
              <w:pStyle w:val="TableParagraph"/>
              <w:spacing w:line="167" w:lineRule="exact"/>
              <w:ind w:left="104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</w:tr>
      <w:tr>
        <w:trPr>
          <w:trHeight w:val="182" w:hRule="atLeast"/>
        </w:trPr>
        <w:tc>
          <w:tcPr>
            <w:tcW w:w="1392" w:type="dxa"/>
          </w:tcPr>
          <w:p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sz w:val="16"/>
              </w:rPr>
              <w:t>INF?</w:t>
            </w:r>
          </w:p>
        </w:tc>
        <w:tc>
          <w:tcPr>
            <w:tcW w:w="1234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-0.048935</w:t>
            </w:r>
          </w:p>
        </w:tc>
        <w:tc>
          <w:tcPr>
            <w:tcW w:w="1220" w:type="dxa"/>
          </w:tcPr>
          <w:p>
            <w:pPr>
              <w:pStyle w:val="TableParagraph"/>
              <w:spacing w:line="162" w:lineRule="exact"/>
              <w:ind w:left="104"/>
              <w:rPr>
                <w:sz w:val="16"/>
              </w:rPr>
            </w:pPr>
            <w:r>
              <w:rPr>
                <w:sz w:val="16"/>
              </w:rPr>
              <w:t>-2.731889</w:t>
            </w:r>
          </w:p>
        </w:tc>
        <w:tc>
          <w:tcPr>
            <w:tcW w:w="951" w:type="dxa"/>
          </w:tcPr>
          <w:p>
            <w:pPr>
              <w:pStyle w:val="TableParagraph"/>
              <w:spacing w:line="162" w:lineRule="exact"/>
              <w:ind w:left="104"/>
              <w:rPr>
                <w:sz w:val="16"/>
              </w:rPr>
            </w:pPr>
            <w:r>
              <w:rPr>
                <w:sz w:val="16"/>
              </w:rPr>
              <w:t>0.0074</w:t>
            </w:r>
          </w:p>
        </w:tc>
      </w:tr>
      <w:tr>
        <w:trPr>
          <w:trHeight w:val="369" w:hRule="atLeast"/>
        </w:trPr>
        <w:tc>
          <w:tcPr>
            <w:tcW w:w="1392" w:type="dxa"/>
          </w:tcPr>
          <w:p>
            <w:pPr>
              <w:pStyle w:val="TableParagraph"/>
              <w:spacing w:line="182" w:lineRule="exact"/>
              <w:ind w:left="110" w:right="372"/>
              <w:rPr>
                <w:sz w:val="16"/>
              </w:rPr>
            </w:pPr>
            <w:r>
              <w:rPr>
                <w:sz w:val="16"/>
              </w:rPr>
              <w:t>EXCHANGE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RATES?</w:t>
            </w:r>
          </w:p>
        </w:tc>
        <w:tc>
          <w:tcPr>
            <w:tcW w:w="123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68" w:lineRule="exact"/>
              <w:ind w:left="105"/>
              <w:rPr>
                <w:sz w:val="16"/>
              </w:rPr>
            </w:pPr>
            <w:r>
              <w:rPr>
                <w:sz w:val="16"/>
              </w:rPr>
              <w:t>0.223823</w:t>
            </w:r>
          </w:p>
        </w:tc>
        <w:tc>
          <w:tcPr>
            <w:tcW w:w="1220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68" w:lineRule="exact"/>
              <w:ind w:left="104"/>
              <w:rPr>
                <w:sz w:val="16"/>
              </w:rPr>
            </w:pPr>
            <w:r>
              <w:rPr>
                <w:sz w:val="16"/>
              </w:rPr>
              <w:t>2.379579</w:t>
            </w:r>
          </w:p>
        </w:tc>
        <w:tc>
          <w:tcPr>
            <w:tcW w:w="95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68" w:lineRule="exact"/>
              <w:ind w:left="104"/>
              <w:rPr>
                <w:sz w:val="16"/>
              </w:rPr>
            </w:pPr>
            <w:r>
              <w:rPr>
                <w:sz w:val="16"/>
              </w:rPr>
              <w:t>0.0191</w:t>
            </w:r>
          </w:p>
        </w:tc>
      </w:tr>
      <w:tr>
        <w:trPr>
          <w:trHeight w:val="181" w:hRule="atLeast"/>
        </w:trPr>
        <w:tc>
          <w:tcPr>
            <w:tcW w:w="1392" w:type="dxa"/>
          </w:tcPr>
          <w:p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sz w:val="16"/>
              </w:rPr>
              <w:t>GDP?</w:t>
            </w:r>
          </w:p>
        </w:tc>
        <w:tc>
          <w:tcPr>
            <w:tcW w:w="1234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0.032955</w:t>
            </w:r>
          </w:p>
        </w:tc>
        <w:tc>
          <w:tcPr>
            <w:tcW w:w="1220" w:type="dxa"/>
          </w:tcPr>
          <w:p>
            <w:pPr>
              <w:pStyle w:val="TableParagraph"/>
              <w:spacing w:line="162" w:lineRule="exact"/>
              <w:ind w:left="104"/>
              <w:rPr>
                <w:sz w:val="16"/>
              </w:rPr>
            </w:pPr>
            <w:r>
              <w:rPr>
                <w:sz w:val="16"/>
              </w:rPr>
              <w:t>0.974920</w:t>
            </w:r>
          </w:p>
        </w:tc>
        <w:tc>
          <w:tcPr>
            <w:tcW w:w="951" w:type="dxa"/>
          </w:tcPr>
          <w:p>
            <w:pPr>
              <w:pStyle w:val="TableParagraph"/>
              <w:spacing w:line="162" w:lineRule="exact"/>
              <w:ind w:left="104"/>
              <w:rPr>
                <w:sz w:val="16"/>
              </w:rPr>
            </w:pPr>
            <w:r>
              <w:rPr>
                <w:sz w:val="16"/>
              </w:rPr>
              <w:t>0.3318</w:t>
            </w:r>
          </w:p>
        </w:tc>
      </w:tr>
      <w:tr>
        <w:trPr>
          <w:trHeight w:val="186" w:hRule="atLeast"/>
        </w:trPr>
        <w:tc>
          <w:tcPr>
            <w:tcW w:w="1392" w:type="dxa"/>
          </w:tcPr>
          <w:p>
            <w:pPr>
              <w:pStyle w:val="TableParagraph"/>
              <w:spacing w:line="167" w:lineRule="exact"/>
              <w:ind w:left="110"/>
              <w:rPr>
                <w:sz w:val="16"/>
              </w:rPr>
            </w:pPr>
            <w:r>
              <w:rPr>
                <w:sz w:val="16"/>
              </w:rPr>
              <w:t>R-square</w:t>
            </w:r>
          </w:p>
        </w:tc>
        <w:tc>
          <w:tcPr>
            <w:tcW w:w="1234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0.139220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4" w:hRule="atLeast"/>
        </w:trPr>
        <w:tc>
          <w:tcPr>
            <w:tcW w:w="1392" w:type="dxa"/>
          </w:tcPr>
          <w:p>
            <w:pPr>
              <w:pStyle w:val="TableParagraph"/>
              <w:spacing w:line="182" w:lineRule="exact"/>
              <w:ind w:left="110" w:right="483"/>
              <w:rPr>
                <w:sz w:val="16"/>
              </w:rPr>
            </w:pPr>
            <w:r>
              <w:rPr>
                <w:spacing w:val="-1"/>
                <w:sz w:val="16"/>
              </w:rPr>
              <w:t>Adjusted </w:t>
            </w:r>
            <w:r>
              <w:rPr>
                <w:sz w:val="16"/>
              </w:rPr>
              <w:t>R-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square</w:t>
            </w:r>
          </w:p>
        </w:tc>
        <w:tc>
          <w:tcPr>
            <w:tcW w:w="123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0.114858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6" w:hRule="atLeast"/>
        </w:trPr>
        <w:tc>
          <w:tcPr>
            <w:tcW w:w="1392" w:type="dxa"/>
          </w:tcPr>
          <w:p>
            <w:pPr>
              <w:pStyle w:val="TableParagraph"/>
              <w:spacing w:line="163" w:lineRule="exact" w:before="13"/>
              <w:ind w:left="110"/>
              <w:rPr>
                <w:sz w:val="16"/>
              </w:rPr>
            </w:pPr>
            <w:r>
              <w:rPr>
                <w:sz w:val="16"/>
              </w:rPr>
              <w:t>F-statistic</w:t>
            </w:r>
          </w:p>
        </w:tc>
        <w:tc>
          <w:tcPr>
            <w:tcW w:w="1234" w:type="dxa"/>
          </w:tcPr>
          <w:p>
            <w:pPr>
              <w:pStyle w:val="TableParagraph"/>
              <w:spacing w:line="163" w:lineRule="exact" w:before="13"/>
              <w:ind w:left="105"/>
              <w:rPr>
                <w:sz w:val="16"/>
              </w:rPr>
            </w:pPr>
            <w:r>
              <w:rPr>
                <w:sz w:val="16"/>
              </w:rPr>
              <w:t>5.714694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392" w:type="dxa"/>
          </w:tcPr>
          <w:p>
            <w:pPr>
              <w:pStyle w:val="TableParagraph"/>
              <w:spacing w:line="168" w:lineRule="exact" w:before="9"/>
              <w:ind w:left="110"/>
              <w:rPr>
                <w:sz w:val="16"/>
              </w:rPr>
            </w:pPr>
            <w:r>
              <w:rPr>
                <w:sz w:val="16"/>
              </w:rPr>
              <w:t>Prob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(F-statistic)</w:t>
            </w:r>
          </w:p>
        </w:tc>
        <w:tc>
          <w:tcPr>
            <w:tcW w:w="1234" w:type="dxa"/>
          </w:tcPr>
          <w:p>
            <w:pPr>
              <w:pStyle w:val="TableParagraph"/>
              <w:spacing w:line="168" w:lineRule="exact" w:before="9"/>
              <w:ind w:left="105"/>
              <w:rPr>
                <w:sz w:val="16"/>
              </w:rPr>
            </w:pPr>
            <w:r>
              <w:rPr>
                <w:sz w:val="16"/>
              </w:rPr>
              <w:t>0.001153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before="13"/>
        <w:ind w:left="249" w:right="0" w:firstLine="0"/>
        <w:jc w:val="left"/>
        <w:rPr>
          <w:i/>
          <w:sz w:val="16"/>
        </w:rPr>
      </w:pPr>
      <w:r>
        <w:rPr>
          <w:i/>
          <w:sz w:val="16"/>
        </w:rPr>
        <w:t>Source: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Data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processed</w:t>
      </w:r>
    </w:p>
    <w:p>
      <w:pPr>
        <w:pStyle w:val="BodyText"/>
        <w:spacing w:before="1"/>
        <w:ind w:left="0"/>
        <w:rPr>
          <w:i/>
          <w:sz w:val="24"/>
        </w:rPr>
      </w:pPr>
    </w:p>
    <w:p>
      <w:pPr>
        <w:pStyle w:val="ListParagraph"/>
        <w:numPr>
          <w:ilvl w:val="0"/>
          <w:numId w:val="3"/>
        </w:numPr>
        <w:tabs>
          <w:tab w:pos="472" w:val="left" w:leader="none"/>
        </w:tabs>
        <w:spacing w:line="240" w:lineRule="auto" w:before="1" w:after="0"/>
        <w:ind w:left="471" w:right="0" w:hanging="223"/>
        <w:jc w:val="left"/>
        <w:rPr>
          <w:i/>
          <w:sz w:val="20"/>
        </w:rPr>
      </w:pPr>
      <w:r>
        <w:rPr>
          <w:i/>
          <w:sz w:val="20"/>
        </w:rPr>
        <w:t>Simultaneous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(F-Test)</w:t>
      </w:r>
    </w:p>
    <w:p>
      <w:pPr>
        <w:pStyle w:val="BodyText"/>
        <w:spacing w:before="11"/>
        <w:ind w:left="0"/>
        <w:rPr>
          <w:i/>
          <w:sz w:val="19"/>
        </w:rPr>
      </w:pPr>
    </w:p>
    <w:p>
      <w:pPr>
        <w:spacing w:before="0"/>
        <w:ind w:left="442" w:right="234" w:firstLine="0"/>
        <w:jc w:val="center"/>
        <w:rPr>
          <w:sz w:val="16"/>
        </w:rPr>
      </w:pPr>
      <w:r>
        <w:rPr>
          <w:sz w:val="16"/>
        </w:rPr>
        <w:t>TABLE</w:t>
      </w:r>
      <w:r>
        <w:rPr>
          <w:spacing w:val="-3"/>
          <w:sz w:val="16"/>
        </w:rPr>
        <w:t> </w:t>
      </w:r>
      <w:r>
        <w:rPr>
          <w:sz w:val="16"/>
        </w:rPr>
        <w:t>5:</w:t>
      </w:r>
      <w:r>
        <w:rPr>
          <w:spacing w:val="-3"/>
          <w:sz w:val="16"/>
        </w:rPr>
        <w:t> </w:t>
      </w:r>
      <w:r>
        <w:rPr>
          <w:sz w:val="16"/>
        </w:rPr>
        <w:t>SIMULTANEOUS</w:t>
      </w:r>
      <w:r>
        <w:rPr>
          <w:spacing w:val="-3"/>
          <w:sz w:val="16"/>
        </w:rPr>
        <w:t> </w:t>
      </w:r>
      <w:r>
        <w:rPr>
          <w:sz w:val="16"/>
        </w:rPr>
        <w:t>TEST</w:t>
      </w:r>
      <w:r>
        <w:rPr>
          <w:spacing w:val="-3"/>
          <w:sz w:val="16"/>
        </w:rPr>
        <w:t> </w:t>
      </w:r>
      <w:r>
        <w:rPr>
          <w:sz w:val="16"/>
        </w:rPr>
        <w:t>RESULTS</w:t>
      </w:r>
    </w:p>
    <w:tbl>
      <w:tblPr>
        <w:tblW w:w="0" w:type="auto"/>
        <w:jc w:val="left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3"/>
        <w:gridCol w:w="2343"/>
      </w:tblGrid>
      <w:tr>
        <w:trPr>
          <w:trHeight w:val="181" w:hRule="atLeast"/>
        </w:trPr>
        <w:tc>
          <w:tcPr>
            <w:tcW w:w="2453" w:type="dxa"/>
          </w:tcPr>
          <w:p>
            <w:pPr>
              <w:pStyle w:val="TableParagraph"/>
              <w:spacing w:line="162" w:lineRule="exact"/>
              <w:ind w:left="669" w:right="657"/>
              <w:jc w:val="center"/>
              <w:rPr>
                <w:sz w:val="16"/>
              </w:rPr>
            </w:pPr>
            <w:r>
              <w:rPr>
                <w:sz w:val="16"/>
              </w:rPr>
              <w:t>F-statistic</w:t>
            </w:r>
          </w:p>
        </w:tc>
        <w:tc>
          <w:tcPr>
            <w:tcW w:w="2343" w:type="dxa"/>
          </w:tcPr>
          <w:p>
            <w:pPr>
              <w:pStyle w:val="TableParagraph"/>
              <w:spacing w:line="162" w:lineRule="exact"/>
              <w:ind w:left="851" w:right="842"/>
              <w:jc w:val="center"/>
              <w:rPr>
                <w:sz w:val="16"/>
              </w:rPr>
            </w:pPr>
            <w:r>
              <w:rPr>
                <w:sz w:val="16"/>
              </w:rPr>
              <w:t>5.714694</w:t>
            </w:r>
          </w:p>
        </w:tc>
      </w:tr>
      <w:tr>
        <w:trPr>
          <w:trHeight w:val="196" w:hRule="atLeast"/>
        </w:trPr>
        <w:tc>
          <w:tcPr>
            <w:tcW w:w="2453" w:type="dxa"/>
          </w:tcPr>
          <w:p>
            <w:pPr>
              <w:pStyle w:val="TableParagraph"/>
              <w:spacing w:line="168" w:lineRule="exact" w:before="9"/>
              <w:ind w:left="670" w:right="657"/>
              <w:jc w:val="center"/>
              <w:rPr>
                <w:sz w:val="16"/>
              </w:rPr>
            </w:pPr>
            <w:r>
              <w:rPr>
                <w:sz w:val="16"/>
              </w:rPr>
              <w:t>Prob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(F-statistic)</w:t>
            </w:r>
          </w:p>
        </w:tc>
        <w:tc>
          <w:tcPr>
            <w:tcW w:w="2343" w:type="dxa"/>
          </w:tcPr>
          <w:p>
            <w:pPr>
              <w:pStyle w:val="TableParagraph"/>
              <w:spacing w:line="168" w:lineRule="exact" w:before="9"/>
              <w:ind w:left="851" w:right="842"/>
              <w:jc w:val="center"/>
              <w:rPr>
                <w:sz w:val="16"/>
              </w:rPr>
            </w:pPr>
            <w:r>
              <w:rPr>
                <w:sz w:val="16"/>
              </w:rPr>
              <w:t>0.001153</w:t>
            </w:r>
          </w:p>
        </w:tc>
      </w:tr>
    </w:tbl>
    <w:p>
      <w:pPr>
        <w:spacing w:before="0"/>
        <w:ind w:left="249" w:right="0" w:firstLine="0"/>
        <w:jc w:val="left"/>
        <w:rPr>
          <w:i/>
          <w:sz w:val="16"/>
        </w:rPr>
      </w:pPr>
      <w:r>
        <w:rPr>
          <w:i/>
          <w:sz w:val="16"/>
        </w:rPr>
        <w:t>Source: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Data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processed</w:t>
      </w:r>
    </w:p>
    <w:p>
      <w:pPr>
        <w:pStyle w:val="BodyText"/>
        <w:spacing w:before="7"/>
        <w:ind w:left="0"/>
        <w:rPr>
          <w:i/>
          <w:sz w:val="23"/>
        </w:rPr>
      </w:pPr>
    </w:p>
    <w:p>
      <w:pPr>
        <w:pStyle w:val="BodyText"/>
        <w:spacing w:line="252" w:lineRule="auto"/>
        <w:ind w:right="38" w:firstLine="284"/>
        <w:jc w:val="both"/>
      </w:pPr>
      <w:r>
        <w:rPr/>
        <w:t>Based on the results in Table 5. Simultaneous test results</w:t>
      </w:r>
      <w:r>
        <w:rPr>
          <w:spacing w:val="-47"/>
        </w:rPr>
        <w:t> </w:t>
      </w:r>
      <w:r>
        <w:rPr/>
        <w:t>on the panel data regression model with aapproach random</w:t>
      </w:r>
      <w:r>
        <w:rPr>
          <w:spacing w:val="1"/>
        </w:rPr>
        <w:t> </w:t>
      </w:r>
      <w:r>
        <w:rPr/>
        <w:t>effect</w:t>
      </w:r>
      <w:r>
        <w:rPr>
          <w:spacing w:val="1"/>
        </w:rPr>
        <w:t> </w:t>
      </w:r>
      <w:r>
        <w:rPr/>
        <w:t>model,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probability</w:t>
      </w:r>
      <w:r>
        <w:rPr>
          <w:spacing w:val="1"/>
        </w:rPr>
        <w:t> </w:t>
      </w:r>
      <w:r>
        <w:rPr/>
        <w:t>value</w:t>
      </w:r>
      <w:r>
        <w:rPr>
          <w:spacing w:val="1"/>
        </w:rPr>
        <w:t> </w:t>
      </w:r>
      <w:r>
        <w:rPr/>
        <w:t>(F-statistic)</w:t>
      </w:r>
      <w:r>
        <w:rPr>
          <w:spacing w:val="1"/>
        </w:rPr>
        <w:t> </w:t>
      </w:r>
      <w:r>
        <w:rPr/>
        <w:t>of</w:t>
      </w:r>
      <w:r>
        <w:rPr>
          <w:spacing w:val="-47"/>
        </w:rPr>
        <w:t> </w:t>
      </w:r>
      <w:r>
        <w:rPr/>
        <w:t>significance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0.001153,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pointed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probability value F-statistic &lt;0.05. Then it can be concluded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variables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inflation,</w:t>
      </w:r>
      <w:r>
        <w:rPr>
          <w:spacing w:val="1"/>
        </w:rPr>
        <w:t> </w:t>
      </w:r>
      <w:r>
        <w:rPr/>
        <w:t>exchange</w:t>
      </w:r>
      <w:r>
        <w:rPr>
          <w:spacing w:val="1"/>
        </w:rPr>
        <w:t> </w:t>
      </w:r>
      <w:r>
        <w:rPr/>
        <w:t>rate,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gross</w:t>
      </w:r>
      <w:r>
        <w:rPr>
          <w:spacing w:val="1"/>
        </w:rPr>
        <w:t> </w:t>
      </w:r>
      <w:r>
        <w:rPr/>
        <w:t>domestic product have a significant effect on foreign direct</w:t>
      </w:r>
      <w:r>
        <w:rPr>
          <w:spacing w:val="1"/>
        </w:rPr>
        <w:t> </w:t>
      </w:r>
      <w:r>
        <w:rPr/>
        <w:t>investment</w:t>
      </w:r>
      <w:r>
        <w:rPr>
          <w:spacing w:val="-2"/>
        </w:rPr>
        <w:t> </w:t>
      </w:r>
      <w:r>
        <w:rPr/>
        <w:t>simultaneously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together.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472" w:val="left" w:leader="none"/>
        </w:tabs>
        <w:spacing w:line="240" w:lineRule="auto" w:before="0" w:after="0"/>
        <w:ind w:left="471" w:right="0" w:hanging="223"/>
        <w:jc w:val="left"/>
        <w:rPr>
          <w:i/>
          <w:sz w:val="20"/>
        </w:rPr>
      </w:pPr>
      <w:r>
        <w:rPr>
          <w:i/>
          <w:sz w:val="20"/>
        </w:rPr>
        <w:t>Partial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(t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Test)</w:t>
      </w:r>
    </w:p>
    <w:p>
      <w:pPr>
        <w:pStyle w:val="BodyText"/>
        <w:spacing w:before="1"/>
        <w:ind w:left="0"/>
        <w:rPr>
          <w:i/>
          <w:sz w:val="22"/>
        </w:rPr>
      </w:pPr>
    </w:p>
    <w:p>
      <w:pPr>
        <w:spacing w:before="0"/>
        <w:ind w:left="442" w:right="234" w:firstLine="0"/>
        <w:jc w:val="center"/>
        <w:rPr>
          <w:sz w:val="16"/>
        </w:rPr>
      </w:pPr>
      <w:r>
        <w:rPr>
          <w:sz w:val="16"/>
        </w:rPr>
        <w:t>TABLE</w:t>
      </w:r>
      <w:r>
        <w:rPr>
          <w:spacing w:val="-3"/>
          <w:sz w:val="16"/>
        </w:rPr>
        <w:t> </w:t>
      </w:r>
      <w:r>
        <w:rPr>
          <w:sz w:val="16"/>
        </w:rPr>
        <w:t>6:</w:t>
      </w:r>
      <w:r>
        <w:rPr>
          <w:spacing w:val="-2"/>
          <w:sz w:val="16"/>
        </w:rPr>
        <w:t> </w:t>
      </w:r>
      <w:r>
        <w:rPr>
          <w:sz w:val="16"/>
        </w:rPr>
        <w:t>PARTIAL</w:t>
      </w:r>
      <w:r>
        <w:rPr>
          <w:spacing w:val="-3"/>
          <w:sz w:val="16"/>
        </w:rPr>
        <w:t> </w:t>
      </w:r>
      <w:r>
        <w:rPr>
          <w:sz w:val="16"/>
        </w:rPr>
        <w:t>REST</w:t>
      </w:r>
      <w:r>
        <w:rPr>
          <w:spacing w:val="-2"/>
          <w:sz w:val="16"/>
        </w:rPr>
        <w:t> </w:t>
      </w:r>
      <w:r>
        <w:rPr>
          <w:sz w:val="16"/>
        </w:rPr>
        <w:t>RESULTS</w:t>
      </w:r>
    </w:p>
    <w:tbl>
      <w:tblPr>
        <w:tblW w:w="0" w:type="auto"/>
        <w:jc w:val="left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7"/>
        <w:gridCol w:w="1704"/>
        <w:gridCol w:w="1450"/>
      </w:tblGrid>
      <w:tr>
        <w:trPr>
          <w:trHeight w:val="186" w:hRule="atLeast"/>
        </w:trPr>
        <w:tc>
          <w:tcPr>
            <w:tcW w:w="1637" w:type="dxa"/>
          </w:tcPr>
          <w:p>
            <w:pPr>
              <w:pStyle w:val="TableParagraph"/>
              <w:spacing w:line="167" w:lineRule="exact"/>
              <w:ind w:left="321" w:right="313"/>
              <w:jc w:val="center"/>
              <w:rPr>
                <w:sz w:val="16"/>
              </w:rPr>
            </w:pPr>
            <w:r>
              <w:rPr>
                <w:sz w:val="16"/>
              </w:rPr>
              <w:t>Variable</w:t>
            </w:r>
          </w:p>
        </w:tc>
        <w:tc>
          <w:tcPr>
            <w:tcW w:w="1704" w:type="dxa"/>
          </w:tcPr>
          <w:p>
            <w:pPr>
              <w:pStyle w:val="TableParagraph"/>
              <w:spacing w:line="167" w:lineRule="exact"/>
              <w:ind w:left="489"/>
              <w:rPr>
                <w:sz w:val="16"/>
              </w:rPr>
            </w:pPr>
            <w:r>
              <w:rPr>
                <w:sz w:val="16"/>
              </w:rPr>
              <w:t>Coefficient</w:t>
            </w:r>
          </w:p>
        </w:tc>
        <w:tc>
          <w:tcPr>
            <w:tcW w:w="1450" w:type="dxa"/>
          </w:tcPr>
          <w:p>
            <w:pPr>
              <w:pStyle w:val="TableParagraph"/>
              <w:spacing w:line="167" w:lineRule="exact"/>
              <w:ind w:left="551"/>
              <w:rPr>
                <w:sz w:val="16"/>
              </w:rPr>
            </w:pPr>
            <w:r>
              <w:rPr>
                <w:sz w:val="16"/>
              </w:rPr>
              <w:t>Prob.</w:t>
            </w:r>
          </w:p>
        </w:tc>
      </w:tr>
      <w:tr>
        <w:trPr>
          <w:trHeight w:val="182" w:hRule="atLeast"/>
        </w:trPr>
        <w:tc>
          <w:tcPr>
            <w:tcW w:w="1637" w:type="dxa"/>
          </w:tcPr>
          <w:p>
            <w:pPr>
              <w:pStyle w:val="TableParagraph"/>
              <w:spacing w:line="162" w:lineRule="exact"/>
              <w:ind w:left="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C</w:t>
            </w:r>
          </w:p>
        </w:tc>
        <w:tc>
          <w:tcPr>
            <w:tcW w:w="1704" w:type="dxa"/>
          </w:tcPr>
          <w:p>
            <w:pPr>
              <w:pStyle w:val="TableParagraph"/>
              <w:spacing w:line="162" w:lineRule="exact"/>
              <w:ind w:left="549"/>
              <w:rPr>
                <w:sz w:val="16"/>
              </w:rPr>
            </w:pPr>
            <w:r>
              <w:rPr>
                <w:sz w:val="16"/>
              </w:rPr>
              <w:t>6.630573</w:t>
            </w:r>
          </w:p>
        </w:tc>
        <w:tc>
          <w:tcPr>
            <w:tcW w:w="1450" w:type="dxa"/>
          </w:tcPr>
          <w:p>
            <w:pPr>
              <w:pStyle w:val="TableParagraph"/>
              <w:spacing w:line="162" w:lineRule="exact"/>
              <w:ind w:left="502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</w:tr>
      <w:tr>
        <w:trPr>
          <w:trHeight w:val="182" w:hRule="atLeast"/>
        </w:trPr>
        <w:tc>
          <w:tcPr>
            <w:tcW w:w="1637" w:type="dxa"/>
          </w:tcPr>
          <w:p>
            <w:pPr>
              <w:pStyle w:val="TableParagraph"/>
              <w:spacing w:line="162" w:lineRule="exact"/>
              <w:ind w:left="321" w:right="313"/>
              <w:jc w:val="center"/>
              <w:rPr>
                <w:sz w:val="16"/>
              </w:rPr>
            </w:pPr>
            <w:r>
              <w:rPr>
                <w:sz w:val="16"/>
              </w:rPr>
              <w:t>INF?</w:t>
            </w:r>
          </w:p>
        </w:tc>
        <w:tc>
          <w:tcPr>
            <w:tcW w:w="1704" w:type="dxa"/>
          </w:tcPr>
          <w:p>
            <w:pPr>
              <w:pStyle w:val="TableParagraph"/>
              <w:spacing w:line="162" w:lineRule="exact"/>
              <w:ind w:left="522"/>
              <w:rPr>
                <w:sz w:val="16"/>
              </w:rPr>
            </w:pPr>
            <w:r>
              <w:rPr>
                <w:sz w:val="16"/>
              </w:rPr>
              <w:t>-0.048935</w:t>
            </w:r>
          </w:p>
        </w:tc>
        <w:tc>
          <w:tcPr>
            <w:tcW w:w="1450" w:type="dxa"/>
          </w:tcPr>
          <w:p>
            <w:pPr>
              <w:pStyle w:val="TableParagraph"/>
              <w:spacing w:line="162" w:lineRule="exact"/>
              <w:ind w:left="502"/>
              <w:rPr>
                <w:sz w:val="16"/>
              </w:rPr>
            </w:pPr>
            <w:r>
              <w:rPr>
                <w:sz w:val="16"/>
              </w:rPr>
              <w:t>0.0074</w:t>
            </w:r>
          </w:p>
        </w:tc>
      </w:tr>
      <w:tr>
        <w:trPr>
          <w:trHeight w:val="186" w:hRule="atLeast"/>
        </w:trPr>
        <w:tc>
          <w:tcPr>
            <w:tcW w:w="1637" w:type="dxa"/>
          </w:tcPr>
          <w:p>
            <w:pPr>
              <w:pStyle w:val="TableParagraph"/>
              <w:spacing w:line="167" w:lineRule="exact"/>
              <w:ind w:left="323" w:right="313"/>
              <w:jc w:val="center"/>
              <w:rPr>
                <w:sz w:val="16"/>
              </w:rPr>
            </w:pPr>
            <w:r>
              <w:rPr>
                <w:sz w:val="16"/>
              </w:rPr>
              <w:t>EXCHANGE?</w:t>
            </w:r>
          </w:p>
        </w:tc>
        <w:tc>
          <w:tcPr>
            <w:tcW w:w="1704" w:type="dxa"/>
          </w:tcPr>
          <w:p>
            <w:pPr>
              <w:pStyle w:val="TableParagraph"/>
              <w:spacing w:line="167" w:lineRule="exact"/>
              <w:ind w:left="549"/>
              <w:rPr>
                <w:sz w:val="16"/>
              </w:rPr>
            </w:pPr>
            <w:r>
              <w:rPr>
                <w:sz w:val="16"/>
              </w:rPr>
              <w:t>0.223823</w:t>
            </w:r>
          </w:p>
        </w:tc>
        <w:tc>
          <w:tcPr>
            <w:tcW w:w="1450" w:type="dxa"/>
          </w:tcPr>
          <w:p>
            <w:pPr>
              <w:pStyle w:val="TableParagraph"/>
              <w:spacing w:line="167" w:lineRule="exact"/>
              <w:ind w:left="502"/>
              <w:rPr>
                <w:sz w:val="16"/>
              </w:rPr>
            </w:pPr>
            <w:r>
              <w:rPr>
                <w:sz w:val="16"/>
              </w:rPr>
              <w:t>0.0191</w:t>
            </w:r>
          </w:p>
        </w:tc>
      </w:tr>
      <w:tr>
        <w:trPr>
          <w:trHeight w:val="182" w:hRule="atLeast"/>
        </w:trPr>
        <w:tc>
          <w:tcPr>
            <w:tcW w:w="1637" w:type="dxa"/>
          </w:tcPr>
          <w:p>
            <w:pPr>
              <w:pStyle w:val="TableParagraph"/>
              <w:spacing w:line="162" w:lineRule="exact"/>
              <w:ind w:left="321" w:right="313"/>
              <w:jc w:val="center"/>
              <w:rPr>
                <w:sz w:val="16"/>
              </w:rPr>
            </w:pPr>
            <w:r>
              <w:rPr>
                <w:sz w:val="16"/>
              </w:rPr>
              <w:t>GDP?</w:t>
            </w:r>
          </w:p>
        </w:tc>
        <w:tc>
          <w:tcPr>
            <w:tcW w:w="1704" w:type="dxa"/>
          </w:tcPr>
          <w:p>
            <w:pPr>
              <w:pStyle w:val="TableParagraph"/>
              <w:spacing w:line="162" w:lineRule="exact"/>
              <w:ind w:left="549"/>
              <w:rPr>
                <w:sz w:val="16"/>
              </w:rPr>
            </w:pPr>
            <w:r>
              <w:rPr>
                <w:sz w:val="16"/>
              </w:rPr>
              <w:t>0.032955</w:t>
            </w:r>
          </w:p>
        </w:tc>
        <w:tc>
          <w:tcPr>
            <w:tcW w:w="1450" w:type="dxa"/>
          </w:tcPr>
          <w:p>
            <w:pPr>
              <w:pStyle w:val="TableParagraph"/>
              <w:spacing w:line="162" w:lineRule="exact"/>
              <w:ind w:left="502"/>
              <w:rPr>
                <w:sz w:val="16"/>
              </w:rPr>
            </w:pPr>
            <w:r>
              <w:rPr>
                <w:sz w:val="16"/>
              </w:rPr>
              <w:t>0.3318</w:t>
            </w:r>
          </w:p>
        </w:tc>
      </w:tr>
    </w:tbl>
    <w:p>
      <w:pPr>
        <w:spacing w:before="8"/>
        <w:ind w:left="249" w:right="0" w:firstLine="0"/>
        <w:jc w:val="left"/>
        <w:rPr>
          <w:i/>
          <w:sz w:val="16"/>
        </w:rPr>
      </w:pPr>
      <w:r>
        <w:rPr>
          <w:i/>
          <w:sz w:val="16"/>
        </w:rPr>
        <w:t>Source: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Data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processed</w:t>
      </w:r>
    </w:p>
    <w:p>
      <w:pPr>
        <w:pStyle w:val="BodyText"/>
        <w:spacing w:before="2"/>
        <w:ind w:left="0"/>
        <w:rPr>
          <w:i/>
          <w:sz w:val="24"/>
        </w:rPr>
      </w:pPr>
    </w:p>
    <w:p>
      <w:pPr>
        <w:pStyle w:val="BodyText"/>
        <w:ind w:right="38"/>
        <w:jc w:val="both"/>
      </w:pPr>
      <w:r>
        <w:rPr/>
        <w:t>Based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partial</w:t>
      </w:r>
      <w:r>
        <w:rPr>
          <w:spacing w:val="1"/>
        </w:rPr>
        <w:t> </w:t>
      </w:r>
      <w:r>
        <w:rPr/>
        <w:t>test</w:t>
      </w:r>
      <w:r>
        <w:rPr>
          <w:spacing w:val="1"/>
        </w:rPr>
        <w:t> </w:t>
      </w:r>
      <w:r>
        <w:rPr/>
        <w:t>results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Table</w:t>
      </w:r>
      <w:r>
        <w:rPr>
          <w:spacing w:val="1"/>
        </w:rPr>
        <w:t> </w:t>
      </w:r>
      <w:r>
        <w:rPr/>
        <w:t>6.,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explained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follows:</w:t>
      </w:r>
    </w:p>
    <w:p>
      <w:pPr>
        <w:pStyle w:val="ListParagraph"/>
        <w:numPr>
          <w:ilvl w:val="0"/>
          <w:numId w:val="4"/>
        </w:numPr>
        <w:tabs>
          <w:tab w:pos="534" w:val="left" w:leader="none"/>
        </w:tabs>
        <w:spacing w:line="249" w:lineRule="auto" w:before="1" w:after="0"/>
        <w:ind w:left="533" w:right="40" w:hanging="284"/>
        <w:jc w:val="both"/>
        <w:rPr>
          <w:sz w:val="20"/>
        </w:rPr>
      </w:pPr>
      <w:r>
        <w:rPr>
          <w:sz w:val="20"/>
        </w:rPr>
        <w:t>The effect of the inflation rate (INF) on foreign direct</w:t>
      </w:r>
      <w:r>
        <w:rPr>
          <w:spacing w:val="1"/>
          <w:sz w:val="20"/>
        </w:rPr>
        <w:t> </w:t>
      </w:r>
      <w:r>
        <w:rPr>
          <w:sz w:val="20"/>
        </w:rPr>
        <w:t>investment</w:t>
      </w:r>
      <w:r>
        <w:rPr>
          <w:spacing w:val="7"/>
          <w:sz w:val="20"/>
        </w:rPr>
        <w:t> </w:t>
      </w:r>
      <w:r>
        <w:rPr>
          <w:sz w:val="20"/>
        </w:rPr>
        <w:t>(FDI)</w:t>
      </w:r>
      <w:r>
        <w:rPr>
          <w:spacing w:val="8"/>
          <w:sz w:val="20"/>
        </w:rPr>
        <w:t> </w:t>
      </w:r>
      <w:r>
        <w:rPr>
          <w:sz w:val="20"/>
        </w:rPr>
        <w:t>shows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probability</w:t>
      </w:r>
      <w:r>
        <w:rPr>
          <w:spacing w:val="7"/>
          <w:sz w:val="20"/>
        </w:rPr>
        <w:t> </w:t>
      </w:r>
      <w:r>
        <w:rPr>
          <w:sz w:val="20"/>
        </w:rPr>
        <w:t>value</w:t>
      </w:r>
      <w:r>
        <w:rPr>
          <w:spacing w:val="8"/>
          <w:sz w:val="20"/>
        </w:rPr>
        <w:t> </w:t>
      </w:r>
      <w:r>
        <w:rPr>
          <w:sz w:val="20"/>
        </w:rPr>
        <w:t>smaller</w:t>
      </w:r>
      <w:r>
        <w:rPr>
          <w:spacing w:val="7"/>
          <w:sz w:val="20"/>
        </w:rPr>
        <w:t> </w:t>
      </w:r>
      <w:r>
        <w:rPr>
          <w:sz w:val="20"/>
        </w:rPr>
        <w:t>than</w:t>
      </w:r>
    </w:p>
    <w:p>
      <w:pPr>
        <w:pStyle w:val="BodyText"/>
        <w:spacing w:line="249" w:lineRule="auto" w:before="6"/>
        <w:ind w:left="533" w:right="39"/>
        <w:jc w:val="both"/>
      </w:pPr>
      <w:r>
        <w:rPr/>
        <w:t>0.05</w:t>
      </w:r>
      <w:r>
        <w:rPr>
          <w:spacing w:val="1"/>
        </w:rPr>
        <w:t> </w:t>
      </w:r>
      <w:r>
        <w:rPr/>
        <w:t>(0.0074</w:t>
      </w:r>
      <w:r>
        <w:rPr>
          <w:spacing w:val="1"/>
        </w:rPr>
        <w:t> </w:t>
      </w:r>
      <w:r>
        <w:rPr/>
        <w:t>&lt;</w:t>
      </w:r>
      <w:r>
        <w:rPr>
          <w:spacing w:val="1"/>
        </w:rPr>
        <w:t> </w:t>
      </w:r>
      <w:r>
        <w:rPr/>
        <w:t>0.05)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regression</w:t>
      </w:r>
      <w:r>
        <w:rPr>
          <w:spacing w:val="1"/>
        </w:rPr>
        <w:t> </w:t>
      </w:r>
      <w:r>
        <w:rPr/>
        <w:t>coefficient</w:t>
      </w:r>
      <w:r>
        <w:rPr>
          <w:spacing w:val="1"/>
        </w:rPr>
        <w:t> </w:t>
      </w:r>
      <w:r>
        <w:rPr/>
        <w:t>amounting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-0.048935.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shows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significant</w:t>
      </w:r>
      <w:r>
        <w:rPr>
          <w:spacing w:val="1"/>
        </w:rPr>
        <w:t> </w:t>
      </w:r>
      <w:r>
        <w:rPr/>
        <w:t>negative</w:t>
      </w:r>
      <w:r>
        <w:rPr>
          <w:spacing w:val="1"/>
        </w:rPr>
        <w:t> </w:t>
      </w:r>
      <w:r>
        <w:rPr/>
        <w:t>effect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occurs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inflation</w:t>
      </w:r>
      <w:r>
        <w:rPr>
          <w:spacing w:val="-3"/>
        </w:rPr>
        <w:t> </w:t>
      </w:r>
      <w:r>
        <w:rPr/>
        <w:t>rate</w:t>
      </w:r>
      <w:r>
        <w:rPr>
          <w:spacing w:val="-3"/>
        </w:rPr>
        <w:t> </w:t>
      </w:r>
      <w:r>
        <w:rPr/>
        <w:t>(INF)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foreign</w:t>
      </w:r>
      <w:r>
        <w:rPr>
          <w:spacing w:val="-3"/>
        </w:rPr>
        <w:t> </w:t>
      </w:r>
      <w:r>
        <w:rPr/>
        <w:t>direct</w:t>
      </w:r>
      <w:r>
        <w:rPr>
          <w:spacing w:val="-3"/>
        </w:rPr>
        <w:t> </w:t>
      </w:r>
      <w:r>
        <w:rPr/>
        <w:t>investment</w:t>
      </w:r>
      <w:r>
        <w:rPr>
          <w:spacing w:val="-3"/>
        </w:rPr>
        <w:t> </w:t>
      </w:r>
      <w:r>
        <w:rPr/>
        <w:t>(FDI).</w:t>
      </w:r>
    </w:p>
    <w:p>
      <w:pPr>
        <w:pStyle w:val="ListParagraph"/>
        <w:numPr>
          <w:ilvl w:val="0"/>
          <w:numId w:val="4"/>
        </w:numPr>
        <w:tabs>
          <w:tab w:pos="534" w:val="left" w:leader="none"/>
        </w:tabs>
        <w:spacing w:line="249" w:lineRule="auto" w:before="8" w:after="0"/>
        <w:ind w:left="533" w:right="40" w:hanging="284"/>
        <w:jc w:val="both"/>
        <w:rPr>
          <w:sz w:val="20"/>
        </w:rPr>
      </w:pPr>
      <w:r>
        <w:rPr>
          <w:sz w:val="20"/>
        </w:rPr>
        <w:t>The effect of the exchange rate (KURS) on foreign direct</w:t>
      </w:r>
      <w:r>
        <w:rPr>
          <w:spacing w:val="-47"/>
          <w:sz w:val="20"/>
        </w:rPr>
        <w:t> </w:t>
      </w:r>
      <w:r>
        <w:rPr>
          <w:sz w:val="20"/>
        </w:rPr>
        <w:t>investment</w:t>
      </w:r>
      <w:r>
        <w:rPr>
          <w:spacing w:val="7"/>
          <w:sz w:val="20"/>
        </w:rPr>
        <w:t> </w:t>
      </w:r>
      <w:r>
        <w:rPr>
          <w:sz w:val="20"/>
        </w:rPr>
        <w:t>(FDI)</w:t>
      </w:r>
      <w:r>
        <w:rPr>
          <w:spacing w:val="8"/>
          <w:sz w:val="20"/>
        </w:rPr>
        <w:t> </w:t>
      </w:r>
      <w:r>
        <w:rPr>
          <w:sz w:val="20"/>
        </w:rPr>
        <w:t>shows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probability</w:t>
      </w:r>
      <w:r>
        <w:rPr>
          <w:spacing w:val="7"/>
          <w:sz w:val="20"/>
        </w:rPr>
        <w:t> </w:t>
      </w:r>
      <w:r>
        <w:rPr>
          <w:sz w:val="20"/>
        </w:rPr>
        <w:t>value</w:t>
      </w:r>
      <w:r>
        <w:rPr>
          <w:spacing w:val="8"/>
          <w:sz w:val="20"/>
        </w:rPr>
        <w:t> </w:t>
      </w:r>
      <w:r>
        <w:rPr>
          <w:sz w:val="20"/>
        </w:rPr>
        <w:t>smaller</w:t>
      </w:r>
      <w:r>
        <w:rPr>
          <w:spacing w:val="7"/>
          <w:sz w:val="20"/>
        </w:rPr>
        <w:t> </w:t>
      </w:r>
      <w:r>
        <w:rPr>
          <w:sz w:val="20"/>
        </w:rPr>
        <w:t>than</w:t>
      </w:r>
    </w:p>
    <w:p>
      <w:pPr>
        <w:pStyle w:val="BodyText"/>
        <w:spacing w:line="252" w:lineRule="auto" w:before="83"/>
        <w:ind w:left="533" w:right="106"/>
        <w:jc w:val="both"/>
      </w:pPr>
      <w:r>
        <w:rPr/>
        <w:br w:type="column"/>
      </w:r>
      <w:r>
        <w:rPr/>
        <w:t>0.05</w:t>
      </w:r>
      <w:r>
        <w:rPr>
          <w:spacing w:val="1"/>
        </w:rPr>
        <w:t> </w:t>
      </w:r>
      <w:r>
        <w:rPr/>
        <w:t>(0.0191</w:t>
      </w:r>
      <w:r>
        <w:rPr>
          <w:spacing w:val="1"/>
        </w:rPr>
        <w:t> </w:t>
      </w:r>
      <w:r>
        <w:rPr/>
        <w:t>&lt;</w:t>
      </w:r>
      <w:r>
        <w:rPr>
          <w:spacing w:val="1"/>
        </w:rPr>
        <w:t> </w:t>
      </w:r>
      <w:r>
        <w:rPr/>
        <w:t>0.05)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regression</w:t>
      </w:r>
      <w:r>
        <w:rPr>
          <w:spacing w:val="1"/>
        </w:rPr>
        <w:t> </w:t>
      </w:r>
      <w:r>
        <w:rPr/>
        <w:t>coefficient</w:t>
      </w:r>
      <w:r>
        <w:rPr>
          <w:spacing w:val="1"/>
        </w:rPr>
        <w:t> </w:t>
      </w:r>
      <w:r>
        <w:rPr/>
        <w:t>of</w:t>
      </w:r>
      <w:r>
        <w:rPr>
          <w:spacing w:val="-47"/>
        </w:rPr>
        <w:t> </w:t>
      </w:r>
      <w:r>
        <w:rPr/>
        <w:t>0.223823. This shows that there is a significant positive</w:t>
      </w:r>
      <w:r>
        <w:rPr>
          <w:spacing w:val="1"/>
        </w:rPr>
        <w:t> </w:t>
      </w:r>
      <w:r>
        <w:rPr/>
        <w:t>effect that occurs between the exchange rate (KURS)</w:t>
      </w:r>
      <w:r>
        <w:rPr>
          <w:spacing w:val="1"/>
        </w:rPr>
        <w:t> </w:t>
      </w:r>
      <w:r>
        <w:rPr/>
        <w:t>with</w:t>
      </w:r>
      <w:r>
        <w:rPr>
          <w:spacing w:val="-2"/>
        </w:rPr>
        <w:t> </w:t>
      </w:r>
      <w:r>
        <w:rPr/>
        <w:t>foreign</w:t>
      </w:r>
      <w:r>
        <w:rPr>
          <w:spacing w:val="-1"/>
        </w:rPr>
        <w:t> </w:t>
      </w:r>
      <w:r>
        <w:rPr/>
        <w:t>direct</w:t>
      </w:r>
      <w:r>
        <w:rPr>
          <w:spacing w:val="-1"/>
        </w:rPr>
        <w:t> </w:t>
      </w:r>
      <w:r>
        <w:rPr/>
        <w:t>investment</w:t>
      </w:r>
      <w:r>
        <w:rPr>
          <w:spacing w:val="-2"/>
        </w:rPr>
        <w:t> </w:t>
      </w:r>
      <w:r>
        <w:rPr/>
        <w:t>(FDI).</w:t>
      </w:r>
    </w:p>
    <w:p>
      <w:pPr>
        <w:pStyle w:val="ListParagraph"/>
        <w:numPr>
          <w:ilvl w:val="0"/>
          <w:numId w:val="4"/>
        </w:numPr>
        <w:tabs>
          <w:tab w:pos="534" w:val="left" w:leader="none"/>
        </w:tabs>
        <w:spacing w:line="252" w:lineRule="auto" w:before="0" w:after="0"/>
        <w:ind w:left="533" w:right="105" w:hanging="284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influence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gross</w:t>
      </w:r>
      <w:r>
        <w:rPr>
          <w:spacing w:val="1"/>
          <w:sz w:val="20"/>
        </w:rPr>
        <w:t> </w:t>
      </w:r>
      <w:r>
        <w:rPr>
          <w:sz w:val="20"/>
        </w:rPr>
        <w:t>domestic</w:t>
      </w:r>
      <w:r>
        <w:rPr>
          <w:spacing w:val="1"/>
          <w:sz w:val="20"/>
        </w:rPr>
        <w:t> </w:t>
      </w:r>
      <w:r>
        <w:rPr>
          <w:sz w:val="20"/>
        </w:rPr>
        <w:t>product</w:t>
      </w:r>
      <w:r>
        <w:rPr>
          <w:spacing w:val="1"/>
          <w:sz w:val="20"/>
        </w:rPr>
        <w:t> </w:t>
      </w:r>
      <w:r>
        <w:rPr>
          <w:sz w:val="20"/>
        </w:rPr>
        <w:t>(GDP)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foreign</w:t>
      </w:r>
      <w:r>
        <w:rPr>
          <w:spacing w:val="1"/>
          <w:sz w:val="20"/>
        </w:rPr>
        <w:t> </w:t>
      </w:r>
      <w:r>
        <w:rPr>
          <w:sz w:val="20"/>
        </w:rPr>
        <w:t>direct</w:t>
      </w:r>
      <w:r>
        <w:rPr>
          <w:spacing w:val="1"/>
          <w:sz w:val="20"/>
        </w:rPr>
        <w:t> </w:t>
      </w:r>
      <w:r>
        <w:rPr>
          <w:sz w:val="20"/>
        </w:rPr>
        <w:t>investment</w:t>
      </w:r>
      <w:r>
        <w:rPr>
          <w:spacing w:val="1"/>
          <w:sz w:val="20"/>
        </w:rPr>
        <w:t> </w:t>
      </w:r>
      <w:r>
        <w:rPr>
          <w:sz w:val="20"/>
        </w:rPr>
        <w:t>(FDI)</w:t>
      </w:r>
      <w:r>
        <w:rPr>
          <w:spacing w:val="1"/>
          <w:sz w:val="20"/>
        </w:rPr>
        <w:t> </w:t>
      </w:r>
      <w:r>
        <w:rPr>
          <w:sz w:val="20"/>
        </w:rPr>
        <w:t>shows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probability</w:t>
      </w:r>
      <w:r>
        <w:rPr>
          <w:spacing w:val="1"/>
          <w:sz w:val="20"/>
        </w:rPr>
        <w:t> </w:t>
      </w:r>
      <w:r>
        <w:rPr>
          <w:sz w:val="20"/>
        </w:rPr>
        <w:t>value greater than 0.05 (0.3318 &gt; 0.05) with a regression</w:t>
      </w:r>
      <w:r>
        <w:rPr>
          <w:spacing w:val="-47"/>
          <w:sz w:val="20"/>
        </w:rPr>
        <w:t> </w:t>
      </w:r>
      <w:r>
        <w:rPr>
          <w:sz w:val="20"/>
        </w:rPr>
        <w:t>coefficient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0.032955.</w:t>
      </w:r>
      <w:r>
        <w:rPr>
          <w:spacing w:val="1"/>
          <w:sz w:val="20"/>
        </w:rPr>
        <w:t> </w:t>
      </w:r>
      <w:r>
        <w:rPr>
          <w:sz w:val="20"/>
        </w:rPr>
        <w:t>This</w:t>
      </w:r>
      <w:r>
        <w:rPr>
          <w:spacing w:val="1"/>
          <w:sz w:val="20"/>
        </w:rPr>
        <w:t> </w:t>
      </w:r>
      <w:r>
        <w:rPr>
          <w:sz w:val="20"/>
        </w:rPr>
        <w:t>shows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there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significant</w:t>
      </w:r>
      <w:r>
        <w:rPr>
          <w:spacing w:val="1"/>
          <w:sz w:val="20"/>
        </w:rPr>
        <w:t> </w:t>
      </w:r>
      <w:r>
        <w:rPr>
          <w:sz w:val="20"/>
        </w:rPr>
        <w:t>effect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occurs</w:t>
      </w:r>
      <w:r>
        <w:rPr>
          <w:spacing w:val="1"/>
          <w:sz w:val="20"/>
        </w:rPr>
        <w:t> </w:t>
      </w:r>
      <w:r>
        <w:rPr>
          <w:sz w:val="20"/>
        </w:rPr>
        <w:t>between</w:t>
      </w:r>
      <w:r>
        <w:rPr>
          <w:spacing w:val="1"/>
          <w:sz w:val="20"/>
        </w:rPr>
        <w:t> </w:t>
      </w:r>
      <w:r>
        <w:rPr>
          <w:sz w:val="20"/>
        </w:rPr>
        <w:t>gross</w:t>
      </w:r>
      <w:r>
        <w:rPr>
          <w:spacing w:val="1"/>
          <w:sz w:val="20"/>
        </w:rPr>
        <w:t> </w:t>
      </w:r>
      <w:r>
        <w:rPr>
          <w:sz w:val="20"/>
        </w:rPr>
        <w:t>domestic</w:t>
      </w:r>
      <w:r>
        <w:rPr>
          <w:spacing w:val="1"/>
          <w:sz w:val="20"/>
        </w:rPr>
        <w:t> </w:t>
      </w:r>
      <w:r>
        <w:rPr>
          <w:sz w:val="20"/>
        </w:rPr>
        <w:t>product</w:t>
      </w:r>
      <w:r>
        <w:rPr>
          <w:spacing w:val="-2"/>
          <w:sz w:val="20"/>
        </w:rPr>
        <w:t> </w:t>
      </w:r>
      <w:r>
        <w:rPr>
          <w:sz w:val="20"/>
        </w:rPr>
        <w:t>(GDP)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foreign</w:t>
      </w:r>
      <w:r>
        <w:rPr>
          <w:spacing w:val="-2"/>
          <w:sz w:val="20"/>
        </w:rPr>
        <w:t> </w:t>
      </w:r>
      <w:r>
        <w:rPr>
          <w:sz w:val="20"/>
        </w:rPr>
        <w:t>direct</w:t>
      </w:r>
      <w:r>
        <w:rPr>
          <w:spacing w:val="-2"/>
          <w:sz w:val="20"/>
        </w:rPr>
        <w:t> </w:t>
      </w:r>
      <w:r>
        <w:rPr>
          <w:sz w:val="20"/>
        </w:rPr>
        <w:t>investment</w:t>
      </w:r>
      <w:r>
        <w:rPr>
          <w:spacing w:val="-1"/>
          <w:sz w:val="20"/>
        </w:rPr>
        <w:t> </w:t>
      </w:r>
      <w:r>
        <w:rPr>
          <w:sz w:val="20"/>
        </w:rPr>
        <w:t>(FDI).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3"/>
        </w:numPr>
        <w:tabs>
          <w:tab w:pos="494" w:val="left" w:leader="none"/>
        </w:tabs>
        <w:spacing w:line="240" w:lineRule="auto" w:before="0" w:after="0"/>
        <w:ind w:left="493" w:right="0" w:hanging="245"/>
        <w:jc w:val="left"/>
        <w:rPr>
          <w:i/>
          <w:sz w:val="20"/>
        </w:rPr>
      </w:pPr>
      <w:r>
        <w:rPr>
          <w:i/>
          <w:sz w:val="20"/>
        </w:rPr>
        <w:t>Determination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Coefficient</w:t>
      </w:r>
    </w:p>
    <w:p>
      <w:pPr>
        <w:pStyle w:val="BodyText"/>
        <w:spacing w:before="7"/>
        <w:ind w:left="0"/>
        <w:rPr>
          <w:i/>
          <w:sz w:val="21"/>
        </w:rPr>
      </w:pPr>
    </w:p>
    <w:p>
      <w:pPr>
        <w:spacing w:before="1"/>
        <w:ind w:left="554" w:right="0" w:firstLine="0"/>
        <w:jc w:val="left"/>
        <w:rPr>
          <w:sz w:val="16"/>
        </w:rPr>
      </w:pPr>
      <w:r>
        <w:rPr>
          <w:sz w:val="16"/>
        </w:rPr>
        <w:t>TABLE</w:t>
      </w:r>
      <w:r>
        <w:rPr>
          <w:spacing w:val="-4"/>
          <w:sz w:val="16"/>
        </w:rPr>
        <w:t> </w:t>
      </w:r>
      <w:r>
        <w:rPr>
          <w:sz w:val="16"/>
        </w:rPr>
        <w:t>7:</w:t>
      </w:r>
      <w:r>
        <w:rPr>
          <w:spacing w:val="-4"/>
          <w:sz w:val="16"/>
        </w:rPr>
        <w:t> </w:t>
      </w:r>
      <w:r>
        <w:rPr>
          <w:sz w:val="16"/>
        </w:rPr>
        <w:t>DETERMINATION</w:t>
      </w:r>
      <w:r>
        <w:rPr>
          <w:spacing w:val="-2"/>
          <w:sz w:val="16"/>
        </w:rPr>
        <w:t> </w:t>
      </w:r>
      <w:r>
        <w:rPr>
          <w:sz w:val="16"/>
        </w:rPr>
        <w:t>COEFFICIENT</w:t>
      </w:r>
      <w:r>
        <w:rPr>
          <w:spacing w:val="-4"/>
          <w:sz w:val="16"/>
        </w:rPr>
        <w:t> </w:t>
      </w:r>
      <w:r>
        <w:rPr>
          <w:sz w:val="16"/>
        </w:rPr>
        <w:t>TEST</w:t>
      </w:r>
      <w:r>
        <w:rPr>
          <w:spacing w:val="-3"/>
          <w:sz w:val="16"/>
        </w:rPr>
        <w:t> </w:t>
      </w:r>
      <w:r>
        <w:rPr>
          <w:sz w:val="16"/>
        </w:rPr>
        <w:t>RESULTS</w:t>
      </w:r>
    </w:p>
    <w:tbl>
      <w:tblPr>
        <w:tblW w:w="0" w:type="auto"/>
        <w:jc w:val="left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8"/>
        <w:gridCol w:w="2342"/>
      </w:tblGrid>
      <w:tr>
        <w:trPr>
          <w:trHeight w:val="201" w:hRule="atLeast"/>
        </w:trPr>
        <w:tc>
          <w:tcPr>
            <w:tcW w:w="2568" w:type="dxa"/>
          </w:tcPr>
          <w:p>
            <w:pPr>
              <w:pStyle w:val="TableParagraph"/>
              <w:spacing w:line="168" w:lineRule="exact" w:before="13"/>
              <w:ind w:left="668" w:right="659"/>
              <w:jc w:val="center"/>
              <w:rPr>
                <w:sz w:val="16"/>
              </w:rPr>
            </w:pPr>
            <w:r>
              <w:rPr>
                <w:sz w:val="16"/>
              </w:rPr>
              <w:t>R-square</w:t>
            </w:r>
          </w:p>
        </w:tc>
        <w:tc>
          <w:tcPr>
            <w:tcW w:w="2342" w:type="dxa"/>
          </w:tcPr>
          <w:p>
            <w:pPr>
              <w:pStyle w:val="TableParagraph"/>
              <w:spacing w:line="168" w:lineRule="exact" w:before="13"/>
              <w:ind w:left="848" w:right="843"/>
              <w:jc w:val="center"/>
              <w:rPr>
                <w:sz w:val="16"/>
              </w:rPr>
            </w:pPr>
            <w:r>
              <w:rPr>
                <w:sz w:val="16"/>
              </w:rPr>
              <w:t>0.139220</w:t>
            </w:r>
          </w:p>
        </w:tc>
      </w:tr>
      <w:tr>
        <w:trPr>
          <w:trHeight w:val="182" w:hRule="atLeast"/>
        </w:trPr>
        <w:tc>
          <w:tcPr>
            <w:tcW w:w="2568" w:type="dxa"/>
          </w:tcPr>
          <w:p>
            <w:pPr>
              <w:pStyle w:val="TableParagraph"/>
              <w:spacing w:line="162" w:lineRule="exact"/>
              <w:ind w:left="668" w:right="659"/>
              <w:jc w:val="center"/>
              <w:rPr>
                <w:sz w:val="16"/>
              </w:rPr>
            </w:pPr>
            <w:r>
              <w:rPr>
                <w:sz w:val="16"/>
              </w:rPr>
              <w:t>Adjusted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R-square</w:t>
            </w:r>
          </w:p>
        </w:tc>
        <w:tc>
          <w:tcPr>
            <w:tcW w:w="2342" w:type="dxa"/>
          </w:tcPr>
          <w:p>
            <w:pPr>
              <w:pStyle w:val="TableParagraph"/>
              <w:spacing w:line="162" w:lineRule="exact"/>
              <w:ind w:left="848" w:right="843"/>
              <w:jc w:val="center"/>
              <w:rPr>
                <w:sz w:val="16"/>
              </w:rPr>
            </w:pPr>
            <w:r>
              <w:rPr>
                <w:sz w:val="16"/>
              </w:rPr>
              <w:t>0.114858</w:t>
            </w:r>
          </w:p>
        </w:tc>
      </w:tr>
    </w:tbl>
    <w:p>
      <w:pPr>
        <w:spacing w:before="12"/>
        <w:ind w:left="249" w:right="0" w:firstLine="0"/>
        <w:jc w:val="left"/>
        <w:rPr>
          <w:i/>
          <w:sz w:val="16"/>
        </w:rPr>
      </w:pPr>
      <w:r>
        <w:rPr>
          <w:i/>
          <w:sz w:val="16"/>
        </w:rPr>
        <w:t>Source: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Data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processed</w:t>
      </w:r>
    </w:p>
    <w:p>
      <w:pPr>
        <w:pStyle w:val="BodyText"/>
        <w:spacing w:before="2"/>
        <w:ind w:left="0"/>
        <w:rPr>
          <w:i/>
          <w:sz w:val="24"/>
        </w:rPr>
      </w:pPr>
    </w:p>
    <w:p>
      <w:pPr>
        <w:pStyle w:val="BodyText"/>
        <w:spacing w:line="252" w:lineRule="auto"/>
        <w:ind w:right="106" w:firstLine="284"/>
        <w:jc w:val="both"/>
      </w:pPr>
      <w:r>
        <w:rPr/>
        <w:t>According to Table 7. The coefficient of determination</w:t>
      </w:r>
      <w:r>
        <w:rPr>
          <w:spacing w:val="1"/>
        </w:rPr>
        <w:t> </w:t>
      </w:r>
      <w:r>
        <w:rPr/>
        <w:t>results, obtained R-square valu</w:t>
      </w:r>
      <w:r>
        <w:rPr>
          <w:i/>
        </w:rPr>
        <w:t>e </w:t>
      </w:r>
      <w:r>
        <w:rPr/>
        <w:t>of 0.139220. These results</w:t>
      </w:r>
      <w:r>
        <w:rPr>
          <w:spacing w:val="1"/>
        </w:rPr>
        <w:t> </w:t>
      </w:r>
      <w:r>
        <w:rPr/>
        <w:t>indicate that foreign direct investment can be explained by</w:t>
      </w:r>
      <w:r>
        <w:rPr>
          <w:spacing w:val="1"/>
        </w:rPr>
        <w:t> </w:t>
      </w:r>
      <w:r>
        <w:rPr/>
        <w:t>this research model based on the dependent variable used by</w:t>
      </w:r>
      <w:r>
        <w:rPr>
          <w:spacing w:val="-47"/>
        </w:rPr>
        <w:t> </w:t>
      </w:r>
      <w:r>
        <w:rPr/>
        <w:t>14.2%</w:t>
      </w:r>
      <w:r>
        <w:rPr>
          <w:spacing w:val="1"/>
        </w:rPr>
        <w:t> </w:t>
      </w:r>
      <w:r>
        <w:rPr/>
        <w:t>while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remaining</w:t>
      </w:r>
      <w:r>
        <w:rPr>
          <w:spacing w:val="1"/>
        </w:rPr>
        <w:t> </w:t>
      </w:r>
      <w:r>
        <w:rPr/>
        <w:t>85.8%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influenced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explained by other variables not included in this research</w:t>
      </w:r>
      <w:r>
        <w:rPr>
          <w:spacing w:val="1"/>
        </w:rPr>
        <w:t> </w:t>
      </w:r>
      <w:r>
        <w:rPr/>
        <w:t>model.</w:t>
      </w:r>
    </w:p>
    <w:p>
      <w:pPr>
        <w:pStyle w:val="BodyText"/>
        <w:spacing w:before="9"/>
        <w:ind w:left="0"/>
      </w:pPr>
    </w:p>
    <w:p>
      <w:pPr>
        <w:pStyle w:val="ListParagraph"/>
        <w:numPr>
          <w:ilvl w:val="0"/>
          <w:numId w:val="1"/>
        </w:numPr>
        <w:tabs>
          <w:tab w:pos="2220" w:val="left" w:leader="none"/>
        </w:tabs>
        <w:spacing w:line="240" w:lineRule="auto" w:before="1" w:after="0"/>
        <w:ind w:left="2219" w:right="0" w:hanging="246"/>
        <w:jc w:val="left"/>
        <w:rPr>
          <w:sz w:val="20"/>
        </w:rPr>
      </w:pPr>
      <w:r>
        <w:rPr>
          <w:sz w:val="20"/>
        </w:rPr>
        <w:t>DISCUSSION</w:t>
      </w:r>
    </w:p>
    <w:p>
      <w:pPr>
        <w:pStyle w:val="BodyText"/>
        <w:spacing w:line="252" w:lineRule="auto" w:before="14"/>
        <w:ind w:right="105" w:firstLine="284"/>
        <w:jc w:val="both"/>
      </w:pPr>
      <w:r>
        <w:rPr/>
        <w:t>Based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results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inflation</w:t>
      </w:r>
      <w:r>
        <w:rPr>
          <w:spacing w:val="1"/>
        </w:rPr>
        <w:t> </w:t>
      </w:r>
      <w:r>
        <w:rPr/>
        <w:t>rate</w:t>
      </w:r>
      <w:r>
        <w:rPr>
          <w:spacing w:val="1"/>
        </w:rPr>
        <w:t> </w:t>
      </w:r>
      <w:r>
        <w:rPr/>
        <w:t>variable</w:t>
      </w:r>
      <w:r>
        <w:rPr>
          <w:spacing w:val="1"/>
        </w:rPr>
        <w:t> </w:t>
      </w:r>
      <w:r>
        <w:rPr/>
        <w:t>regression analysis based on Table 4. note the coefficient</w:t>
      </w:r>
      <w:r>
        <w:rPr>
          <w:spacing w:val="1"/>
        </w:rPr>
        <w:t> </w:t>
      </w:r>
      <w:r>
        <w:rPr/>
        <w:t>value is negative at -0.048935, with a significance value</w:t>
      </w:r>
      <w:r>
        <w:rPr>
          <w:spacing w:val="1"/>
        </w:rPr>
        <w:t> </w:t>
      </w:r>
      <w:r>
        <w:rPr/>
        <w:t>smaller than the level of significance set (0.0074 &lt; 0.05).</w:t>
      </w:r>
      <w:r>
        <w:rPr>
          <w:spacing w:val="1"/>
        </w:rPr>
        <w:t> </w:t>
      </w:r>
      <w:r>
        <w:rPr/>
        <w:t>This shows that the inflation rate has a significant negative</w:t>
      </w:r>
      <w:r>
        <w:rPr>
          <w:spacing w:val="1"/>
        </w:rPr>
        <w:t> </w:t>
      </w:r>
      <w:r>
        <w:rPr/>
        <w:t>effect on foreign direct investment. This shows that if the</w:t>
      </w:r>
      <w:r>
        <w:rPr>
          <w:spacing w:val="1"/>
        </w:rPr>
        <w:t> </w:t>
      </w:r>
      <w:r>
        <w:rPr/>
        <w:t>inflation conditions experience a significant</w:t>
      </w:r>
      <w:r>
        <w:rPr>
          <w:spacing w:val="1"/>
        </w:rPr>
        <w:t> </w:t>
      </w:r>
      <w:r>
        <w:rPr/>
        <w:t>increase will</w:t>
      </w:r>
      <w:r>
        <w:rPr>
          <w:spacing w:val="1"/>
        </w:rPr>
        <w:t> </w:t>
      </w:r>
      <w:r>
        <w:rPr/>
        <w:t>have an impact on the weakening of the investment value,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vice</w:t>
      </w:r>
      <w:r>
        <w:rPr>
          <w:spacing w:val="1"/>
        </w:rPr>
        <w:t> </w:t>
      </w:r>
      <w:r>
        <w:rPr/>
        <w:t>versa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inflation</w:t>
      </w:r>
      <w:r>
        <w:rPr>
          <w:spacing w:val="1"/>
        </w:rPr>
        <w:t> </w:t>
      </w:r>
      <w:r>
        <w:rPr/>
        <w:t>rate</w:t>
      </w:r>
      <w:r>
        <w:rPr>
          <w:spacing w:val="1"/>
        </w:rPr>
        <w:t> </w:t>
      </w:r>
      <w:r>
        <w:rPr/>
        <w:t>weakens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tends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decline,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investment</w:t>
      </w:r>
      <w:r>
        <w:rPr>
          <w:spacing w:val="1"/>
        </w:rPr>
        <w:t> </w:t>
      </w:r>
      <w:r>
        <w:rPr/>
        <w:t>value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increase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attract</w:t>
      </w:r>
      <w:r>
        <w:rPr>
          <w:spacing w:val="1"/>
        </w:rPr>
        <w:t> </w:t>
      </w:r>
      <w:r>
        <w:rPr/>
        <w:t>investors. The high level of inflation in a country will have</w:t>
      </w:r>
      <w:r>
        <w:rPr>
          <w:spacing w:val="1"/>
        </w:rPr>
        <w:t> </w:t>
      </w:r>
      <w:r>
        <w:rPr/>
        <w:t>an impact on the decline of investors interest to invest their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due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high</w:t>
      </w:r>
      <w:r>
        <w:rPr>
          <w:spacing w:val="1"/>
        </w:rPr>
        <w:t> </w:t>
      </w:r>
      <w:r>
        <w:rPr/>
        <w:t>investment</w:t>
      </w:r>
      <w:r>
        <w:rPr>
          <w:spacing w:val="1"/>
        </w:rPr>
        <w:t> </w:t>
      </w:r>
      <w:r>
        <w:rPr/>
        <w:t>costs,</w:t>
      </w:r>
      <w:r>
        <w:rPr>
          <w:spacing w:val="1"/>
        </w:rPr>
        <w:t> </w:t>
      </w:r>
      <w:r>
        <w:rPr/>
        <w:t>otherwise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inflation rate is low the investment costs will also be low so</w:t>
      </w:r>
      <w:r>
        <w:rPr>
          <w:spacing w:val="1"/>
        </w:rPr>
        <w:t> </w:t>
      </w:r>
      <w:r>
        <w:rPr/>
        <w:t>as to increase investor interest in investing. This is in line</w:t>
      </w:r>
      <w:r>
        <w:rPr>
          <w:spacing w:val="1"/>
        </w:rPr>
        <w:t> </w:t>
      </w:r>
      <w:r>
        <w:rPr/>
        <w:t>with the theory put forward by Kasmir [8], the inflation rate</w:t>
      </w:r>
      <w:r>
        <w:rPr>
          <w:spacing w:val="1"/>
        </w:rPr>
        <w:t> </w:t>
      </w:r>
      <w:r>
        <w:rPr/>
        <w:t>is negatively correlated to investment. The results of this</w:t>
      </w:r>
      <w:r>
        <w:rPr>
          <w:spacing w:val="1"/>
        </w:rPr>
        <w:t> </w:t>
      </w:r>
      <w:r>
        <w:rPr/>
        <w:t>study are in line with the results of research by Pratiwi </w:t>
      </w:r>
      <w:r>
        <w:rPr>
          <w:i/>
        </w:rPr>
        <w:t>et al</w:t>
      </w:r>
      <w:r>
        <w:rPr>
          <w:i/>
          <w:spacing w:val="1"/>
        </w:rPr>
        <w:t> </w:t>
      </w:r>
      <w:r>
        <w:rPr/>
        <w:t>[14], which shows that inflation has a significant negative</w:t>
      </w:r>
      <w:r>
        <w:rPr>
          <w:spacing w:val="1"/>
        </w:rPr>
        <w:t> </w:t>
      </w:r>
      <w:r>
        <w:rPr/>
        <w:t>effect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foreign</w:t>
      </w:r>
      <w:r>
        <w:rPr>
          <w:spacing w:val="-1"/>
        </w:rPr>
        <w:t> </w:t>
      </w:r>
      <w:r>
        <w:rPr/>
        <w:t>investment.</w:t>
      </w:r>
    </w:p>
    <w:p>
      <w:pPr>
        <w:pStyle w:val="BodyText"/>
        <w:spacing w:line="252" w:lineRule="auto"/>
        <w:ind w:right="106" w:firstLine="284"/>
        <w:jc w:val="both"/>
      </w:pPr>
      <w:r>
        <w:rPr/>
        <w:t>The results of the regression analysis of exchange rate</w:t>
      </w:r>
      <w:r>
        <w:rPr>
          <w:spacing w:val="1"/>
        </w:rPr>
        <w:t> </w:t>
      </w:r>
      <w:r>
        <w:rPr/>
        <w:t>variables based on Table 4. known positive coefficient value</w:t>
      </w:r>
      <w:r>
        <w:rPr>
          <w:spacing w:val="-47"/>
        </w:rPr>
        <w:t> </w:t>
      </w:r>
      <w:r>
        <w:rPr/>
        <w:t>of 0.223823, with a significance value smaller than the level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significance</w:t>
      </w:r>
      <w:r>
        <w:rPr>
          <w:spacing w:val="1"/>
        </w:rPr>
        <w:t> </w:t>
      </w:r>
      <w:r>
        <w:rPr/>
        <w:t>set</w:t>
      </w:r>
      <w:r>
        <w:rPr>
          <w:spacing w:val="1"/>
        </w:rPr>
        <w:t> </w:t>
      </w:r>
      <w:r>
        <w:rPr/>
        <w:t>(0.0191</w:t>
      </w:r>
      <w:r>
        <w:rPr>
          <w:spacing w:val="1"/>
        </w:rPr>
        <w:t> </w:t>
      </w:r>
      <w:r>
        <w:rPr/>
        <w:t>&lt;</w:t>
      </w:r>
      <w:r>
        <w:rPr>
          <w:spacing w:val="1"/>
        </w:rPr>
        <w:t> </w:t>
      </w:r>
      <w:r>
        <w:rPr/>
        <w:t>0.05).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shows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-47"/>
        </w:rPr>
        <w:t> </w:t>
      </w:r>
      <w:r>
        <w:rPr/>
        <w:t>exchange rate has a significant positive effect on foreign</w:t>
      </w:r>
      <w:r>
        <w:rPr>
          <w:spacing w:val="1"/>
        </w:rPr>
        <w:t> </w:t>
      </w:r>
      <w:r>
        <w:rPr/>
        <w:t>direct</w:t>
      </w:r>
      <w:r>
        <w:rPr>
          <w:spacing w:val="5"/>
        </w:rPr>
        <w:t> </w:t>
      </w:r>
      <w:r>
        <w:rPr/>
        <w:t>investment,</w:t>
      </w:r>
      <w:r>
        <w:rPr>
          <w:spacing w:val="5"/>
        </w:rPr>
        <w:t> </w:t>
      </w:r>
      <w:r>
        <w:rPr/>
        <w:t>so</w:t>
      </w:r>
      <w:r>
        <w:rPr>
          <w:spacing w:val="5"/>
        </w:rPr>
        <w:t> </w:t>
      </w:r>
      <w:r>
        <w:rPr/>
        <w:t>it</w:t>
      </w:r>
      <w:r>
        <w:rPr>
          <w:spacing w:val="5"/>
        </w:rPr>
        <w:t> </w:t>
      </w:r>
      <w:r>
        <w:rPr/>
        <w:t>can</w:t>
      </w:r>
      <w:r>
        <w:rPr>
          <w:spacing w:val="5"/>
        </w:rPr>
        <w:t> </w:t>
      </w:r>
      <w:r>
        <w:rPr/>
        <w:t>be</w:t>
      </w:r>
      <w:r>
        <w:rPr>
          <w:spacing w:val="5"/>
        </w:rPr>
        <w:t> </w:t>
      </w:r>
      <w:r>
        <w:rPr/>
        <w:t>interpreted</w:t>
      </w:r>
      <w:r>
        <w:rPr>
          <w:spacing w:val="5"/>
        </w:rPr>
        <w:t> </w:t>
      </w:r>
      <w:r>
        <w:rPr/>
        <w:t>that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higher</w:t>
      </w:r>
      <w:r>
        <w:rPr>
          <w:spacing w:val="5"/>
        </w:rPr>
        <w:t> </w:t>
      </w:r>
      <w:r>
        <w:rPr/>
        <w:t>the</w:t>
      </w:r>
    </w:p>
    <w:p>
      <w:pPr>
        <w:spacing w:after="0" w:line="252" w:lineRule="auto"/>
        <w:jc w:val="both"/>
        <w:sectPr>
          <w:pgSz w:w="12240" w:h="15840"/>
          <w:pgMar w:header="449" w:footer="676" w:top="1360" w:bottom="860" w:left="840" w:right="960"/>
          <w:cols w:num="2" w:equalWidth="0">
            <w:col w:w="5165" w:space="43"/>
            <w:col w:w="5232"/>
          </w:cols>
        </w:sectPr>
      </w:pPr>
    </w:p>
    <w:p>
      <w:pPr>
        <w:pStyle w:val="BodyText"/>
        <w:spacing w:line="252" w:lineRule="auto" w:before="83"/>
        <w:ind w:right="38"/>
        <w:jc w:val="right"/>
      </w:pPr>
      <w:r>
        <w:rPr/>
        <w:t>value</w:t>
      </w:r>
      <w:r>
        <w:rPr>
          <w:spacing w:val="45"/>
        </w:rPr>
        <w:t> </w:t>
      </w:r>
      <w:r>
        <w:rPr/>
        <w:t>of</w:t>
      </w:r>
      <w:r>
        <w:rPr>
          <w:spacing w:val="46"/>
        </w:rPr>
        <w:t> </w:t>
      </w:r>
      <w:r>
        <w:rPr/>
        <w:t>a</w:t>
      </w:r>
      <w:r>
        <w:rPr>
          <w:spacing w:val="47"/>
        </w:rPr>
        <w:t> </w:t>
      </w:r>
      <w:r>
        <w:rPr/>
        <w:t>country's</w:t>
      </w:r>
      <w:r>
        <w:rPr>
          <w:spacing w:val="46"/>
        </w:rPr>
        <w:t> </w:t>
      </w:r>
      <w:r>
        <w:rPr/>
        <w:t>currency,</w:t>
      </w:r>
      <w:r>
        <w:rPr>
          <w:spacing w:val="46"/>
        </w:rPr>
        <w:t> </w:t>
      </w:r>
      <w:r>
        <w:rPr/>
        <w:t>it</w:t>
      </w:r>
      <w:r>
        <w:rPr>
          <w:spacing w:val="46"/>
        </w:rPr>
        <w:t> </w:t>
      </w:r>
      <w:r>
        <w:rPr/>
        <w:t>will</w:t>
      </w:r>
      <w:r>
        <w:rPr>
          <w:spacing w:val="47"/>
        </w:rPr>
        <w:t> </w:t>
      </w:r>
      <w:r>
        <w:rPr/>
        <w:t>have</w:t>
      </w:r>
      <w:r>
        <w:rPr>
          <w:spacing w:val="45"/>
        </w:rPr>
        <w:t> </w:t>
      </w:r>
      <w:r>
        <w:rPr/>
        <w:t>an</w:t>
      </w:r>
      <w:r>
        <w:rPr>
          <w:spacing w:val="46"/>
        </w:rPr>
        <w:t> </w:t>
      </w:r>
      <w:r>
        <w:rPr/>
        <w:t>impact</w:t>
      </w:r>
      <w:r>
        <w:rPr>
          <w:spacing w:val="47"/>
        </w:rPr>
        <w:t> </w:t>
      </w:r>
      <w:r>
        <w:rPr/>
        <w:t>on</w:t>
      </w:r>
      <w:r>
        <w:rPr>
          <w:spacing w:val="-47"/>
        </w:rPr>
        <w:t> </w:t>
      </w:r>
      <w:r>
        <w:rPr/>
        <w:t>increasing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value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investment,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this</w:t>
      </w:r>
      <w:r>
        <w:rPr>
          <w:spacing w:val="16"/>
        </w:rPr>
        <w:t> </w:t>
      </w:r>
      <w:r>
        <w:rPr/>
        <w:t>case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positive</w:t>
      </w:r>
      <w:r>
        <w:rPr>
          <w:spacing w:val="-47"/>
        </w:rPr>
        <w:t> </w:t>
      </w:r>
      <w:r>
        <w:rPr/>
        <w:t>impact</w:t>
      </w:r>
      <w:r>
        <w:rPr>
          <w:spacing w:val="41"/>
        </w:rPr>
        <w:t> </w:t>
      </w:r>
      <w:r>
        <w:rPr/>
        <w:t>of</w:t>
      </w:r>
      <w:r>
        <w:rPr>
          <w:spacing w:val="41"/>
        </w:rPr>
        <w:t> </w:t>
      </w:r>
      <w:r>
        <w:rPr/>
        <w:t>a</w:t>
      </w:r>
      <w:r>
        <w:rPr>
          <w:spacing w:val="42"/>
        </w:rPr>
        <w:t> </w:t>
      </w:r>
      <w:r>
        <w:rPr/>
        <w:t>stronger</w:t>
      </w:r>
      <w:r>
        <w:rPr>
          <w:spacing w:val="41"/>
        </w:rPr>
        <w:t> </w:t>
      </w:r>
      <w:r>
        <w:rPr/>
        <w:t>exchange</w:t>
      </w:r>
      <w:r>
        <w:rPr>
          <w:spacing w:val="42"/>
        </w:rPr>
        <w:t> </w:t>
      </w:r>
      <w:r>
        <w:rPr/>
        <w:t>rate</w:t>
      </w:r>
      <w:r>
        <w:rPr>
          <w:spacing w:val="41"/>
        </w:rPr>
        <w:t> </w:t>
      </w:r>
      <w:r>
        <w:rPr/>
        <w:t>is</w:t>
      </w:r>
      <w:r>
        <w:rPr>
          <w:spacing w:val="42"/>
        </w:rPr>
        <w:t> </w:t>
      </w:r>
      <w:r>
        <w:rPr/>
        <w:t>to</w:t>
      </w:r>
      <w:r>
        <w:rPr>
          <w:spacing w:val="41"/>
        </w:rPr>
        <w:t> </w:t>
      </w:r>
      <w:r>
        <w:rPr/>
        <w:t>make</w:t>
      </w:r>
      <w:r>
        <w:rPr>
          <w:spacing w:val="42"/>
        </w:rPr>
        <w:t> </w:t>
      </w:r>
      <w:r>
        <w:rPr/>
        <w:t>prices</w:t>
      </w:r>
      <w:r>
        <w:rPr>
          <w:spacing w:val="41"/>
        </w:rPr>
        <w:t> </w:t>
      </w:r>
      <w:r>
        <w:rPr/>
        <w:t>for</w:t>
      </w:r>
      <w:r>
        <w:rPr>
          <w:spacing w:val="-47"/>
        </w:rPr>
        <w:t> </w:t>
      </w:r>
      <w:r>
        <w:rPr/>
        <w:t>imported</w:t>
      </w:r>
      <w:r>
        <w:rPr>
          <w:spacing w:val="1"/>
        </w:rPr>
        <w:t> </w:t>
      </w:r>
      <w:r>
        <w:rPr/>
        <w:t>raw</w:t>
      </w:r>
      <w:r>
        <w:rPr>
          <w:spacing w:val="1"/>
        </w:rPr>
        <w:t> </w:t>
      </w:r>
      <w:r>
        <w:rPr/>
        <w:t>materials</w:t>
      </w:r>
      <w:r>
        <w:rPr>
          <w:spacing w:val="1"/>
        </w:rPr>
        <w:t> </w:t>
      </w:r>
      <w:r>
        <w:rPr/>
        <w:t>declining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an</w:t>
      </w:r>
      <w:r>
        <w:rPr>
          <w:spacing w:val="-47"/>
        </w:rPr>
        <w:t> </w:t>
      </w:r>
      <w:r>
        <w:rPr/>
        <w:t>impact</w:t>
      </w:r>
      <w:r>
        <w:rPr>
          <w:spacing w:val="4"/>
        </w:rPr>
        <w:t> </w:t>
      </w:r>
      <w:r>
        <w:rPr/>
        <w:t>on</w:t>
      </w:r>
      <w:r>
        <w:rPr>
          <w:spacing w:val="4"/>
        </w:rPr>
        <w:t> </w:t>
      </w:r>
      <w:r>
        <w:rPr/>
        <w:t>high</w:t>
      </w:r>
      <w:r>
        <w:rPr>
          <w:spacing w:val="4"/>
        </w:rPr>
        <w:t> </w:t>
      </w:r>
      <w:r>
        <w:rPr/>
        <w:t>product</w:t>
      </w:r>
      <w:r>
        <w:rPr>
          <w:spacing w:val="4"/>
        </w:rPr>
        <w:t> </w:t>
      </w:r>
      <w:r>
        <w:rPr/>
        <w:t>competitiveness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/>
        <w:t>can</w:t>
      </w:r>
      <w:r>
        <w:rPr>
          <w:spacing w:val="3"/>
        </w:rPr>
        <w:t> </w:t>
      </w:r>
      <w:r>
        <w:rPr/>
        <w:t>benefit</w:t>
      </w:r>
      <w:r>
        <w:rPr>
          <w:spacing w:val="-47"/>
        </w:rPr>
        <w:t> </w:t>
      </w:r>
      <w:r>
        <w:rPr/>
        <w:t>investors</w:t>
      </w:r>
      <w:r>
        <w:rPr>
          <w:spacing w:val="41"/>
        </w:rPr>
        <w:t> </w:t>
      </w:r>
      <w:r>
        <w:rPr/>
        <w:t>and</w:t>
      </w:r>
      <w:r>
        <w:rPr>
          <w:spacing w:val="42"/>
        </w:rPr>
        <w:t> </w:t>
      </w:r>
      <w:r>
        <w:rPr/>
        <w:t>the</w:t>
      </w:r>
      <w:r>
        <w:rPr>
          <w:spacing w:val="42"/>
        </w:rPr>
        <w:t> </w:t>
      </w:r>
      <w:r>
        <w:rPr/>
        <w:t>country,</w:t>
      </w:r>
      <w:r>
        <w:rPr>
          <w:spacing w:val="42"/>
        </w:rPr>
        <w:t> </w:t>
      </w:r>
      <w:r>
        <w:rPr/>
        <w:t>conversely</w:t>
      </w:r>
      <w:r>
        <w:rPr>
          <w:spacing w:val="42"/>
        </w:rPr>
        <w:t> </w:t>
      </w:r>
      <w:r>
        <w:rPr/>
        <w:t>when</w:t>
      </w:r>
      <w:r>
        <w:rPr>
          <w:spacing w:val="42"/>
        </w:rPr>
        <w:t> </w:t>
      </w:r>
      <w:r>
        <w:rPr/>
        <w:t>the</w:t>
      </w:r>
      <w:r>
        <w:rPr>
          <w:spacing w:val="42"/>
        </w:rPr>
        <w:t> </w:t>
      </w:r>
      <w:r>
        <w:rPr/>
        <w:t>exchange</w:t>
      </w:r>
      <w:r>
        <w:rPr>
          <w:spacing w:val="-47"/>
        </w:rPr>
        <w:t> </w:t>
      </w:r>
      <w:r>
        <w:rPr/>
        <w:t>rate</w:t>
      </w:r>
      <w:r>
        <w:rPr>
          <w:spacing w:val="26"/>
        </w:rPr>
        <w:t> </w:t>
      </w:r>
      <w:r>
        <w:rPr/>
        <w:t>decreases</w:t>
      </w:r>
      <w:r>
        <w:rPr>
          <w:spacing w:val="27"/>
        </w:rPr>
        <w:t> </w:t>
      </w:r>
      <w:r>
        <w:rPr/>
        <w:t>it</w:t>
      </w:r>
      <w:r>
        <w:rPr>
          <w:spacing w:val="27"/>
        </w:rPr>
        <w:t> </w:t>
      </w:r>
      <w:r>
        <w:rPr/>
        <w:t>will</w:t>
      </w:r>
      <w:r>
        <w:rPr>
          <w:spacing w:val="27"/>
        </w:rPr>
        <w:t> </w:t>
      </w:r>
      <w:r>
        <w:rPr/>
        <w:t>have</w:t>
      </w:r>
      <w:r>
        <w:rPr>
          <w:spacing w:val="27"/>
        </w:rPr>
        <w:t> </w:t>
      </w:r>
      <w:r>
        <w:rPr/>
        <w:t>an</w:t>
      </w:r>
      <w:r>
        <w:rPr>
          <w:spacing w:val="26"/>
        </w:rPr>
        <w:t> </w:t>
      </w:r>
      <w:r>
        <w:rPr/>
        <w:t>impact</w:t>
      </w:r>
      <w:r>
        <w:rPr>
          <w:spacing w:val="27"/>
        </w:rPr>
        <w:t> </w:t>
      </w:r>
      <w:r>
        <w:rPr/>
        <w:t>on</w:t>
      </w:r>
      <w:r>
        <w:rPr>
          <w:spacing w:val="26"/>
        </w:rPr>
        <w:t> </w:t>
      </w:r>
      <w:r>
        <w:rPr/>
        <w:t>rising</w:t>
      </w:r>
      <w:r>
        <w:rPr>
          <w:spacing w:val="26"/>
        </w:rPr>
        <w:t> </w:t>
      </w:r>
      <w:r>
        <w:rPr/>
        <w:t>commodity</w:t>
      </w:r>
      <w:r>
        <w:rPr>
          <w:spacing w:val="-47"/>
        </w:rPr>
        <w:t> </w:t>
      </w:r>
      <w:r>
        <w:rPr/>
        <w:t>prices</w:t>
      </w:r>
      <w:r>
        <w:rPr>
          <w:spacing w:val="18"/>
        </w:rPr>
        <w:t> </w:t>
      </w:r>
      <w:r>
        <w:rPr/>
        <w:t>for</w:t>
      </w:r>
      <w:r>
        <w:rPr>
          <w:spacing w:val="19"/>
        </w:rPr>
        <w:t> </w:t>
      </w:r>
      <w:r>
        <w:rPr/>
        <w:t>imports,</w:t>
      </w:r>
      <w:r>
        <w:rPr>
          <w:spacing w:val="18"/>
        </w:rPr>
        <w:t> </w:t>
      </w:r>
      <w:r>
        <w:rPr/>
        <w:t>rising</w:t>
      </w:r>
      <w:r>
        <w:rPr>
          <w:spacing w:val="19"/>
        </w:rPr>
        <w:t> </w:t>
      </w:r>
      <w:r>
        <w:rPr/>
        <w:t>production</w:t>
      </w:r>
      <w:r>
        <w:rPr>
          <w:spacing w:val="19"/>
        </w:rPr>
        <w:t> </w:t>
      </w:r>
      <w:r>
        <w:rPr/>
        <w:t>costs</w:t>
      </w:r>
      <w:r>
        <w:rPr>
          <w:spacing w:val="18"/>
        </w:rPr>
        <w:t> </w:t>
      </w:r>
      <w:r>
        <w:rPr/>
        <w:t>resulting</w:t>
      </w:r>
      <w:r>
        <w:rPr>
          <w:spacing w:val="19"/>
        </w:rPr>
        <w:t> </w:t>
      </w:r>
      <w:r>
        <w:rPr/>
        <w:t>in</w:t>
      </w:r>
      <w:r>
        <w:rPr>
          <w:spacing w:val="18"/>
        </w:rPr>
        <w:t> </w:t>
      </w:r>
      <w:r>
        <w:rPr/>
        <w:t>high</w:t>
      </w:r>
      <w:r>
        <w:rPr>
          <w:spacing w:val="-47"/>
        </w:rPr>
        <w:t> </w:t>
      </w:r>
      <w:r>
        <w:rPr/>
        <w:t>prices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goods,</w:t>
      </w:r>
      <w:r>
        <w:rPr>
          <w:spacing w:val="9"/>
        </w:rPr>
        <w:t> </w:t>
      </w:r>
      <w:r>
        <w:rPr/>
        <w:t>local</w:t>
      </w:r>
      <w:r>
        <w:rPr>
          <w:spacing w:val="10"/>
        </w:rPr>
        <w:t> </w:t>
      </w:r>
      <w:r>
        <w:rPr/>
        <w:t>product</w:t>
      </w:r>
      <w:r>
        <w:rPr>
          <w:spacing w:val="9"/>
        </w:rPr>
        <w:t> </w:t>
      </w:r>
      <w:r>
        <w:rPr/>
        <w:t>competitiveness</w:t>
      </w:r>
      <w:r>
        <w:rPr>
          <w:spacing w:val="10"/>
        </w:rPr>
        <w:t> </w:t>
      </w:r>
      <w:r>
        <w:rPr/>
        <w:t>weakens</w:t>
      </w:r>
      <w:r>
        <w:rPr>
          <w:spacing w:val="10"/>
        </w:rPr>
        <w:t> </w:t>
      </w:r>
      <w:r>
        <w:rPr/>
        <w:t>due</w:t>
      </w:r>
      <w:r>
        <w:rPr>
          <w:spacing w:val="-47"/>
        </w:rPr>
        <w:t> </w:t>
      </w:r>
      <w:r>
        <w:rPr/>
        <w:t>there</w:t>
      </w:r>
      <w:r>
        <w:rPr>
          <w:spacing w:val="39"/>
        </w:rPr>
        <w:t> </w:t>
      </w:r>
      <w:r>
        <w:rPr/>
        <w:t>is</w:t>
      </w:r>
      <w:r>
        <w:rPr>
          <w:spacing w:val="39"/>
        </w:rPr>
        <w:t> </w:t>
      </w:r>
      <w:r>
        <w:rPr/>
        <w:t>a</w:t>
      </w:r>
      <w:r>
        <w:rPr>
          <w:spacing w:val="40"/>
        </w:rPr>
        <w:t> </w:t>
      </w:r>
      <w:r>
        <w:rPr/>
        <w:t>dependence</w:t>
      </w:r>
      <w:r>
        <w:rPr>
          <w:spacing w:val="39"/>
        </w:rPr>
        <w:t> </w:t>
      </w:r>
      <w:r>
        <w:rPr/>
        <w:t>on</w:t>
      </w:r>
      <w:r>
        <w:rPr>
          <w:spacing w:val="39"/>
        </w:rPr>
        <w:t> </w:t>
      </w:r>
      <w:r>
        <w:rPr/>
        <w:t>imported</w:t>
      </w:r>
      <w:r>
        <w:rPr>
          <w:spacing w:val="40"/>
        </w:rPr>
        <w:t> </w:t>
      </w:r>
      <w:r>
        <w:rPr/>
        <w:t>raw</w:t>
      </w:r>
      <w:r>
        <w:rPr>
          <w:spacing w:val="38"/>
        </w:rPr>
        <w:t> </w:t>
      </w:r>
      <w:r>
        <w:rPr/>
        <w:t>materials</w:t>
      </w:r>
      <w:r>
        <w:rPr>
          <w:spacing w:val="40"/>
        </w:rPr>
        <w:t> </w:t>
      </w:r>
      <w:r>
        <w:rPr/>
        <w:t>and</w:t>
      </w:r>
      <w:r>
        <w:rPr>
          <w:spacing w:val="39"/>
        </w:rPr>
        <w:t> </w:t>
      </w:r>
      <w:r>
        <w:rPr/>
        <w:t>the</w:t>
      </w:r>
      <w:r>
        <w:rPr>
          <w:spacing w:val="-47"/>
        </w:rPr>
        <w:t> </w:t>
      </w:r>
      <w:r>
        <w:rPr/>
        <w:t>high</w:t>
      </w:r>
      <w:r>
        <w:rPr>
          <w:spacing w:val="24"/>
        </w:rPr>
        <w:t> </w:t>
      </w:r>
      <w:r>
        <w:rPr/>
        <w:t>outflow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/>
        <w:t>foreign</w:t>
      </w:r>
      <w:r>
        <w:rPr>
          <w:spacing w:val="24"/>
        </w:rPr>
        <w:t> </w:t>
      </w:r>
      <w:r>
        <w:rPr/>
        <w:t>capital</w:t>
      </w:r>
      <w:r>
        <w:rPr>
          <w:spacing w:val="24"/>
        </w:rPr>
        <w:t> </w:t>
      </w:r>
      <w:r>
        <w:rPr/>
        <w:t>whose</w:t>
      </w:r>
      <w:r>
        <w:rPr>
          <w:spacing w:val="24"/>
        </w:rPr>
        <w:t> </w:t>
      </w:r>
      <w:r>
        <w:rPr/>
        <w:t>impact</w:t>
      </w:r>
      <w:r>
        <w:rPr>
          <w:spacing w:val="24"/>
        </w:rPr>
        <w:t> </w:t>
      </w:r>
      <w:r>
        <w:rPr/>
        <w:t>will</w:t>
      </w:r>
      <w:r>
        <w:rPr>
          <w:spacing w:val="24"/>
        </w:rPr>
        <w:t> </w:t>
      </w:r>
      <w:r>
        <w:rPr/>
        <w:t>have</w:t>
      </w:r>
      <w:r>
        <w:rPr>
          <w:spacing w:val="24"/>
        </w:rPr>
        <w:t> </w:t>
      </w:r>
      <w:r>
        <w:rPr/>
        <w:t>an</w:t>
      </w:r>
      <w:r>
        <w:rPr>
          <w:spacing w:val="-47"/>
        </w:rPr>
        <w:t> </w:t>
      </w:r>
      <w:r>
        <w:rPr/>
        <w:t>effect</w:t>
      </w:r>
      <w:r>
        <w:rPr>
          <w:spacing w:val="32"/>
        </w:rPr>
        <w:t> </w:t>
      </w:r>
      <w:r>
        <w:rPr/>
        <w:t>on</w:t>
      </w:r>
      <w:r>
        <w:rPr>
          <w:spacing w:val="33"/>
        </w:rPr>
        <w:t> </w:t>
      </w:r>
      <w:r>
        <w:rPr/>
        <w:t>rising</w:t>
      </w:r>
      <w:r>
        <w:rPr>
          <w:spacing w:val="33"/>
        </w:rPr>
        <w:t> </w:t>
      </w:r>
      <w:r>
        <w:rPr/>
        <w:t>interest</w:t>
      </w:r>
      <w:r>
        <w:rPr>
          <w:spacing w:val="33"/>
        </w:rPr>
        <w:t> </w:t>
      </w:r>
      <w:r>
        <w:rPr/>
        <w:t>rates</w:t>
      </w:r>
      <w:r>
        <w:rPr>
          <w:spacing w:val="33"/>
        </w:rPr>
        <w:t> </w:t>
      </w:r>
      <w:r>
        <w:rPr/>
        <w:t>and</w:t>
      </w:r>
      <w:r>
        <w:rPr>
          <w:spacing w:val="32"/>
        </w:rPr>
        <w:t> </w:t>
      </w:r>
      <w:r>
        <w:rPr/>
        <w:t>inflation.</w:t>
      </w:r>
      <w:r>
        <w:rPr>
          <w:spacing w:val="34"/>
        </w:rPr>
        <w:t> </w:t>
      </w:r>
      <w:r>
        <w:rPr/>
        <w:t>This</w:t>
      </w:r>
      <w:r>
        <w:rPr>
          <w:spacing w:val="33"/>
        </w:rPr>
        <w:t> </w:t>
      </w:r>
      <w:r>
        <w:rPr/>
        <w:t>will</w:t>
      </w:r>
      <w:r>
        <w:rPr>
          <w:spacing w:val="33"/>
        </w:rPr>
        <w:t> </w:t>
      </w:r>
      <w:r>
        <w:rPr/>
        <w:t>give</w:t>
      </w:r>
      <w:r>
        <w:rPr>
          <w:spacing w:val="-47"/>
        </w:rPr>
        <w:t> </w:t>
      </w:r>
      <w:r>
        <w:rPr/>
        <w:t>rise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negative</w:t>
      </w:r>
      <w:r>
        <w:rPr>
          <w:spacing w:val="10"/>
        </w:rPr>
        <w:t> </w:t>
      </w:r>
      <w:r>
        <w:rPr/>
        <w:t>sentiment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investors</w:t>
      </w:r>
      <w:r>
        <w:rPr>
          <w:spacing w:val="11"/>
        </w:rPr>
        <w:t> </w:t>
      </w:r>
      <w:r>
        <w:rPr/>
        <w:t>on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perception</w:t>
      </w:r>
      <w:r>
        <w:rPr>
          <w:spacing w:val="10"/>
        </w:rPr>
        <w:t> </w:t>
      </w:r>
      <w:r>
        <w:rPr/>
        <w:t>of</w:t>
      </w:r>
      <w:r>
        <w:rPr>
          <w:spacing w:val="-47"/>
        </w:rPr>
        <w:t> </w:t>
      </w:r>
      <w:r>
        <w:rPr/>
        <w:t>investment</w:t>
      </w:r>
      <w:r>
        <w:rPr>
          <w:spacing w:val="17"/>
        </w:rPr>
        <w:t> </w:t>
      </w:r>
      <w:r>
        <w:rPr/>
        <w:t>risk</w:t>
      </w:r>
      <w:r>
        <w:rPr>
          <w:spacing w:val="17"/>
        </w:rPr>
        <w:t> </w:t>
      </w:r>
      <w:r>
        <w:rPr/>
        <w:t>towards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allocated</w:t>
      </w:r>
      <w:r>
        <w:rPr>
          <w:spacing w:val="17"/>
        </w:rPr>
        <w:t> </w:t>
      </w:r>
      <w:r>
        <w:rPr/>
        <w:t>investment</w:t>
      </w:r>
      <w:r>
        <w:rPr>
          <w:spacing w:val="18"/>
        </w:rPr>
        <w:t> </w:t>
      </w:r>
      <w:r>
        <w:rPr/>
        <w:t>fund.</w:t>
      </w:r>
      <w:r>
        <w:rPr>
          <w:spacing w:val="17"/>
        </w:rPr>
        <w:t> </w:t>
      </w:r>
      <w:r>
        <w:rPr/>
        <w:t>The</w:t>
      </w:r>
      <w:r>
        <w:rPr>
          <w:spacing w:val="-47"/>
        </w:rPr>
        <w:t> </w:t>
      </w:r>
      <w:r>
        <w:rPr/>
        <w:t>results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this</w:t>
      </w:r>
      <w:r>
        <w:rPr>
          <w:spacing w:val="20"/>
        </w:rPr>
        <w:t> </w:t>
      </w:r>
      <w:r>
        <w:rPr/>
        <w:t>study</w:t>
      </w:r>
      <w:r>
        <w:rPr>
          <w:spacing w:val="20"/>
        </w:rPr>
        <w:t> </w:t>
      </w:r>
      <w:r>
        <w:rPr/>
        <w:t>are</w:t>
      </w:r>
      <w:r>
        <w:rPr>
          <w:spacing w:val="21"/>
        </w:rPr>
        <w:t> </w:t>
      </w:r>
      <w:r>
        <w:rPr/>
        <w:t>in</w:t>
      </w:r>
      <w:r>
        <w:rPr>
          <w:spacing w:val="20"/>
        </w:rPr>
        <w:t> </w:t>
      </w:r>
      <w:r>
        <w:rPr/>
        <w:t>line</w:t>
      </w:r>
      <w:r>
        <w:rPr>
          <w:spacing w:val="20"/>
        </w:rPr>
        <w:t> </w:t>
      </w:r>
      <w:r>
        <w:rPr/>
        <w:t>with</w:t>
      </w:r>
      <w:r>
        <w:rPr>
          <w:spacing w:val="20"/>
        </w:rPr>
        <w:t> </w:t>
      </w:r>
      <w:r>
        <w:rPr/>
        <w:t>research</w:t>
      </w:r>
      <w:r>
        <w:rPr>
          <w:spacing w:val="21"/>
        </w:rPr>
        <w:t> </w:t>
      </w:r>
      <w:r>
        <w:rPr/>
        <w:t>conducted</w:t>
      </w:r>
      <w:r>
        <w:rPr>
          <w:spacing w:val="20"/>
        </w:rPr>
        <w:t> </w:t>
      </w:r>
      <w:r>
        <w:rPr/>
        <w:t>by</w:t>
      </w:r>
      <w:r>
        <w:rPr>
          <w:spacing w:val="-47"/>
        </w:rPr>
        <w:t> </w:t>
      </w:r>
      <w:r>
        <w:rPr/>
        <w:t>Meita</w:t>
      </w:r>
      <w:r>
        <w:rPr>
          <w:spacing w:val="13"/>
        </w:rPr>
        <w:t> </w:t>
      </w:r>
      <w:r>
        <w:rPr/>
        <w:t>Sari</w:t>
      </w:r>
      <w:r>
        <w:rPr>
          <w:spacing w:val="14"/>
        </w:rPr>
        <w:t> </w:t>
      </w:r>
      <w:r>
        <w:rPr/>
        <w:t>and</w:t>
      </w:r>
      <w:r>
        <w:rPr>
          <w:spacing w:val="13"/>
        </w:rPr>
        <w:t> </w:t>
      </w:r>
      <w:r>
        <w:rPr/>
        <w:t>Baskara</w:t>
      </w:r>
      <w:r>
        <w:rPr>
          <w:spacing w:val="13"/>
        </w:rPr>
        <w:t> </w:t>
      </w:r>
      <w:r>
        <w:rPr/>
        <w:t>[11],</w:t>
      </w:r>
      <w:r>
        <w:rPr>
          <w:spacing w:val="14"/>
        </w:rPr>
        <w:t> </w:t>
      </w:r>
      <w:r>
        <w:rPr/>
        <w:t>finding</w:t>
      </w:r>
      <w:r>
        <w:rPr>
          <w:spacing w:val="14"/>
        </w:rPr>
        <w:t> </w:t>
      </w:r>
      <w:r>
        <w:rPr/>
        <w:t>that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exchange</w:t>
      </w:r>
      <w:r>
        <w:rPr>
          <w:spacing w:val="13"/>
        </w:rPr>
        <w:t> </w:t>
      </w:r>
      <w:r>
        <w:rPr/>
        <w:t>rate</w:t>
      </w:r>
      <w:r>
        <w:rPr>
          <w:spacing w:val="-47"/>
        </w:rPr>
        <w:t> </w:t>
      </w:r>
      <w:r>
        <w:rPr/>
        <w:t>has a significant positive effect on foreign direct investment.</w:t>
      </w:r>
      <w:r>
        <w:rPr>
          <w:spacing w:val="-47"/>
        </w:rPr>
        <w:t> </w:t>
      </w:r>
      <w:r>
        <w:rPr/>
        <w:t>The</w:t>
      </w:r>
      <w:r>
        <w:rPr>
          <w:spacing w:val="15"/>
        </w:rPr>
        <w:t> </w:t>
      </w:r>
      <w:r>
        <w:rPr/>
        <w:t>results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regression</w:t>
      </w:r>
      <w:r>
        <w:rPr>
          <w:spacing w:val="15"/>
        </w:rPr>
        <w:t> </w:t>
      </w:r>
      <w:r>
        <w:rPr/>
        <w:t>analysis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gross</w:t>
      </w:r>
      <w:r>
        <w:rPr>
          <w:spacing w:val="64"/>
        </w:rPr>
        <w:t> </w:t>
      </w:r>
      <w:r>
        <w:rPr/>
        <w:t>domestic</w:t>
      </w:r>
      <w:r>
        <w:rPr>
          <w:spacing w:val="1"/>
        </w:rPr>
        <w:t> </w:t>
      </w:r>
      <w:r>
        <w:rPr/>
        <w:t>product</w:t>
      </w:r>
      <w:r>
        <w:rPr>
          <w:spacing w:val="7"/>
        </w:rPr>
        <w:t> </w:t>
      </w:r>
      <w:r>
        <w:rPr/>
        <w:t>variables</w:t>
      </w:r>
      <w:r>
        <w:rPr>
          <w:spacing w:val="6"/>
        </w:rPr>
        <w:t> </w:t>
      </w:r>
      <w:r>
        <w:rPr/>
        <w:t>based</w:t>
      </w:r>
      <w:r>
        <w:rPr>
          <w:spacing w:val="6"/>
        </w:rPr>
        <w:t> </w:t>
      </w:r>
      <w:r>
        <w:rPr/>
        <w:t>on</w:t>
      </w:r>
      <w:r>
        <w:rPr>
          <w:spacing w:val="6"/>
        </w:rPr>
        <w:t> </w:t>
      </w:r>
      <w:r>
        <w:rPr/>
        <w:t>Table</w:t>
      </w:r>
      <w:r>
        <w:rPr>
          <w:spacing w:val="6"/>
        </w:rPr>
        <w:t> </w:t>
      </w:r>
      <w:r>
        <w:rPr/>
        <w:t>4.</w:t>
      </w:r>
      <w:r>
        <w:rPr>
          <w:spacing w:val="6"/>
        </w:rPr>
        <w:t> </w:t>
      </w:r>
      <w:r>
        <w:rPr/>
        <w:t>known</w:t>
      </w:r>
      <w:r>
        <w:rPr>
          <w:spacing w:val="6"/>
        </w:rPr>
        <w:t> </w:t>
      </w:r>
      <w:r>
        <w:rPr/>
        <w:t>positive</w:t>
      </w:r>
      <w:r>
        <w:rPr>
          <w:spacing w:val="-47"/>
        </w:rPr>
        <w:t> </w:t>
      </w:r>
      <w:r>
        <w:rPr/>
        <w:t>coefficient</w:t>
      </w:r>
      <w:r>
        <w:rPr>
          <w:spacing w:val="9"/>
        </w:rPr>
        <w:t> </w:t>
      </w:r>
      <w:r>
        <w:rPr/>
        <w:t>value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0.032955,</w:t>
      </w:r>
      <w:r>
        <w:rPr>
          <w:spacing w:val="9"/>
        </w:rPr>
        <w:t> </w:t>
      </w:r>
      <w:r>
        <w:rPr/>
        <w:t>with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significance</w:t>
      </w:r>
      <w:r>
        <w:rPr>
          <w:spacing w:val="9"/>
        </w:rPr>
        <w:t> </w:t>
      </w:r>
      <w:r>
        <w:rPr/>
        <w:t>value</w:t>
      </w:r>
      <w:r>
        <w:rPr>
          <w:spacing w:val="-47"/>
        </w:rPr>
        <w:t> </w:t>
      </w:r>
      <w:r>
        <w:rPr/>
        <w:t>greater</w:t>
      </w:r>
      <w:r>
        <w:rPr>
          <w:spacing w:val="36"/>
        </w:rPr>
        <w:t> </w:t>
      </w:r>
      <w:r>
        <w:rPr/>
        <w:t>than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/>
        <w:t>level</w:t>
      </w:r>
      <w:r>
        <w:rPr>
          <w:spacing w:val="36"/>
        </w:rPr>
        <w:t> </w:t>
      </w:r>
      <w:r>
        <w:rPr/>
        <w:t>of</w:t>
      </w:r>
      <w:r>
        <w:rPr>
          <w:spacing w:val="37"/>
        </w:rPr>
        <w:t> </w:t>
      </w:r>
      <w:r>
        <w:rPr/>
        <w:t>significance</w:t>
      </w:r>
      <w:r>
        <w:rPr>
          <w:spacing w:val="35"/>
        </w:rPr>
        <w:t> </w:t>
      </w:r>
      <w:r>
        <w:rPr/>
        <w:t>set</w:t>
      </w:r>
      <w:r>
        <w:rPr>
          <w:spacing w:val="36"/>
        </w:rPr>
        <w:t> </w:t>
      </w:r>
      <w:r>
        <w:rPr/>
        <w:t>(0.3318</w:t>
      </w:r>
      <w:r>
        <w:rPr>
          <w:spacing w:val="36"/>
        </w:rPr>
        <w:t> </w:t>
      </w:r>
      <w:r>
        <w:rPr/>
        <w:t>&gt;</w:t>
      </w:r>
      <w:r>
        <w:rPr>
          <w:spacing w:val="35"/>
        </w:rPr>
        <w:t> </w:t>
      </w:r>
      <w:r>
        <w:rPr/>
        <w:t>0.05).</w:t>
      </w:r>
      <w:r>
        <w:rPr>
          <w:spacing w:val="-47"/>
        </w:rPr>
        <w:t> </w:t>
      </w:r>
      <w:r>
        <w:rPr/>
        <w:t>This</w:t>
      </w:r>
      <w:r>
        <w:rPr>
          <w:spacing w:val="40"/>
        </w:rPr>
        <w:t> </w:t>
      </w:r>
      <w:r>
        <w:rPr/>
        <w:t>shows</w:t>
      </w:r>
      <w:r>
        <w:rPr>
          <w:spacing w:val="40"/>
        </w:rPr>
        <w:t> </w:t>
      </w:r>
      <w:r>
        <w:rPr/>
        <w:t>that</w:t>
      </w:r>
      <w:r>
        <w:rPr>
          <w:spacing w:val="41"/>
        </w:rPr>
        <w:t> </w:t>
      </w:r>
      <w:r>
        <w:rPr/>
        <w:t>gross</w:t>
      </w:r>
      <w:r>
        <w:rPr>
          <w:spacing w:val="40"/>
        </w:rPr>
        <w:t> </w:t>
      </w:r>
      <w:r>
        <w:rPr/>
        <w:t>domestic</w:t>
      </w:r>
      <w:r>
        <w:rPr>
          <w:spacing w:val="40"/>
        </w:rPr>
        <w:t> </w:t>
      </w:r>
      <w:r>
        <w:rPr/>
        <w:t>product</w:t>
      </w:r>
      <w:r>
        <w:rPr>
          <w:spacing w:val="41"/>
        </w:rPr>
        <w:t> </w:t>
      </w:r>
      <w:r>
        <w:rPr/>
        <w:t>does</w:t>
      </w:r>
      <w:r>
        <w:rPr>
          <w:spacing w:val="40"/>
        </w:rPr>
        <w:t> </w:t>
      </w:r>
      <w:r>
        <w:rPr/>
        <w:t>not</w:t>
      </w:r>
      <w:r>
        <w:rPr>
          <w:spacing w:val="-47"/>
        </w:rPr>
        <w:t> </w:t>
      </w:r>
      <w:r>
        <w:rPr/>
        <w:t>significantly</w:t>
      </w:r>
      <w:r>
        <w:rPr>
          <w:spacing w:val="1"/>
        </w:rPr>
        <w:t> </w:t>
      </w:r>
      <w:r>
        <w:rPr/>
        <w:t>influence</w:t>
      </w:r>
      <w:r>
        <w:rPr>
          <w:spacing w:val="1"/>
        </w:rPr>
        <w:t> </w:t>
      </w:r>
      <w:r>
        <w:rPr/>
        <w:t>foreign</w:t>
      </w:r>
      <w:r>
        <w:rPr>
          <w:spacing w:val="1"/>
        </w:rPr>
        <w:t> </w:t>
      </w:r>
      <w:r>
        <w:rPr/>
        <w:t>direct</w:t>
      </w:r>
      <w:r>
        <w:rPr>
          <w:spacing w:val="1"/>
        </w:rPr>
        <w:t> </w:t>
      </w:r>
      <w:r>
        <w:rPr/>
        <w:t>investment.</w:t>
      </w:r>
      <w:r>
        <w:rPr>
          <w:spacing w:val="1"/>
        </w:rPr>
        <w:t> </w:t>
      </w:r>
      <w:r>
        <w:rPr/>
        <w:t>The</w:t>
      </w:r>
      <w:r>
        <w:rPr>
          <w:spacing w:val="-47"/>
        </w:rPr>
        <w:t> </w:t>
      </w:r>
      <w:r>
        <w:rPr/>
        <w:t>increasing</w:t>
      </w:r>
      <w:r>
        <w:rPr>
          <w:spacing w:val="36"/>
        </w:rPr>
        <w:t> </w:t>
      </w:r>
      <w:r>
        <w:rPr/>
        <w:t>growth</w:t>
      </w:r>
      <w:r>
        <w:rPr>
          <w:spacing w:val="36"/>
        </w:rPr>
        <w:t> </w:t>
      </w:r>
      <w:r>
        <w:rPr/>
        <w:t>of</w:t>
      </w:r>
      <w:r>
        <w:rPr>
          <w:spacing w:val="36"/>
        </w:rPr>
        <w:t> </w:t>
      </w:r>
      <w:r>
        <w:rPr/>
        <w:t>gross</w:t>
      </w:r>
      <w:r>
        <w:rPr>
          <w:spacing w:val="36"/>
        </w:rPr>
        <w:t> </w:t>
      </w:r>
      <w:r>
        <w:rPr/>
        <w:t>domestic</w:t>
      </w:r>
      <w:r>
        <w:rPr>
          <w:spacing w:val="36"/>
        </w:rPr>
        <w:t> </w:t>
      </w:r>
      <w:r>
        <w:rPr/>
        <w:t>product</w:t>
      </w:r>
      <w:r>
        <w:rPr>
          <w:spacing w:val="37"/>
        </w:rPr>
        <w:t> </w:t>
      </w:r>
      <w:r>
        <w:rPr/>
        <w:t>in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country</w:t>
      </w:r>
      <w:r>
        <w:rPr>
          <w:spacing w:val="-47"/>
        </w:rPr>
        <w:t> </w:t>
      </w:r>
      <w:r>
        <w:rPr/>
        <w:t>will</w:t>
      </w:r>
      <w:r>
        <w:rPr>
          <w:spacing w:val="20"/>
        </w:rPr>
        <w:t> </w:t>
      </w:r>
      <w:r>
        <w:rPr/>
        <w:t>have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positive</w:t>
      </w:r>
      <w:r>
        <w:rPr>
          <w:spacing w:val="20"/>
        </w:rPr>
        <w:t> </w:t>
      </w:r>
      <w:r>
        <w:rPr/>
        <w:t>impact</w:t>
      </w:r>
      <w:r>
        <w:rPr>
          <w:spacing w:val="20"/>
        </w:rPr>
        <w:t> </w:t>
      </w:r>
      <w:r>
        <w:rPr/>
        <w:t>on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country's</w:t>
      </w:r>
      <w:r>
        <w:rPr>
          <w:spacing w:val="20"/>
        </w:rPr>
        <w:t> </w:t>
      </w:r>
      <w:r>
        <w:rPr/>
        <w:t>economic</w:t>
      </w:r>
      <w:r>
        <w:rPr>
          <w:spacing w:val="-47"/>
        </w:rPr>
        <w:t> </w:t>
      </w:r>
      <w:r>
        <w:rPr/>
        <w:t>development,</w:t>
      </w:r>
      <w:r>
        <w:rPr>
          <w:spacing w:val="8"/>
        </w:rPr>
        <w:t> </w:t>
      </w:r>
      <w:r>
        <w:rPr/>
        <w:t>and</w:t>
      </w:r>
      <w:r>
        <w:rPr>
          <w:spacing w:val="7"/>
        </w:rPr>
        <w:t> </w:t>
      </w:r>
      <w:r>
        <w:rPr/>
        <w:t>can</w:t>
      </w:r>
      <w:r>
        <w:rPr>
          <w:spacing w:val="8"/>
        </w:rPr>
        <w:t> </w:t>
      </w:r>
      <w:r>
        <w:rPr/>
        <w:t>provide</w:t>
      </w:r>
      <w:r>
        <w:rPr>
          <w:spacing w:val="7"/>
        </w:rPr>
        <w:t> </w:t>
      </w:r>
      <w:r>
        <w:rPr/>
        <w:t>added</w:t>
      </w:r>
      <w:r>
        <w:rPr>
          <w:spacing w:val="8"/>
        </w:rPr>
        <w:t> </w:t>
      </w:r>
      <w:r>
        <w:rPr/>
        <w:t>value</w:t>
      </w:r>
      <w:r>
        <w:rPr>
          <w:spacing w:val="7"/>
        </w:rPr>
        <w:t> </w:t>
      </w:r>
      <w:r>
        <w:rPr/>
        <w:t>to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country</w:t>
      </w:r>
      <w:r>
        <w:rPr>
          <w:spacing w:val="7"/>
        </w:rPr>
        <w:t> </w:t>
      </w:r>
      <w:r>
        <w:rPr/>
        <w:t>in</w:t>
      </w:r>
      <w:r>
        <w:rPr>
          <w:spacing w:val="-47"/>
        </w:rPr>
        <w:t> </w:t>
      </w:r>
      <w:r>
        <w:rPr/>
        <w:t>increasing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flow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investment</w:t>
      </w:r>
      <w:r>
        <w:rPr>
          <w:spacing w:val="10"/>
        </w:rPr>
        <w:t> </w:t>
      </w:r>
      <w:r>
        <w:rPr/>
        <w:t>funds</w:t>
      </w:r>
      <w:r>
        <w:rPr>
          <w:spacing w:val="9"/>
        </w:rPr>
        <w:t> </w:t>
      </w:r>
      <w:r>
        <w:rPr/>
        <w:t>from</w:t>
      </w:r>
      <w:r>
        <w:rPr>
          <w:spacing w:val="9"/>
        </w:rPr>
        <w:t> </w:t>
      </w:r>
      <w:r>
        <w:rPr/>
        <w:t>local</w:t>
      </w:r>
      <w:r>
        <w:rPr>
          <w:spacing w:val="10"/>
        </w:rPr>
        <w:t> </w:t>
      </w:r>
      <w:r>
        <w:rPr/>
        <w:t>and</w:t>
      </w:r>
      <w:r>
        <w:rPr>
          <w:spacing w:val="-47"/>
        </w:rPr>
        <w:t> </w:t>
      </w:r>
      <w:r>
        <w:rPr/>
        <w:t>foreign</w:t>
      </w:r>
      <w:r>
        <w:rPr>
          <w:spacing w:val="22"/>
        </w:rPr>
        <w:t> </w:t>
      </w:r>
      <w:r>
        <w:rPr/>
        <w:t>investors.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relatively</w:t>
      </w:r>
      <w:r>
        <w:rPr>
          <w:spacing w:val="22"/>
        </w:rPr>
        <w:t> </w:t>
      </w:r>
      <w:r>
        <w:rPr/>
        <w:t>high</w:t>
      </w:r>
      <w:r>
        <w:rPr>
          <w:spacing w:val="22"/>
        </w:rPr>
        <w:t> </w:t>
      </w:r>
      <w:r>
        <w:rPr/>
        <w:t>increase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/>
        <w:t>gross</w:t>
      </w:r>
      <w:r>
        <w:rPr>
          <w:spacing w:val="-47"/>
        </w:rPr>
        <w:t> </w:t>
      </w:r>
      <w:r>
        <w:rPr/>
        <w:t>domestic</w:t>
      </w:r>
      <w:r>
        <w:rPr>
          <w:spacing w:val="27"/>
        </w:rPr>
        <w:t> </w:t>
      </w:r>
      <w:r>
        <w:rPr/>
        <w:t>product</w:t>
      </w:r>
      <w:r>
        <w:rPr>
          <w:spacing w:val="27"/>
        </w:rPr>
        <w:t> </w:t>
      </w:r>
      <w:r>
        <w:rPr/>
        <w:t>growth</w:t>
      </w:r>
      <w:r>
        <w:rPr>
          <w:spacing w:val="27"/>
        </w:rPr>
        <w:t> </w:t>
      </w:r>
      <w:r>
        <w:rPr/>
        <w:t>will</w:t>
      </w:r>
      <w:r>
        <w:rPr>
          <w:spacing w:val="27"/>
        </w:rPr>
        <w:t> </w:t>
      </w:r>
      <w:r>
        <w:rPr/>
        <w:t>also</w:t>
      </w:r>
      <w:r>
        <w:rPr>
          <w:spacing w:val="27"/>
        </w:rPr>
        <w:t> </w:t>
      </w:r>
      <w:r>
        <w:rPr/>
        <w:t>have</w:t>
      </w:r>
      <w:r>
        <w:rPr>
          <w:spacing w:val="27"/>
        </w:rPr>
        <w:t> </w:t>
      </w:r>
      <w:r>
        <w:rPr/>
        <w:t>an</w:t>
      </w:r>
      <w:r>
        <w:rPr>
          <w:spacing w:val="27"/>
        </w:rPr>
        <w:t> </w:t>
      </w:r>
      <w:r>
        <w:rPr/>
        <w:t>impact</w:t>
      </w:r>
      <w:r>
        <w:rPr>
          <w:spacing w:val="27"/>
        </w:rPr>
        <w:t> </w:t>
      </w:r>
      <w:r>
        <w:rPr/>
        <w:t>on</w:t>
      </w:r>
      <w:r>
        <w:rPr>
          <w:spacing w:val="-47"/>
        </w:rPr>
        <w:t> </w:t>
      </w:r>
      <w:r>
        <w:rPr/>
        <w:t>weakening</w:t>
      </w:r>
      <w:r>
        <w:rPr>
          <w:spacing w:val="9"/>
        </w:rPr>
        <w:t> </w:t>
      </w:r>
      <w:r>
        <w:rPr/>
        <w:t>inflows</w:t>
      </w:r>
      <w:r>
        <w:rPr>
          <w:spacing w:val="9"/>
        </w:rPr>
        <w:t> </w:t>
      </w:r>
      <w:r>
        <w:rPr/>
        <w:t>from</w:t>
      </w:r>
      <w:r>
        <w:rPr>
          <w:spacing w:val="9"/>
        </w:rPr>
        <w:t> </w:t>
      </w:r>
      <w:r>
        <w:rPr/>
        <w:t>foreign</w:t>
      </w:r>
      <w:r>
        <w:rPr>
          <w:spacing w:val="9"/>
        </w:rPr>
        <w:t> </w:t>
      </w:r>
      <w:r>
        <w:rPr/>
        <w:t>direct</w:t>
      </w:r>
      <w:r>
        <w:rPr>
          <w:spacing w:val="10"/>
        </w:rPr>
        <w:t> </w:t>
      </w:r>
      <w:r>
        <w:rPr/>
        <w:t>investment,</w:t>
      </w:r>
      <w:r>
        <w:rPr>
          <w:spacing w:val="9"/>
        </w:rPr>
        <w:t> </w:t>
      </w:r>
      <w:r>
        <w:rPr/>
        <w:t>which</w:t>
      </w:r>
      <w:r>
        <w:rPr>
          <w:spacing w:val="10"/>
        </w:rPr>
        <w:t> </w:t>
      </w:r>
      <w:r>
        <w:rPr/>
        <w:t>is</w:t>
      </w:r>
      <w:r>
        <w:rPr>
          <w:spacing w:val="-47"/>
        </w:rPr>
        <w:t> </w:t>
      </w:r>
      <w:r>
        <w:rPr/>
        <w:t>caused</w:t>
      </w:r>
      <w:r>
        <w:rPr>
          <w:spacing w:val="7"/>
        </w:rPr>
        <w:t> </w:t>
      </w:r>
      <w:r>
        <w:rPr/>
        <w:t>by</w:t>
      </w:r>
      <w:r>
        <w:rPr>
          <w:spacing w:val="7"/>
        </w:rPr>
        <w:t> </w:t>
      </w:r>
      <w:r>
        <w:rPr/>
        <w:t>relatively</w:t>
      </w:r>
      <w:r>
        <w:rPr>
          <w:spacing w:val="7"/>
        </w:rPr>
        <w:t> </w:t>
      </w:r>
      <w:r>
        <w:rPr/>
        <w:t>good</w:t>
      </w:r>
      <w:r>
        <w:rPr>
          <w:spacing w:val="7"/>
        </w:rPr>
        <w:t> </w:t>
      </w:r>
      <w:r>
        <w:rPr/>
        <w:t>economic</w:t>
      </w:r>
      <w:r>
        <w:rPr>
          <w:spacing w:val="7"/>
        </w:rPr>
        <w:t> </w:t>
      </w:r>
      <w:r>
        <w:rPr/>
        <w:t>conditions</w:t>
      </w:r>
      <w:r>
        <w:rPr>
          <w:spacing w:val="7"/>
        </w:rPr>
        <w:t> </w:t>
      </w:r>
      <w:r>
        <w:rPr/>
        <w:t>or</w:t>
      </w:r>
      <w:r>
        <w:rPr>
          <w:spacing w:val="7"/>
        </w:rPr>
        <w:t> </w:t>
      </w:r>
      <w:r>
        <w:rPr/>
        <w:t>a</w:t>
      </w:r>
      <w:r>
        <w:rPr>
          <w:spacing w:val="-47"/>
        </w:rPr>
        <w:t> </w:t>
      </w:r>
      <w:r>
        <w:rPr/>
        <w:t>tendency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strengthen</w:t>
      </w:r>
      <w:r>
        <w:rPr>
          <w:spacing w:val="40"/>
        </w:rPr>
        <w:t> </w:t>
      </w:r>
      <w:r>
        <w:rPr/>
        <w:t>which</w:t>
      </w:r>
      <w:r>
        <w:rPr>
          <w:spacing w:val="40"/>
        </w:rPr>
        <w:t> </w:t>
      </w:r>
      <w:r>
        <w:rPr/>
        <w:t>will</w:t>
      </w:r>
      <w:r>
        <w:rPr>
          <w:spacing w:val="40"/>
        </w:rPr>
        <w:t> </w:t>
      </w:r>
      <w:r>
        <w:rPr/>
        <w:t>release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country's</w:t>
      </w:r>
      <w:r>
        <w:rPr>
          <w:spacing w:val="-47"/>
        </w:rPr>
        <w:t> </w:t>
      </w:r>
      <w:r>
        <w:rPr/>
        <w:t>dependence</w:t>
      </w:r>
      <w:r>
        <w:rPr>
          <w:spacing w:val="6"/>
        </w:rPr>
        <w:t> </w:t>
      </w:r>
      <w:r>
        <w:rPr/>
        <w:t>on</w:t>
      </w:r>
      <w:r>
        <w:rPr>
          <w:spacing w:val="6"/>
        </w:rPr>
        <w:t> </w:t>
      </w:r>
      <w:r>
        <w:rPr/>
        <w:t>high</w:t>
      </w:r>
      <w:r>
        <w:rPr>
          <w:spacing w:val="7"/>
        </w:rPr>
        <w:t> </w:t>
      </w:r>
      <w:r>
        <w:rPr/>
        <w:t>donors</w:t>
      </w:r>
      <w:r>
        <w:rPr>
          <w:spacing w:val="6"/>
        </w:rPr>
        <w:t> </w:t>
      </w:r>
      <w:r>
        <w:rPr/>
        <w:t>from</w:t>
      </w:r>
      <w:r>
        <w:rPr>
          <w:spacing w:val="6"/>
        </w:rPr>
        <w:t> </w:t>
      </w:r>
      <w:r>
        <w:rPr/>
        <w:t>other</w:t>
      </w:r>
      <w:r>
        <w:rPr>
          <w:spacing w:val="7"/>
        </w:rPr>
        <w:t> </w:t>
      </w:r>
      <w:r>
        <w:rPr/>
        <w:t>countries.</w:t>
      </w:r>
      <w:r>
        <w:rPr>
          <w:spacing w:val="6"/>
        </w:rPr>
        <w:t> </w:t>
      </w:r>
      <w:r>
        <w:rPr/>
        <w:t>Chan</w:t>
      </w:r>
      <w:r>
        <w:rPr>
          <w:spacing w:val="6"/>
        </w:rPr>
        <w:t> </w:t>
      </w:r>
      <w:r>
        <w:rPr>
          <w:i/>
        </w:rPr>
        <w:t>et</w:t>
      </w:r>
      <w:r>
        <w:rPr>
          <w:i/>
          <w:spacing w:val="7"/>
        </w:rPr>
        <w:t> </w:t>
      </w:r>
      <w:r>
        <w:rPr>
          <w:i/>
        </w:rPr>
        <w:t>al</w:t>
      </w:r>
      <w:r>
        <w:rPr>
          <w:i/>
          <w:spacing w:val="-47"/>
        </w:rPr>
        <w:t> </w:t>
      </w:r>
      <w:r>
        <w:rPr/>
        <w:t>[4],</w:t>
      </w:r>
      <w:r>
        <w:rPr>
          <w:spacing w:val="46"/>
        </w:rPr>
        <w:t> </w:t>
      </w:r>
      <w:r>
        <w:rPr/>
        <w:t>in</w:t>
      </w:r>
      <w:r>
        <w:rPr>
          <w:spacing w:val="47"/>
        </w:rPr>
        <w:t> </w:t>
      </w:r>
      <w:r>
        <w:rPr/>
        <w:t>their</w:t>
      </w:r>
      <w:r>
        <w:rPr>
          <w:spacing w:val="46"/>
        </w:rPr>
        <w:t> </w:t>
      </w:r>
      <w:r>
        <w:rPr/>
        <w:t>research</w:t>
      </w:r>
      <w:r>
        <w:rPr>
          <w:spacing w:val="47"/>
        </w:rPr>
        <w:t> </w:t>
      </w:r>
      <w:r>
        <w:rPr/>
        <w:t>found</w:t>
      </w:r>
      <w:r>
        <w:rPr>
          <w:spacing w:val="46"/>
        </w:rPr>
        <w:t> </w:t>
      </w:r>
      <w:r>
        <w:rPr/>
        <w:t>that</w:t>
      </w:r>
      <w:r>
        <w:rPr>
          <w:spacing w:val="47"/>
        </w:rPr>
        <w:t> </w:t>
      </w:r>
      <w:r>
        <w:rPr/>
        <w:t>the</w:t>
      </w:r>
      <w:r>
        <w:rPr>
          <w:spacing w:val="46"/>
        </w:rPr>
        <w:t> </w:t>
      </w:r>
      <w:r>
        <w:rPr/>
        <w:t>short</w:t>
      </w:r>
      <w:r>
        <w:rPr>
          <w:spacing w:val="47"/>
        </w:rPr>
        <w:t> </w:t>
      </w:r>
      <w:r>
        <w:rPr/>
        <w:t>and</w:t>
      </w:r>
      <w:r>
        <w:rPr>
          <w:spacing w:val="46"/>
        </w:rPr>
        <w:t> </w:t>
      </w:r>
      <w:r>
        <w:rPr/>
        <w:t>long</w:t>
      </w:r>
      <w:r>
        <w:rPr>
          <w:spacing w:val="47"/>
        </w:rPr>
        <w:t> </w:t>
      </w:r>
      <w:r>
        <w:rPr/>
        <w:t>term</w:t>
      </w:r>
      <w:r>
        <w:rPr>
          <w:spacing w:val="-47"/>
        </w:rPr>
        <w:t> </w:t>
      </w:r>
      <w:r>
        <w:rPr/>
        <w:t>growth</w:t>
      </w:r>
      <w:r>
        <w:rPr>
          <w:spacing w:val="5"/>
        </w:rPr>
        <w:t> </w:t>
      </w:r>
      <w:r>
        <w:rPr/>
        <w:t>of</w:t>
      </w:r>
      <w:r>
        <w:rPr>
          <w:spacing w:val="6"/>
        </w:rPr>
        <w:t> </w:t>
      </w:r>
      <w:r>
        <w:rPr/>
        <w:t>gross</w:t>
      </w:r>
      <w:r>
        <w:rPr>
          <w:spacing w:val="6"/>
        </w:rPr>
        <w:t> </w:t>
      </w:r>
      <w:r>
        <w:rPr/>
        <w:t>domestic</w:t>
      </w:r>
      <w:r>
        <w:rPr>
          <w:spacing w:val="6"/>
        </w:rPr>
        <w:t> </w:t>
      </w:r>
      <w:r>
        <w:rPr/>
        <w:t>product</w:t>
      </w:r>
      <w:r>
        <w:rPr>
          <w:spacing w:val="6"/>
        </w:rPr>
        <w:t> </w:t>
      </w:r>
      <w:r>
        <w:rPr/>
        <w:t>directly</w:t>
      </w:r>
      <w:r>
        <w:rPr>
          <w:spacing w:val="6"/>
        </w:rPr>
        <w:t> </w:t>
      </w:r>
      <w:r>
        <w:rPr/>
        <w:t>affects</w:t>
      </w:r>
      <w:r>
        <w:rPr>
          <w:spacing w:val="6"/>
        </w:rPr>
        <w:t> </w:t>
      </w:r>
      <w:r>
        <w:rPr/>
        <w:t>on</w:t>
      </w:r>
      <w:r>
        <w:rPr>
          <w:spacing w:val="6"/>
        </w:rPr>
        <w:t> </w:t>
      </w:r>
      <w:r>
        <w:rPr/>
        <w:t>foreign</w:t>
      </w:r>
    </w:p>
    <w:p>
      <w:pPr>
        <w:pStyle w:val="BodyText"/>
        <w:spacing w:before="1"/>
        <w:jc w:val="both"/>
      </w:pPr>
      <w:r>
        <w:rPr/>
        <w:t>direct</w:t>
      </w:r>
      <w:r>
        <w:rPr>
          <w:spacing w:val="-4"/>
        </w:rPr>
        <w:t> </w:t>
      </w:r>
      <w:r>
        <w:rPr/>
        <w:t>investment.</w:t>
      </w:r>
    </w:p>
    <w:p>
      <w:pPr>
        <w:pStyle w:val="BodyText"/>
        <w:spacing w:line="252" w:lineRule="auto" w:before="10"/>
        <w:ind w:right="39" w:firstLine="426"/>
        <w:jc w:val="both"/>
      </w:pPr>
      <w:r>
        <w:rPr/>
        <w:t>Based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description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test</w:t>
      </w:r>
      <w:r>
        <w:rPr>
          <w:spacing w:val="1"/>
        </w:rPr>
        <w:t> </w:t>
      </w:r>
      <w:r>
        <w:rPr/>
        <w:t>results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coefficient of determination in Table 7. note the results R-</w:t>
      </w:r>
      <w:r>
        <w:rPr>
          <w:spacing w:val="1"/>
        </w:rPr>
        <w:t> </w:t>
      </w:r>
      <w:r>
        <w:rPr/>
        <w:t>square of 0.139220. These results indicate that foreign direct</w:t>
      </w:r>
      <w:r>
        <w:rPr>
          <w:spacing w:val="-47"/>
        </w:rPr>
        <w:t> </w:t>
      </w:r>
      <w:r>
        <w:rPr/>
        <w:t>investment</w:t>
      </w:r>
      <w:r>
        <w:rPr>
          <w:spacing w:val="28"/>
        </w:rPr>
        <w:t> </w:t>
      </w:r>
      <w:r>
        <w:rPr/>
        <w:t>can</w:t>
      </w:r>
      <w:r>
        <w:rPr>
          <w:spacing w:val="28"/>
        </w:rPr>
        <w:t> </w:t>
      </w:r>
      <w:r>
        <w:rPr/>
        <w:t>be</w:t>
      </w:r>
      <w:r>
        <w:rPr>
          <w:spacing w:val="28"/>
        </w:rPr>
        <w:t> </w:t>
      </w:r>
      <w:r>
        <w:rPr/>
        <w:t>explained</w:t>
      </w:r>
      <w:r>
        <w:rPr>
          <w:spacing w:val="28"/>
        </w:rPr>
        <w:t> </w:t>
      </w:r>
      <w:r>
        <w:rPr/>
        <w:t>by</w:t>
      </w:r>
      <w:r>
        <w:rPr>
          <w:spacing w:val="28"/>
        </w:rPr>
        <w:t> </w:t>
      </w:r>
      <w:r>
        <w:rPr/>
        <w:t>this</w:t>
      </w:r>
      <w:r>
        <w:rPr>
          <w:spacing w:val="28"/>
        </w:rPr>
        <w:t> </w:t>
      </w:r>
      <w:r>
        <w:rPr/>
        <w:t>research</w:t>
      </w:r>
      <w:r>
        <w:rPr>
          <w:spacing w:val="28"/>
        </w:rPr>
        <w:t> </w:t>
      </w:r>
      <w:r>
        <w:rPr/>
        <w:t>model</w:t>
      </w:r>
      <w:r>
        <w:rPr>
          <w:spacing w:val="29"/>
        </w:rPr>
        <w:t> </w:t>
      </w:r>
      <w:r>
        <w:rPr/>
        <w:t>based</w:t>
      </w:r>
      <w:r>
        <w:rPr>
          <w:spacing w:val="-48"/>
        </w:rPr>
        <w:t> </w:t>
      </w:r>
      <w:r>
        <w:rPr/>
        <w:t>on the dependent variable used by 14.2%, while the rest of</w:t>
      </w:r>
      <w:r>
        <w:rPr>
          <w:spacing w:val="1"/>
        </w:rPr>
        <w:t> </w:t>
      </w:r>
      <w:r>
        <w:rPr/>
        <w:t>85.8% can be influenced or explained by other variables not</w:t>
      </w:r>
      <w:r>
        <w:rPr>
          <w:spacing w:val="1"/>
        </w:rPr>
        <w:t> </w:t>
      </w:r>
      <w:r>
        <w:rPr/>
        <w:t>included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model.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happens</w:t>
      </w:r>
      <w:r>
        <w:rPr>
          <w:spacing w:val="1"/>
        </w:rPr>
        <w:t> </w:t>
      </w:r>
      <w:r>
        <w:rPr/>
        <w:t>because</w:t>
      </w:r>
      <w:r>
        <w:rPr>
          <w:spacing w:val="1"/>
        </w:rPr>
        <w:t> </w:t>
      </w:r>
      <w:r>
        <w:rPr/>
        <w:t>countries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ASEAN</w:t>
      </w:r>
      <w:r>
        <w:rPr>
          <w:spacing w:val="1"/>
        </w:rPr>
        <w:t> </w:t>
      </w:r>
      <w:r>
        <w:rPr/>
        <w:t>region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different</w:t>
      </w:r>
      <w:r>
        <w:rPr>
          <w:spacing w:val="1"/>
        </w:rPr>
        <w:t> </w:t>
      </w:r>
      <w:r>
        <w:rPr/>
        <w:t>economic</w:t>
      </w:r>
      <w:r>
        <w:rPr>
          <w:spacing w:val="-47"/>
        </w:rPr>
        <w:t> </w:t>
      </w:r>
      <w:r>
        <w:rPr/>
        <w:t>conditions that make a variety of indicators that can be used</w:t>
      </w:r>
      <w:r>
        <w:rPr>
          <w:spacing w:val="1"/>
        </w:rPr>
        <w:t> </w:t>
      </w:r>
      <w:r>
        <w:rPr/>
        <w:t>in making an assessment for investors. Investors not only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whether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country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worthy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made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destination country in investing based on inflation, exchange</w:t>
      </w:r>
      <w:r>
        <w:rPr>
          <w:spacing w:val="-47"/>
        </w:rPr>
        <w:t> </w:t>
      </w:r>
      <w:r>
        <w:rPr/>
        <w:t>rates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gross</w:t>
      </w:r>
      <w:r>
        <w:rPr>
          <w:spacing w:val="1"/>
        </w:rPr>
        <w:t> </w:t>
      </w:r>
      <w:r>
        <w:rPr/>
        <w:t>domestic</w:t>
      </w:r>
      <w:r>
        <w:rPr>
          <w:spacing w:val="1"/>
        </w:rPr>
        <w:t> </w:t>
      </w:r>
      <w:r>
        <w:rPr/>
        <w:t>product</w:t>
      </w:r>
      <w:r>
        <w:rPr>
          <w:spacing w:val="1"/>
        </w:rPr>
        <w:t> </w:t>
      </w:r>
      <w:r>
        <w:rPr/>
        <w:t>variables.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investors tend to determine the assessment based on other</w:t>
      </w:r>
      <w:r>
        <w:rPr>
          <w:spacing w:val="1"/>
        </w:rPr>
        <w:t> </w:t>
      </w:r>
      <w:r>
        <w:rPr/>
        <w:t>indicators such as the availability of raw materials, cheap</w:t>
      </w:r>
      <w:r>
        <w:rPr>
          <w:spacing w:val="1"/>
        </w:rPr>
        <w:t> </w:t>
      </w:r>
      <w:r>
        <w:rPr/>
        <w:t>labor</w:t>
      </w:r>
      <w:r>
        <w:rPr>
          <w:spacing w:val="20"/>
        </w:rPr>
        <w:t> </w:t>
      </w:r>
      <w:r>
        <w:rPr/>
        <w:t>costs,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availability</w:t>
      </w:r>
      <w:r>
        <w:rPr>
          <w:spacing w:val="20"/>
        </w:rPr>
        <w:t> </w:t>
      </w:r>
      <w:r>
        <w:rPr/>
        <w:t>of</w:t>
      </w:r>
      <w:r>
        <w:rPr>
          <w:spacing w:val="21"/>
        </w:rPr>
        <w:t> </w:t>
      </w:r>
      <w:r>
        <w:rPr/>
        <w:t>markets,</w:t>
      </w:r>
      <w:r>
        <w:rPr>
          <w:spacing w:val="20"/>
        </w:rPr>
        <w:t> </w:t>
      </w:r>
      <w:r>
        <w:rPr/>
        <w:t>and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availability</w:t>
      </w:r>
      <w:r>
        <w:rPr>
          <w:spacing w:val="-47"/>
        </w:rPr>
        <w:t> </w:t>
      </w:r>
      <w:r>
        <w:rPr/>
        <w:t>of</w:t>
      </w:r>
      <w:r>
        <w:rPr>
          <w:spacing w:val="-2"/>
        </w:rPr>
        <w:t> </w:t>
      </w:r>
      <w:r>
        <w:rPr/>
        <w:t>supporting</w:t>
      </w:r>
      <w:r>
        <w:rPr>
          <w:spacing w:val="-1"/>
        </w:rPr>
        <w:t> </w:t>
      </w:r>
      <w:r>
        <w:rPr/>
        <w:t>infrastructure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indicators.</w:t>
      </w:r>
    </w:p>
    <w:p>
      <w:pPr>
        <w:pStyle w:val="ListParagraph"/>
        <w:numPr>
          <w:ilvl w:val="0"/>
          <w:numId w:val="1"/>
        </w:numPr>
        <w:tabs>
          <w:tab w:pos="2197" w:val="left" w:leader="none"/>
        </w:tabs>
        <w:spacing w:line="240" w:lineRule="auto" w:before="83" w:after="0"/>
        <w:ind w:left="2196" w:right="0" w:hanging="312"/>
        <w:jc w:val="left"/>
        <w:rPr>
          <w:sz w:val="20"/>
        </w:rPr>
      </w:pPr>
      <w:r>
        <w:rPr>
          <w:spacing w:val="-2"/>
          <w:w w:val="100"/>
          <w:sz w:val="20"/>
        </w:rPr>
        <w:br w:type="column"/>
      </w:r>
      <w:r>
        <w:rPr>
          <w:sz w:val="20"/>
        </w:rPr>
        <w:t>CONCLUSION</w:t>
      </w:r>
    </w:p>
    <w:p>
      <w:pPr>
        <w:pStyle w:val="BodyText"/>
        <w:spacing w:line="252" w:lineRule="auto" w:before="10"/>
        <w:ind w:right="106" w:firstLine="284"/>
        <w:jc w:val="both"/>
      </w:pPr>
      <w:r>
        <w:rPr/>
        <w:t>Based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results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described,</w:t>
      </w:r>
      <w:r>
        <w:rPr>
          <w:spacing w:val="1"/>
        </w:rPr>
        <w:t> </w:t>
      </w:r>
      <w:r>
        <w:rPr/>
        <w:t>conclusions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drawn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influence</w:t>
      </w:r>
      <w:r>
        <w:rPr>
          <w:spacing w:val="1"/>
        </w:rPr>
        <w:t> </w:t>
      </w:r>
      <w:r>
        <w:rPr/>
        <w:t>of</w:t>
      </w:r>
      <w:r>
        <w:rPr>
          <w:spacing w:val="50"/>
        </w:rPr>
        <w:t> </w:t>
      </w:r>
      <w:r>
        <w:rPr/>
        <w:t>the</w:t>
      </w:r>
      <w:r>
        <w:rPr>
          <w:spacing w:val="1"/>
        </w:rPr>
        <w:t> </w:t>
      </w:r>
      <w:r>
        <w:rPr/>
        <w:t>inflation rate, the exchange rate and gross domestic product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foreign</w:t>
      </w:r>
      <w:r>
        <w:rPr>
          <w:spacing w:val="1"/>
        </w:rPr>
        <w:t> </w:t>
      </w:r>
      <w:r>
        <w:rPr/>
        <w:t>direct</w:t>
      </w:r>
      <w:r>
        <w:rPr>
          <w:spacing w:val="1"/>
        </w:rPr>
        <w:t> </w:t>
      </w:r>
      <w:r>
        <w:rPr/>
        <w:t>investment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ASEAN</w:t>
      </w:r>
      <w:r>
        <w:rPr>
          <w:spacing w:val="1"/>
        </w:rPr>
        <w:t> </w:t>
      </w:r>
      <w:r>
        <w:rPr/>
        <w:t>countries</w:t>
      </w:r>
      <w:r>
        <w:rPr>
          <w:spacing w:val="1"/>
        </w:rPr>
        <w:t> </w:t>
      </w:r>
      <w:r>
        <w:rPr/>
        <w:t>as</w:t>
      </w:r>
      <w:r>
        <w:rPr>
          <w:spacing w:val="-48"/>
        </w:rPr>
        <w:t> </w:t>
      </w:r>
      <w:r>
        <w:rPr/>
        <w:t>follows:</w:t>
      </w:r>
    </w:p>
    <w:p>
      <w:pPr>
        <w:pStyle w:val="ListParagraph"/>
        <w:numPr>
          <w:ilvl w:val="0"/>
          <w:numId w:val="5"/>
        </w:numPr>
        <w:tabs>
          <w:tab w:pos="676" w:val="left" w:leader="none"/>
        </w:tabs>
        <w:spacing w:line="249" w:lineRule="auto" w:before="2" w:after="0"/>
        <w:ind w:left="675" w:right="106" w:hanging="360"/>
        <w:jc w:val="both"/>
        <w:rPr>
          <w:sz w:val="20"/>
        </w:rPr>
      </w:pPr>
      <w:r>
        <w:rPr>
          <w:sz w:val="20"/>
        </w:rPr>
        <w:t>Inflation</w:t>
      </w:r>
      <w:r>
        <w:rPr>
          <w:spacing w:val="1"/>
          <w:sz w:val="20"/>
        </w:rPr>
        <w:t> </w:t>
      </w:r>
      <w:r>
        <w:rPr>
          <w:sz w:val="20"/>
        </w:rPr>
        <w:t>rate,</w:t>
      </w:r>
      <w:r>
        <w:rPr>
          <w:spacing w:val="1"/>
          <w:sz w:val="20"/>
        </w:rPr>
        <w:t> </w:t>
      </w:r>
      <w:r>
        <w:rPr>
          <w:sz w:val="20"/>
        </w:rPr>
        <w:t>exchange</w:t>
      </w:r>
      <w:r>
        <w:rPr>
          <w:spacing w:val="1"/>
          <w:sz w:val="20"/>
        </w:rPr>
        <w:t> </w:t>
      </w:r>
      <w:r>
        <w:rPr>
          <w:sz w:val="20"/>
        </w:rPr>
        <w:t>rate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gross</w:t>
      </w:r>
      <w:r>
        <w:rPr>
          <w:spacing w:val="51"/>
          <w:sz w:val="20"/>
        </w:rPr>
        <w:t> </w:t>
      </w:r>
      <w:r>
        <w:rPr>
          <w:sz w:val="20"/>
        </w:rPr>
        <w:t>domestic</w:t>
      </w:r>
      <w:r>
        <w:rPr>
          <w:spacing w:val="-47"/>
          <w:sz w:val="20"/>
        </w:rPr>
        <w:t> </w:t>
      </w:r>
      <w:r>
        <w:rPr>
          <w:sz w:val="20"/>
        </w:rPr>
        <w:t>product have a simultaneous effect on foreign direct</w:t>
      </w:r>
      <w:r>
        <w:rPr>
          <w:spacing w:val="1"/>
          <w:sz w:val="20"/>
        </w:rPr>
        <w:t> </w:t>
      </w:r>
      <w:r>
        <w:rPr>
          <w:sz w:val="20"/>
        </w:rPr>
        <w:t>investment.</w:t>
      </w:r>
    </w:p>
    <w:p>
      <w:pPr>
        <w:pStyle w:val="ListParagraph"/>
        <w:numPr>
          <w:ilvl w:val="0"/>
          <w:numId w:val="5"/>
        </w:numPr>
        <w:tabs>
          <w:tab w:pos="676" w:val="left" w:leader="none"/>
        </w:tabs>
        <w:spacing w:line="249" w:lineRule="auto" w:before="7" w:after="0"/>
        <w:ind w:left="675" w:right="107" w:hanging="360"/>
        <w:jc w:val="both"/>
        <w:rPr>
          <w:sz w:val="20"/>
        </w:rPr>
      </w:pPr>
      <w:r>
        <w:rPr>
          <w:sz w:val="20"/>
        </w:rPr>
        <w:t>The inflation rate has a significant negative effect on</w:t>
      </w:r>
      <w:r>
        <w:rPr>
          <w:spacing w:val="1"/>
          <w:sz w:val="20"/>
        </w:rPr>
        <w:t> </w:t>
      </w:r>
      <w:r>
        <w:rPr>
          <w:sz w:val="20"/>
        </w:rPr>
        <w:t>foreign</w:t>
      </w:r>
      <w:r>
        <w:rPr>
          <w:spacing w:val="-2"/>
          <w:sz w:val="20"/>
        </w:rPr>
        <w:t> </w:t>
      </w:r>
      <w:r>
        <w:rPr>
          <w:sz w:val="20"/>
        </w:rPr>
        <w:t>direct</w:t>
      </w:r>
      <w:r>
        <w:rPr>
          <w:spacing w:val="-1"/>
          <w:sz w:val="20"/>
        </w:rPr>
        <w:t> </w:t>
      </w:r>
      <w:r>
        <w:rPr>
          <w:sz w:val="20"/>
        </w:rPr>
        <w:t>investment.</w:t>
      </w:r>
    </w:p>
    <w:p>
      <w:pPr>
        <w:pStyle w:val="ListParagraph"/>
        <w:numPr>
          <w:ilvl w:val="0"/>
          <w:numId w:val="5"/>
        </w:numPr>
        <w:tabs>
          <w:tab w:pos="676" w:val="left" w:leader="none"/>
        </w:tabs>
        <w:spacing w:line="254" w:lineRule="auto" w:before="2" w:after="0"/>
        <w:ind w:left="675" w:right="107" w:hanging="360"/>
        <w:jc w:val="both"/>
        <w:rPr>
          <w:sz w:val="20"/>
        </w:rPr>
      </w:pPr>
      <w:r>
        <w:rPr>
          <w:sz w:val="20"/>
        </w:rPr>
        <w:t>The exchange rate has a significant positive effect on</w:t>
      </w:r>
      <w:r>
        <w:rPr>
          <w:spacing w:val="1"/>
          <w:sz w:val="20"/>
        </w:rPr>
        <w:t> </w:t>
      </w:r>
      <w:r>
        <w:rPr>
          <w:sz w:val="20"/>
        </w:rPr>
        <w:t>foreign</w:t>
      </w:r>
      <w:r>
        <w:rPr>
          <w:spacing w:val="-2"/>
          <w:sz w:val="20"/>
        </w:rPr>
        <w:t> </w:t>
      </w:r>
      <w:r>
        <w:rPr>
          <w:sz w:val="20"/>
        </w:rPr>
        <w:t>direct</w:t>
      </w:r>
      <w:r>
        <w:rPr>
          <w:spacing w:val="-1"/>
          <w:sz w:val="20"/>
        </w:rPr>
        <w:t> </w:t>
      </w:r>
      <w:r>
        <w:rPr>
          <w:sz w:val="20"/>
        </w:rPr>
        <w:t>investment.</w:t>
      </w:r>
    </w:p>
    <w:p>
      <w:pPr>
        <w:pStyle w:val="ListParagraph"/>
        <w:numPr>
          <w:ilvl w:val="0"/>
          <w:numId w:val="5"/>
        </w:numPr>
        <w:tabs>
          <w:tab w:pos="676" w:val="left" w:leader="none"/>
        </w:tabs>
        <w:spacing w:line="249" w:lineRule="auto" w:before="0" w:after="0"/>
        <w:ind w:left="675" w:right="105" w:hanging="360"/>
        <w:jc w:val="both"/>
        <w:rPr>
          <w:sz w:val="20"/>
        </w:rPr>
      </w:pPr>
      <w:r>
        <w:rPr>
          <w:sz w:val="20"/>
        </w:rPr>
        <w:t>Gross</w:t>
      </w:r>
      <w:r>
        <w:rPr>
          <w:spacing w:val="1"/>
          <w:sz w:val="20"/>
        </w:rPr>
        <w:t> </w:t>
      </w:r>
      <w:r>
        <w:rPr>
          <w:sz w:val="20"/>
        </w:rPr>
        <w:t>domestic</w:t>
      </w:r>
      <w:r>
        <w:rPr>
          <w:spacing w:val="1"/>
          <w:sz w:val="20"/>
        </w:rPr>
        <w:t> </w:t>
      </w:r>
      <w:r>
        <w:rPr>
          <w:sz w:val="20"/>
        </w:rPr>
        <w:t>product</w:t>
      </w:r>
      <w:r>
        <w:rPr>
          <w:spacing w:val="1"/>
          <w:sz w:val="20"/>
        </w:rPr>
        <w:t> </w:t>
      </w:r>
      <w:r>
        <w:rPr>
          <w:sz w:val="20"/>
        </w:rPr>
        <w:t>does</w:t>
      </w:r>
      <w:r>
        <w:rPr>
          <w:spacing w:val="1"/>
          <w:sz w:val="20"/>
        </w:rPr>
        <w:t> </w:t>
      </w:r>
      <w:r>
        <w:rPr>
          <w:sz w:val="20"/>
        </w:rPr>
        <w:t>not</w:t>
      </w:r>
      <w:r>
        <w:rPr>
          <w:spacing w:val="51"/>
          <w:sz w:val="20"/>
        </w:rPr>
        <w:t> </w:t>
      </w:r>
      <w:r>
        <w:rPr>
          <w:sz w:val="20"/>
        </w:rPr>
        <w:t>significantly</w:t>
      </w:r>
      <w:r>
        <w:rPr>
          <w:spacing w:val="-47"/>
          <w:sz w:val="20"/>
        </w:rPr>
        <w:t> </w:t>
      </w:r>
      <w:r>
        <w:rPr>
          <w:sz w:val="20"/>
        </w:rPr>
        <w:t>influence</w:t>
      </w:r>
      <w:r>
        <w:rPr>
          <w:spacing w:val="-2"/>
          <w:sz w:val="20"/>
        </w:rPr>
        <w:t> </w:t>
      </w:r>
      <w:r>
        <w:rPr>
          <w:sz w:val="20"/>
        </w:rPr>
        <w:t>foreign</w:t>
      </w:r>
      <w:r>
        <w:rPr>
          <w:spacing w:val="-1"/>
          <w:sz w:val="20"/>
        </w:rPr>
        <w:t> </w:t>
      </w:r>
      <w:r>
        <w:rPr>
          <w:sz w:val="20"/>
        </w:rPr>
        <w:t>direct</w:t>
      </w:r>
      <w:r>
        <w:rPr>
          <w:spacing w:val="-1"/>
          <w:sz w:val="20"/>
        </w:rPr>
        <w:t> </w:t>
      </w:r>
      <w:r>
        <w:rPr>
          <w:sz w:val="20"/>
        </w:rPr>
        <w:t>investment.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939" w:val="left" w:leader="none"/>
        </w:tabs>
        <w:spacing w:line="240" w:lineRule="auto" w:before="0" w:after="0"/>
        <w:ind w:left="1938" w:right="0" w:hanging="379"/>
        <w:jc w:val="left"/>
        <w:rPr>
          <w:sz w:val="20"/>
        </w:rPr>
      </w:pPr>
      <w:r>
        <w:rPr>
          <w:sz w:val="20"/>
        </w:rPr>
        <w:t>FUTURE</w:t>
      </w:r>
      <w:r>
        <w:rPr>
          <w:spacing w:val="-5"/>
          <w:sz w:val="20"/>
        </w:rPr>
        <w:t> </w:t>
      </w:r>
      <w:r>
        <w:rPr>
          <w:sz w:val="20"/>
        </w:rPr>
        <w:t>RESEARCH</w:t>
      </w:r>
    </w:p>
    <w:p>
      <w:pPr>
        <w:pStyle w:val="BodyText"/>
        <w:spacing w:line="252" w:lineRule="auto" w:before="10"/>
        <w:ind w:right="105" w:firstLine="284"/>
        <w:jc w:val="both"/>
      </w:pPr>
      <w:r>
        <w:rPr/>
        <w:t>Limitations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might</w:t>
      </w:r>
      <w:r>
        <w:rPr>
          <w:spacing w:val="1"/>
        </w:rPr>
        <w:t> </w:t>
      </w:r>
      <w:r>
        <w:rPr/>
        <w:t>affect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include</w:t>
      </w:r>
      <w:r>
        <w:rPr>
          <w:spacing w:val="50"/>
        </w:rPr>
        <w:t> </w:t>
      </w:r>
      <w:r>
        <w:rPr/>
        <w:t>the</w:t>
      </w:r>
      <w:r>
        <w:rPr>
          <w:spacing w:val="1"/>
        </w:rPr>
        <w:t> </w:t>
      </w:r>
      <w:r>
        <w:rPr/>
        <w:t>period of observation that can be updated with the addition</w:t>
      </w:r>
      <w:r>
        <w:rPr>
          <w:spacing w:val="1"/>
        </w:rPr>
        <w:t> </w:t>
      </w:r>
      <w:r>
        <w:rPr/>
        <w:t>of the latest data, other macroeconomic variables that can</w:t>
      </w:r>
      <w:r>
        <w:rPr>
          <w:spacing w:val="1"/>
        </w:rPr>
        <w:t> </w:t>
      </w:r>
      <w:r>
        <w:rPr/>
        <w:t>contribute better results than the variables used in this study,</w:t>
      </w:r>
      <w:r>
        <w:rPr>
          <w:spacing w:val="-47"/>
        </w:rPr>
        <w:t> </w:t>
      </w:r>
      <w:r>
        <w:rPr/>
        <w:t>it is hoped that future research will obtain more actual and</w:t>
      </w:r>
      <w:r>
        <w:rPr>
          <w:spacing w:val="1"/>
        </w:rPr>
        <w:t> </w:t>
      </w:r>
      <w:r>
        <w:rPr/>
        <w:t>comprehensive results so that it can be used as reference</w:t>
      </w:r>
      <w:r>
        <w:rPr>
          <w:spacing w:val="1"/>
        </w:rPr>
        <w:t> </w:t>
      </w:r>
      <w:r>
        <w:rPr/>
        <w:t>material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in-depth</w:t>
      </w:r>
      <w:r>
        <w:rPr>
          <w:spacing w:val="-2"/>
        </w:rPr>
        <w:t> </w:t>
      </w:r>
      <w:r>
        <w:rPr/>
        <w:t>study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similar</w:t>
      </w:r>
      <w:r>
        <w:rPr>
          <w:spacing w:val="-2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topics.</w:t>
      </w:r>
    </w:p>
    <w:p>
      <w:pPr>
        <w:pStyle w:val="BodyText"/>
        <w:spacing w:before="1"/>
        <w:ind w:left="0"/>
        <w:rPr>
          <w:sz w:val="24"/>
        </w:rPr>
      </w:pPr>
    </w:p>
    <w:p>
      <w:pPr>
        <w:pStyle w:val="BodyText"/>
        <w:spacing w:before="1"/>
        <w:ind w:left="2037" w:right="1898"/>
        <w:jc w:val="center"/>
      </w:pPr>
      <w:r>
        <w:rPr/>
        <w:t>REFERENCES</w:t>
      </w:r>
    </w:p>
    <w:p>
      <w:pPr>
        <w:pStyle w:val="ListParagraph"/>
        <w:numPr>
          <w:ilvl w:val="0"/>
          <w:numId w:val="6"/>
        </w:numPr>
        <w:tabs>
          <w:tab w:pos="675" w:val="left" w:leader="none"/>
          <w:tab w:pos="676" w:val="left" w:leader="none"/>
        </w:tabs>
        <w:spacing w:line="249" w:lineRule="auto" w:before="9" w:after="0"/>
        <w:ind w:left="675" w:right="108" w:hanging="426"/>
        <w:jc w:val="left"/>
        <w:rPr>
          <w:sz w:val="16"/>
        </w:rPr>
      </w:pPr>
      <w:r>
        <w:rPr>
          <w:sz w:val="16"/>
        </w:rPr>
        <w:t>Ahmed,</w:t>
      </w:r>
      <w:r>
        <w:rPr>
          <w:spacing w:val="32"/>
          <w:sz w:val="16"/>
        </w:rPr>
        <w:t> </w:t>
      </w:r>
      <w:r>
        <w:rPr>
          <w:sz w:val="16"/>
        </w:rPr>
        <w:t>Shahid.</w:t>
      </w:r>
      <w:r>
        <w:rPr>
          <w:spacing w:val="32"/>
          <w:sz w:val="16"/>
        </w:rPr>
        <w:t> </w:t>
      </w:r>
      <w:r>
        <w:rPr>
          <w:sz w:val="16"/>
        </w:rPr>
        <w:t>2013.</w:t>
      </w:r>
      <w:r>
        <w:rPr>
          <w:spacing w:val="33"/>
          <w:sz w:val="16"/>
        </w:rPr>
        <w:t> </w:t>
      </w:r>
      <w:r>
        <w:rPr>
          <w:i/>
          <w:sz w:val="16"/>
        </w:rPr>
        <w:t>Foreign</w:t>
      </w:r>
      <w:r>
        <w:rPr>
          <w:i/>
          <w:spacing w:val="32"/>
          <w:sz w:val="16"/>
        </w:rPr>
        <w:t> </w:t>
      </w:r>
      <w:r>
        <w:rPr>
          <w:i/>
          <w:sz w:val="16"/>
        </w:rPr>
        <w:t>Direct</w:t>
      </w:r>
      <w:r>
        <w:rPr>
          <w:i/>
          <w:spacing w:val="32"/>
          <w:sz w:val="16"/>
        </w:rPr>
        <w:t> </w:t>
      </w:r>
      <w:r>
        <w:rPr>
          <w:i/>
          <w:sz w:val="16"/>
        </w:rPr>
        <w:t>Investment,</w:t>
      </w:r>
      <w:r>
        <w:rPr>
          <w:i/>
          <w:spacing w:val="32"/>
          <w:sz w:val="16"/>
        </w:rPr>
        <w:t> </w:t>
      </w:r>
      <w:r>
        <w:rPr>
          <w:i/>
          <w:sz w:val="16"/>
        </w:rPr>
        <w:t>Trade</w:t>
      </w:r>
      <w:r>
        <w:rPr>
          <w:i/>
          <w:spacing w:val="32"/>
          <w:sz w:val="16"/>
        </w:rPr>
        <w:t> </w:t>
      </w:r>
      <w:r>
        <w:rPr>
          <w:i/>
          <w:sz w:val="16"/>
        </w:rPr>
        <w:t>and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Economic</w:t>
      </w:r>
      <w:r>
        <w:rPr>
          <w:i/>
          <w:spacing w:val="37"/>
          <w:sz w:val="16"/>
        </w:rPr>
        <w:t> </w:t>
      </w:r>
      <w:r>
        <w:rPr>
          <w:i/>
          <w:sz w:val="16"/>
        </w:rPr>
        <w:t>Growth</w:t>
      </w:r>
      <w:r>
        <w:rPr>
          <w:i/>
          <w:spacing w:val="38"/>
          <w:sz w:val="16"/>
        </w:rPr>
        <w:t> </w:t>
      </w:r>
      <w:r>
        <w:rPr>
          <w:i/>
          <w:sz w:val="16"/>
        </w:rPr>
        <w:t>Challenges</w:t>
      </w:r>
      <w:r>
        <w:rPr>
          <w:i/>
          <w:spacing w:val="37"/>
          <w:sz w:val="16"/>
        </w:rPr>
        <w:t> </w:t>
      </w:r>
      <w:r>
        <w:rPr>
          <w:i/>
          <w:sz w:val="16"/>
        </w:rPr>
        <w:t>and</w:t>
      </w:r>
      <w:r>
        <w:rPr>
          <w:i/>
          <w:spacing w:val="38"/>
          <w:sz w:val="16"/>
        </w:rPr>
        <w:t> </w:t>
      </w:r>
      <w:r>
        <w:rPr>
          <w:i/>
          <w:sz w:val="16"/>
        </w:rPr>
        <w:t>Opportunities</w:t>
      </w:r>
      <w:r>
        <w:rPr>
          <w:sz w:val="16"/>
        </w:rPr>
        <w:t>,</w:t>
      </w:r>
      <w:r>
        <w:rPr>
          <w:spacing w:val="37"/>
          <w:sz w:val="16"/>
        </w:rPr>
        <w:t> </w:t>
      </w:r>
      <w:r>
        <w:rPr>
          <w:sz w:val="16"/>
        </w:rPr>
        <w:t>New</w:t>
      </w:r>
      <w:r>
        <w:rPr>
          <w:spacing w:val="38"/>
          <w:sz w:val="16"/>
        </w:rPr>
        <w:t> </w:t>
      </w:r>
      <w:r>
        <w:rPr>
          <w:sz w:val="16"/>
        </w:rPr>
        <w:t>Delhi:</w:t>
      </w:r>
    </w:p>
    <w:p>
      <w:pPr>
        <w:spacing w:before="6"/>
        <w:ind w:left="675" w:right="0" w:firstLine="0"/>
        <w:jc w:val="left"/>
        <w:rPr>
          <w:sz w:val="16"/>
        </w:rPr>
      </w:pPr>
      <w:r>
        <w:rPr>
          <w:sz w:val="16"/>
        </w:rPr>
        <w:t>Routledge</w:t>
      </w:r>
    </w:p>
    <w:p>
      <w:pPr>
        <w:pStyle w:val="ListParagraph"/>
        <w:numPr>
          <w:ilvl w:val="0"/>
          <w:numId w:val="6"/>
        </w:numPr>
        <w:tabs>
          <w:tab w:pos="676" w:val="left" w:leader="none"/>
        </w:tabs>
        <w:spacing w:line="252" w:lineRule="auto" w:before="8" w:after="0"/>
        <w:ind w:left="675" w:right="108" w:hanging="426"/>
        <w:jc w:val="both"/>
        <w:rPr>
          <w:sz w:val="16"/>
        </w:rPr>
      </w:pPr>
      <w:r>
        <w:rPr>
          <w:sz w:val="16"/>
        </w:rPr>
        <w:t>Arif, Dodi. 2014. Effect of gross domestic product, money supply,</w:t>
      </w:r>
      <w:r>
        <w:rPr>
          <w:spacing w:val="1"/>
          <w:sz w:val="16"/>
        </w:rPr>
        <w:t> </w:t>
      </w:r>
      <w:r>
        <w:rPr>
          <w:sz w:val="16"/>
        </w:rPr>
        <w:t>inflation and bi rate on the composite stock price index in Indonesia</w:t>
      </w:r>
      <w:r>
        <w:rPr>
          <w:spacing w:val="1"/>
          <w:sz w:val="16"/>
        </w:rPr>
        <w:t> </w:t>
      </w:r>
      <w:r>
        <w:rPr>
          <w:sz w:val="16"/>
        </w:rPr>
        <w:t>for the period 2007 - 2013. </w:t>
      </w:r>
      <w:r>
        <w:rPr>
          <w:i/>
          <w:sz w:val="16"/>
        </w:rPr>
        <w:t>Journal of Business Economics</w:t>
      </w:r>
      <w:r>
        <w:rPr>
          <w:sz w:val="16"/>
        </w:rPr>
        <w:t>, Volume</w:t>
      </w:r>
      <w:r>
        <w:rPr>
          <w:spacing w:val="1"/>
          <w:sz w:val="16"/>
        </w:rPr>
        <w:t> </w:t>
      </w:r>
      <w:r>
        <w:rPr>
          <w:sz w:val="16"/>
        </w:rPr>
        <w:t>19</w:t>
      </w:r>
      <w:r>
        <w:rPr>
          <w:spacing w:val="-1"/>
          <w:sz w:val="16"/>
        </w:rPr>
        <w:t> </w:t>
      </w:r>
      <w:r>
        <w:rPr>
          <w:sz w:val="16"/>
        </w:rPr>
        <w:t>No. 3</w:t>
      </w:r>
    </w:p>
    <w:p>
      <w:pPr>
        <w:pStyle w:val="ListParagraph"/>
        <w:numPr>
          <w:ilvl w:val="0"/>
          <w:numId w:val="6"/>
        </w:numPr>
        <w:tabs>
          <w:tab w:pos="676" w:val="left" w:leader="none"/>
        </w:tabs>
        <w:spacing w:line="249" w:lineRule="auto" w:before="0" w:after="0"/>
        <w:ind w:left="675" w:right="107" w:hanging="426"/>
        <w:jc w:val="both"/>
        <w:rPr>
          <w:sz w:val="16"/>
        </w:rPr>
      </w:pPr>
      <w:r>
        <w:rPr>
          <w:sz w:val="16"/>
        </w:rPr>
        <w:t>ASEAN.</w:t>
      </w:r>
      <w:r>
        <w:rPr>
          <w:spacing w:val="1"/>
          <w:sz w:val="16"/>
        </w:rPr>
        <w:t> </w:t>
      </w:r>
      <w:r>
        <w:rPr>
          <w:sz w:val="16"/>
        </w:rPr>
        <w:t>2018.</w:t>
      </w:r>
      <w:r>
        <w:rPr>
          <w:spacing w:val="1"/>
          <w:sz w:val="16"/>
        </w:rPr>
        <w:t> </w:t>
      </w:r>
      <w:r>
        <w:rPr>
          <w:i/>
          <w:sz w:val="16"/>
        </w:rPr>
        <w:t>ASEAN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Investment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Report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2018</w:t>
      </w:r>
      <w:r>
        <w:rPr>
          <w:sz w:val="16"/>
        </w:rPr>
        <w:t>.</w:t>
      </w:r>
      <w:r>
        <w:rPr>
          <w:spacing w:val="1"/>
          <w:sz w:val="16"/>
        </w:rPr>
        <w:t> </w:t>
      </w:r>
      <w:hyperlink r:id="rId9">
        <w:r>
          <w:rPr>
            <w:sz w:val="16"/>
          </w:rPr>
          <w:t>http://asean.org/?static_</w:t>
        </w:r>
      </w:hyperlink>
      <w:r>
        <w:rPr>
          <w:spacing w:val="39"/>
          <w:sz w:val="16"/>
        </w:rPr>
        <w:t> </w:t>
      </w:r>
      <w:r>
        <w:rPr>
          <w:sz w:val="16"/>
        </w:rPr>
        <w:t>post</w:t>
      </w:r>
      <w:r>
        <w:rPr>
          <w:spacing w:val="-3"/>
          <w:sz w:val="16"/>
        </w:rPr>
        <w:t> </w:t>
      </w:r>
      <w:r>
        <w:rPr>
          <w:sz w:val="16"/>
        </w:rPr>
        <w:t>=</w:t>
      </w:r>
      <w:r>
        <w:rPr>
          <w:spacing w:val="-2"/>
          <w:sz w:val="16"/>
        </w:rPr>
        <w:t> </w:t>
      </w:r>
      <w:r>
        <w:rPr>
          <w:sz w:val="16"/>
        </w:rPr>
        <w:t>asean-investment-report-2017.</w:t>
      </w:r>
    </w:p>
    <w:p>
      <w:pPr>
        <w:pStyle w:val="ListParagraph"/>
        <w:numPr>
          <w:ilvl w:val="0"/>
          <w:numId w:val="6"/>
        </w:numPr>
        <w:tabs>
          <w:tab w:pos="676" w:val="left" w:leader="none"/>
        </w:tabs>
        <w:spacing w:line="254" w:lineRule="auto" w:before="1" w:after="0"/>
        <w:ind w:left="675" w:right="108" w:hanging="426"/>
        <w:jc w:val="both"/>
        <w:rPr>
          <w:i/>
          <w:sz w:val="16"/>
        </w:rPr>
      </w:pPr>
      <w:r>
        <w:rPr>
          <w:sz w:val="16"/>
        </w:rPr>
        <w:t>Chan, LMW, Keqiang Hou, Xing Li, and Dean C. Mountain. 2014.</w:t>
      </w:r>
      <w:r>
        <w:rPr>
          <w:spacing w:val="1"/>
          <w:sz w:val="16"/>
        </w:rPr>
        <w:t> </w:t>
      </w:r>
      <w:r>
        <w:rPr>
          <w:sz w:val="16"/>
        </w:rPr>
        <w:t>Foreign direct investment and its determinants: A regional panel</w:t>
      </w:r>
      <w:r>
        <w:rPr>
          <w:spacing w:val="1"/>
          <w:sz w:val="16"/>
        </w:rPr>
        <w:t> </w:t>
      </w:r>
      <w:r>
        <w:rPr>
          <w:sz w:val="16"/>
        </w:rPr>
        <w:t>causality analysis.</w:t>
      </w:r>
      <w:r>
        <w:rPr>
          <w:spacing w:val="1"/>
          <w:sz w:val="16"/>
        </w:rPr>
        <w:t> </w:t>
      </w:r>
      <w:r>
        <w:rPr>
          <w:i/>
          <w:sz w:val="16"/>
        </w:rPr>
        <w:t>The Quarterly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Review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of Economics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and Finance,</w:t>
      </w:r>
    </w:p>
    <w:p>
      <w:pPr>
        <w:spacing w:line="180" w:lineRule="exact" w:before="0"/>
        <w:ind w:left="675" w:right="0" w:firstLine="0"/>
        <w:jc w:val="both"/>
        <w:rPr>
          <w:sz w:val="16"/>
        </w:rPr>
      </w:pPr>
      <w:r>
        <w:rPr>
          <w:sz w:val="16"/>
        </w:rPr>
        <w:t>Vol.</w:t>
      </w:r>
      <w:r>
        <w:rPr>
          <w:spacing w:val="-3"/>
          <w:sz w:val="16"/>
        </w:rPr>
        <w:t> </w:t>
      </w:r>
      <w:r>
        <w:rPr>
          <w:sz w:val="16"/>
        </w:rPr>
        <w:t>54</w:t>
      </w:r>
      <w:r>
        <w:rPr>
          <w:spacing w:val="-3"/>
          <w:sz w:val="16"/>
        </w:rPr>
        <w:t> </w:t>
      </w:r>
      <w:r>
        <w:rPr>
          <w:sz w:val="16"/>
        </w:rPr>
        <w:t>pp.</w:t>
      </w:r>
      <w:r>
        <w:rPr>
          <w:spacing w:val="-3"/>
          <w:sz w:val="16"/>
        </w:rPr>
        <w:t> </w:t>
      </w:r>
      <w:r>
        <w:rPr>
          <w:sz w:val="16"/>
        </w:rPr>
        <w:t>579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589.</w:t>
      </w:r>
      <w:r>
        <w:rPr>
          <w:spacing w:val="-3"/>
          <w:sz w:val="16"/>
        </w:rPr>
        <w:t> </w:t>
      </w:r>
      <w:hyperlink r:id="rId10">
        <w:r>
          <w:rPr>
            <w:sz w:val="16"/>
          </w:rPr>
          <w:t>www.elsevier.com</w:t>
        </w:r>
      </w:hyperlink>
    </w:p>
    <w:p>
      <w:pPr>
        <w:pStyle w:val="ListParagraph"/>
        <w:numPr>
          <w:ilvl w:val="0"/>
          <w:numId w:val="6"/>
        </w:numPr>
        <w:tabs>
          <w:tab w:pos="676" w:val="left" w:leader="none"/>
        </w:tabs>
        <w:spacing w:line="252" w:lineRule="auto" w:before="8" w:after="0"/>
        <w:ind w:left="675" w:right="108" w:hanging="426"/>
        <w:jc w:val="both"/>
        <w:rPr>
          <w:sz w:val="16"/>
        </w:rPr>
      </w:pPr>
      <w:r>
        <w:rPr>
          <w:sz w:val="16"/>
        </w:rPr>
        <w:t>Diancu, Laura. 2013. The foreign direct investments in South-East</w:t>
      </w:r>
      <w:r>
        <w:rPr>
          <w:spacing w:val="1"/>
          <w:sz w:val="16"/>
        </w:rPr>
        <w:t> </w:t>
      </w:r>
      <w:r>
        <w:rPr>
          <w:sz w:val="16"/>
        </w:rPr>
        <w:t>Asia</w:t>
      </w:r>
      <w:r>
        <w:rPr>
          <w:spacing w:val="1"/>
          <w:sz w:val="16"/>
        </w:rPr>
        <w:t> </w:t>
      </w:r>
      <w:r>
        <w:rPr>
          <w:sz w:val="16"/>
        </w:rPr>
        <w:t>in</w:t>
      </w:r>
      <w:r>
        <w:rPr>
          <w:spacing w:val="1"/>
          <w:sz w:val="16"/>
        </w:rPr>
        <w:t> </w:t>
      </w:r>
      <w:r>
        <w:rPr>
          <w:sz w:val="16"/>
        </w:rPr>
        <w:t>the</w:t>
      </w:r>
      <w:r>
        <w:rPr>
          <w:spacing w:val="1"/>
          <w:sz w:val="16"/>
        </w:rPr>
        <w:t> </w:t>
      </w:r>
      <w:r>
        <w:rPr>
          <w:sz w:val="16"/>
        </w:rPr>
        <w:t>context</w:t>
      </w:r>
      <w:r>
        <w:rPr>
          <w:spacing w:val="1"/>
          <w:sz w:val="16"/>
        </w:rPr>
        <w:t> </w:t>
      </w:r>
      <w:r>
        <w:rPr>
          <w:sz w:val="16"/>
        </w:rPr>
        <w:t>of</w:t>
      </w:r>
      <w:r>
        <w:rPr>
          <w:spacing w:val="1"/>
          <w:sz w:val="16"/>
        </w:rPr>
        <w:t> </w:t>
      </w:r>
      <w:r>
        <w:rPr>
          <w:sz w:val="16"/>
        </w:rPr>
        <w:t>the</w:t>
      </w:r>
      <w:r>
        <w:rPr>
          <w:spacing w:val="1"/>
          <w:sz w:val="16"/>
        </w:rPr>
        <w:t> </w:t>
      </w:r>
      <w:r>
        <w:rPr>
          <w:sz w:val="16"/>
        </w:rPr>
        <w:t>1997</w:t>
      </w:r>
      <w:r>
        <w:rPr>
          <w:spacing w:val="1"/>
          <w:sz w:val="16"/>
        </w:rPr>
        <w:t> </w:t>
      </w:r>
      <w:r>
        <w:rPr>
          <w:sz w:val="16"/>
        </w:rPr>
        <w:t>and</w:t>
      </w:r>
      <w:r>
        <w:rPr>
          <w:spacing w:val="1"/>
          <w:sz w:val="16"/>
        </w:rPr>
        <w:t> </w:t>
      </w:r>
      <w:r>
        <w:rPr>
          <w:sz w:val="16"/>
        </w:rPr>
        <w:t>2007</w:t>
      </w:r>
      <w:r>
        <w:rPr>
          <w:spacing w:val="1"/>
          <w:sz w:val="16"/>
        </w:rPr>
        <w:t> </w:t>
      </w:r>
      <w:r>
        <w:rPr>
          <w:sz w:val="16"/>
        </w:rPr>
        <w:t>crises.</w:t>
      </w:r>
      <w:r>
        <w:rPr>
          <w:spacing w:val="1"/>
          <w:sz w:val="16"/>
        </w:rPr>
        <w:t> </w:t>
      </w:r>
      <w:r>
        <w:rPr>
          <w:i/>
          <w:sz w:val="16"/>
        </w:rPr>
        <w:t>2n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World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Conference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on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Business,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Economics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and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Management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-WCBEM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2013</w:t>
      </w:r>
      <w:r>
        <w:rPr>
          <w:sz w:val="16"/>
        </w:rPr>
        <w:t>.</w:t>
      </w:r>
      <w:r>
        <w:rPr>
          <w:spacing w:val="-1"/>
          <w:sz w:val="16"/>
        </w:rPr>
        <w:t> </w:t>
      </w:r>
      <w:hyperlink r:id="rId11">
        <w:r>
          <w:rPr>
            <w:sz w:val="16"/>
          </w:rPr>
          <w:t>www.sciencedirect.com</w:t>
        </w:r>
      </w:hyperlink>
    </w:p>
    <w:p>
      <w:pPr>
        <w:pStyle w:val="ListParagraph"/>
        <w:numPr>
          <w:ilvl w:val="0"/>
          <w:numId w:val="6"/>
        </w:numPr>
        <w:tabs>
          <w:tab w:pos="676" w:val="left" w:leader="none"/>
        </w:tabs>
        <w:spacing w:line="252" w:lineRule="auto" w:before="0" w:after="0"/>
        <w:ind w:left="675" w:right="107" w:hanging="426"/>
        <w:jc w:val="both"/>
        <w:rPr>
          <w:sz w:val="16"/>
        </w:rPr>
      </w:pPr>
      <w:r>
        <w:rPr>
          <w:sz w:val="16"/>
        </w:rPr>
        <w:t>Freckleton,</w:t>
      </w:r>
      <w:r>
        <w:rPr>
          <w:spacing w:val="1"/>
          <w:sz w:val="16"/>
        </w:rPr>
        <w:t> </w:t>
      </w:r>
      <w:r>
        <w:rPr>
          <w:sz w:val="16"/>
        </w:rPr>
        <w:t>M.,</w:t>
      </w:r>
      <w:r>
        <w:rPr>
          <w:spacing w:val="1"/>
          <w:sz w:val="16"/>
        </w:rPr>
        <w:t> </w:t>
      </w:r>
      <w:r>
        <w:rPr>
          <w:sz w:val="16"/>
        </w:rPr>
        <w:t>Allan</w:t>
      </w:r>
      <w:r>
        <w:rPr>
          <w:spacing w:val="1"/>
          <w:sz w:val="16"/>
        </w:rPr>
        <w:t> </w:t>
      </w:r>
      <w:r>
        <w:rPr>
          <w:sz w:val="16"/>
        </w:rPr>
        <w:t>Wright,</w:t>
      </w:r>
      <w:r>
        <w:rPr>
          <w:spacing w:val="1"/>
          <w:sz w:val="16"/>
        </w:rPr>
        <w:t> </w:t>
      </w:r>
      <w:r>
        <w:rPr>
          <w:sz w:val="16"/>
        </w:rPr>
        <w:t>and</w:t>
      </w:r>
      <w:r>
        <w:rPr>
          <w:spacing w:val="1"/>
          <w:sz w:val="16"/>
        </w:rPr>
        <w:t> </w:t>
      </w:r>
      <w:r>
        <w:rPr>
          <w:sz w:val="16"/>
        </w:rPr>
        <w:t>Roland</w:t>
      </w:r>
      <w:r>
        <w:rPr>
          <w:spacing w:val="1"/>
          <w:sz w:val="16"/>
        </w:rPr>
        <w:t> </w:t>
      </w:r>
      <w:r>
        <w:rPr>
          <w:sz w:val="16"/>
        </w:rPr>
        <w:t>Craigwell.</w:t>
      </w:r>
      <w:r>
        <w:rPr>
          <w:spacing w:val="41"/>
          <w:sz w:val="16"/>
        </w:rPr>
        <w:t> </w:t>
      </w:r>
      <w:r>
        <w:rPr>
          <w:sz w:val="16"/>
        </w:rPr>
        <w:t>2012.</w:t>
      </w:r>
      <w:r>
        <w:rPr>
          <w:spacing w:val="1"/>
          <w:sz w:val="16"/>
        </w:rPr>
        <w:t> </w:t>
      </w:r>
      <w:r>
        <w:rPr>
          <w:sz w:val="16"/>
        </w:rPr>
        <w:t>Economic</w:t>
      </w:r>
      <w:r>
        <w:rPr>
          <w:spacing w:val="1"/>
          <w:sz w:val="16"/>
        </w:rPr>
        <w:t> </w:t>
      </w:r>
      <w:r>
        <w:rPr>
          <w:sz w:val="16"/>
        </w:rPr>
        <w:t>growth,</w:t>
      </w:r>
      <w:r>
        <w:rPr>
          <w:spacing w:val="1"/>
          <w:sz w:val="16"/>
        </w:rPr>
        <w:t> </w:t>
      </w:r>
      <w:r>
        <w:rPr>
          <w:sz w:val="16"/>
        </w:rPr>
        <w:t>foreign</w:t>
      </w:r>
      <w:r>
        <w:rPr>
          <w:spacing w:val="1"/>
          <w:sz w:val="16"/>
        </w:rPr>
        <w:t> </w:t>
      </w:r>
      <w:r>
        <w:rPr>
          <w:sz w:val="16"/>
        </w:rPr>
        <w:t>direct</w:t>
      </w:r>
      <w:r>
        <w:rPr>
          <w:spacing w:val="1"/>
          <w:sz w:val="16"/>
        </w:rPr>
        <w:t> </w:t>
      </w:r>
      <w:r>
        <w:rPr>
          <w:sz w:val="16"/>
        </w:rPr>
        <w:t>investment</w:t>
      </w:r>
      <w:r>
        <w:rPr>
          <w:spacing w:val="1"/>
          <w:sz w:val="16"/>
        </w:rPr>
        <w:t> </w:t>
      </w:r>
      <w:r>
        <w:rPr>
          <w:sz w:val="16"/>
        </w:rPr>
        <w:t>and</w:t>
      </w:r>
      <w:r>
        <w:rPr>
          <w:spacing w:val="1"/>
          <w:sz w:val="16"/>
        </w:rPr>
        <w:t> </w:t>
      </w:r>
      <w:r>
        <w:rPr>
          <w:sz w:val="16"/>
        </w:rPr>
        <w:t>corruption</w:t>
      </w:r>
      <w:r>
        <w:rPr>
          <w:spacing w:val="1"/>
          <w:sz w:val="16"/>
        </w:rPr>
        <w:t> </w:t>
      </w:r>
      <w:r>
        <w:rPr>
          <w:sz w:val="16"/>
        </w:rPr>
        <w:t>in</w:t>
      </w:r>
      <w:r>
        <w:rPr>
          <w:spacing w:val="1"/>
          <w:sz w:val="16"/>
        </w:rPr>
        <w:t> </w:t>
      </w:r>
      <w:r>
        <w:rPr>
          <w:sz w:val="16"/>
        </w:rPr>
        <w:t>developed and developing countries, </w:t>
      </w:r>
      <w:r>
        <w:rPr>
          <w:i/>
          <w:sz w:val="16"/>
        </w:rPr>
        <w:t>Journal of Economic Studies</w:t>
      </w:r>
      <w:r>
        <w:rPr>
          <w:sz w:val="16"/>
        </w:rPr>
        <w:t>,</w:t>
      </w:r>
      <w:r>
        <w:rPr>
          <w:spacing w:val="1"/>
          <w:sz w:val="16"/>
        </w:rPr>
        <w:t> </w:t>
      </w:r>
      <w:r>
        <w:rPr>
          <w:sz w:val="16"/>
        </w:rPr>
        <w:t>Vol.</w:t>
      </w:r>
      <w:r>
        <w:rPr>
          <w:spacing w:val="1"/>
          <w:sz w:val="16"/>
        </w:rPr>
        <w:t> </w:t>
      </w:r>
      <w:r>
        <w:rPr>
          <w:sz w:val="16"/>
        </w:rPr>
        <w:t>39</w:t>
      </w:r>
      <w:r>
        <w:rPr>
          <w:spacing w:val="1"/>
          <w:sz w:val="16"/>
        </w:rPr>
        <w:t> </w:t>
      </w:r>
      <w:r>
        <w:rPr>
          <w:sz w:val="16"/>
        </w:rPr>
        <w:t>Issue</w:t>
      </w:r>
      <w:r>
        <w:rPr>
          <w:spacing w:val="1"/>
          <w:sz w:val="16"/>
        </w:rPr>
        <w:t> </w:t>
      </w:r>
      <w:r>
        <w:rPr>
          <w:sz w:val="16"/>
        </w:rPr>
        <w:t>6</w:t>
      </w:r>
      <w:r>
        <w:rPr>
          <w:spacing w:val="1"/>
          <w:sz w:val="16"/>
        </w:rPr>
        <w:t> </w:t>
      </w:r>
      <w:r>
        <w:rPr>
          <w:sz w:val="16"/>
        </w:rPr>
        <w:t>pp.639–652.</w:t>
      </w:r>
      <w:r>
        <w:rPr>
          <w:spacing w:val="1"/>
          <w:sz w:val="16"/>
        </w:rPr>
        <w:t> </w:t>
      </w:r>
      <w:hyperlink r:id="rId12">
        <w:r>
          <w:rPr>
            <w:sz w:val="16"/>
          </w:rPr>
          <w:t>http://dx.doi.org/</w:t>
        </w:r>
      </w:hyperlink>
      <w:r>
        <w:rPr>
          <w:spacing w:val="1"/>
          <w:sz w:val="16"/>
        </w:rPr>
        <w:t> </w:t>
      </w:r>
      <w:r>
        <w:rPr>
          <w:sz w:val="16"/>
        </w:rPr>
        <w:t>10.1108</w:t>
      </w:r>
      <w:r>
        <w:rPr>
          <w:spacing w:val="1"/>
          <w:sz w:val="16"/>
        </w:rPr>
        <w:t> </w:t>
      </w:r>
      <w:r>
        <w:rPr>
          <w:sz w:val="16"/>
        </w:rPr>
        <w:t>/</w:t>
      </w:r>
      <w:r>
        <w:rPr>
          <w:spacing w:val="-37"/>
          <w:sz w:val="16"/>
        </w:rPr>
        <w:t> </w:t>
      </w:r>
      <w:r>
        <w:rPr>
          <w:sz w:val="16"/>
        </w:rPr>
        <w:t>01443581211274593.</w:t>
      </w:r>
      <w:r>
        <w:rPr>
          <w:spacing w:val="-1"/>
          <w:sz w:val="16"/>
        </w:rPr>
        <w:t> </w:t>
      </w:r>
      <w:hyperlink r:id="rId13">
        <w:r>
          <w:rPr>
            <w:sz w:val="16"/>
          </w:rPr>
          <w:t>www.emeraldinsight.com</w:t>
        </w:r>
      </w:hyperlink>
    </w:p>
    <w:p>
      <w:pPr>
        <w:pStyle w:val="ListParagraph"/>
        <w:numPr>
          <w:ilvl w:val="0"/>
          <w:numId w:val="6"/>
        </w:numPr>
        <w:tabs>
          <w:tab w:pos="676" w:val="left" w:leader="none"/>
        </w:tabs>
        <w:spacing w:line="240" w:lineRule="auto" w:before="4" w:after="0"/>
        <w:ind w:left="675" w:right="0" w:hanging="427"/>
        <w:jc w:val="both"/>
        <w:rPr>
          <w:sz w:val="16"/>
        </w:rPr>
      </w:pPr>
      <w:r>
        <w:rPr>
          <w:sz w:val="16"/>
        </w:rPr>
        <w:t>Jochumzen,</w:t>
      </w:r>
      <w:r>
        <w:rPr>
          <w:spacing w:val="23"/>
          <w:sz w:val="16"/>
        </w:rPr>
        <w:t> </w:t>
      </w:r>
      <w:r>
        <w:rPr>
          <w:sz w:val="16"/>
        </w:rPr>
        <w:t>P.</w:t>
      </w:r>
      <w:r>
        <w:rPr>
          <w:spacing w:val="61"/>
          <w:sz w:val="16"/>
        </w:rPr>
        <w:t> </w:t>
      </w:r>
      <w:r>
        <w:rPr>
          <w:sz w:val="16"/>
        </w:rPr>
        <w:t>2010.</w:t>
      </w:r>
      <w:r>
        <w:rPr>
          <w:spacing w:val="62"/>
          <w:sz w:val="16"/>
        </w:rPr>
        <w:t> </w:t>
      </w:r>
      <w:r>
        <w:rPr>
          <w:i/>
          <w:sz w:val="16"/>
        </w:rPr>
        <w:t>Essentials</w:t>
      </w:r>
      <w:r>
        <w:rPr>
          <w:i/>
          <w:spacing w:val="62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62"/>
          <w:sz w:val="16"/>
        </w:rPr>
        <w:t> </w:t>
      </w:r>
      <w:r>
        <w:rPr>
          <w:i/>
          <w:sz w:val="16"/>
        </w:rPr>
        <w:t>Macroeconomics</w:t>
      </w:r>
      <w:r>
        <w:rPr>
          <w:sz w:val="16"/>
        </w:rPr>
        <w:t>.</w:t>
      </w:r>
      <w:r>
        <w:rPr>
          <w:spacing w:val="62"/>
          <w:sz w:val="16"/>
        </w:rPr>
        <w:t> </w:t>
      </w:r>
      <w:r>
        <w:rPr>
          <w:sz w:val="16"/>
        </w:rPr>
        <w:t>Denmark:</w:t>
      </w:r>
    </w:p>
    <w:p>
      <w:pPr>
        <w:spacing w:before="8"/>
        <w:ind w:left="675" w:right="0" w:firstLine="0"/>
        <w:jc w:val="both"/>
        <w:rPr>
          <w:sz w:val="16"/>
        </w:rPr>
      </w:pPr>
      <w:r>
        <w:rPr>
          <w:sz w:val="16"/>
        </w:rPr>
        <w:t>Ventus</w:t>
      </w:r>
      <w:r>
        <w:rPr>
          <w:spacing w:val="-4"/>
          <w:sz w:val="16"/>
        </w:rPr>
        <w:t> </w:t>
      </w:r>
      <w:r>
        <w:rPr>
          <w:sz w:val="16"/>
        </w:rPr>
        <w:t>Publishing</w:t>
      </w:r>
      <w:r>
        <w:rPr>
          <w:spacing w:val="-4"/>
          <w:sz w:val="16"/>
        </w:rPr>
        <w:t> </w:t>
      </w:r>
      <w:r>
        <w:rPr>
          <w:sz w:val="16"/>
        </w:rPr>
        <w:t>ApS</w:t>
      </w:r>
    </w:p>
    <w:p>
      <w:pPr>
        <w:pStyle w:val="ListParagraph"/>
        <w:numPr>
          <w:ilvl w:val="0"/>
          <w:numId w:val="6"/>
        </w:numPr>
        <w:tabs>
          <w:tab w:pos="676" w:val="left" w:leader="none"/>
        </w:tabs>
        <w:spacing w:line="240" w:lineRule="auto" w:before="8" w:after="0"/>
        <w:ind w:left="675" w:right="0" w:hanging="427"/>
        <w:jc w:val="both"/>
        <w:rPr>
          <w:sz w:val="16"/>
        </w:rPr>
      </w:pPr>
      <w:r>
        <w:rPr>
          <w:sz w:val="16"/>
        </w:rPr>
        <w:t>Kasmir.</w:t>
      </w:r>
      <w:r>
        <w:rPr>
          <w:spacing w:val="13"/>
          <w:sz w:val="16"/>
        </w:rPr>
        <w:t> </w:t>
      </w:r>
      <w:r>
        <w:rPr>
          <w:sz w:val="16"/>
        </w:rPr>
        <w:t>2010.</w:t>
      </w:r>
      <w:r>
        <w:rPr>
          <w:spacing w:val="14"/>
          <w:sz w:val="16"/>
        </w:rPr>
        <w:t> </w:t>
      </w:r>
      <w:r>
        <w:rPr>
          <w:i/>
          <w:sz w:val="16"/>
        </w:rPr>
        <w:t>Banking</w:t>
      </w:r>
      <w:r>
        <w:rPr>
          <w:i/>
          <w:spacing w:val="14"/>
          <w:sz w:val="16"/>
        </w:rPr>
        <w:t> </w:t>
      </w:r>
      <w:r>
        <w:rPr>
          <w:i/>
          <w:sz w:val="16"/>
        </w:rPr>
        <w:t>Management</w:t>
      </w:r>
      <w:r>
        <w:rPr>
          <w:sz w:val="16"/>
        </w:rPr>
        <w:t>.</w:t>
      </w:r>
      <w:r>
        <w:rPr>
          <w:spacing w:val="13"/>
          <w:sz w:val="16"/>
        </w:rPr>
        <w:t> </w:t>
      </w:r>
      <w:r>
        <w:rPr>
          <w:sz w:val="16"/>
        </w:rPr>
        <w:t>Third</w:t>
      </w:r>
      <w:r>
        <w:rPr>
          <w:spacing w:val="15"/>
          <w:sz w:val="16"/>
        </w:rPr>
        <w:t> </w:t>
      </w:r>
      <w:r>
        <w:rPr>
          <w:sz w:val="16"/>
        </w:rPr>
        <w:t>Edition.</w:t>
      </w:r>
      <w:r>
        <w:rPr>
          <w:spacing w:val="13"/>
          <w:sz w:val="16"/>
        </w:rPr>
        <w:t> </w:t>
      </w:r>
      <w:r>
        <w:rPr>
          <w:sz w:val="16"/>
        </w:rPr>
        <w:t>Sixth</w:t>
      </w:r>
      <w:r>
        <w:rPr>
          <w:spacing w:val="15"/>
          <w:sz w:val="16"/>
        </w:rPr>
        <w:t> </w:t>
      </w:r>
      <w:r>
        <w:rPr>
          <w:sz w:val="16"/>
        </w:rPr>
        <w:t>Printing.</w:t>
      </w:r>
    </w:p>
    <w:p>
      <w:pPr>
        <w:spacing w:before="8"/>
        <w:ind w:left="675" w:right="0" w:firstLine="0"/>
        <w:jc w:val="both"/>
        <w:rPr>
          <w:sz w:val="16"/>
        </w:rPr>
      </w:pPr>
      <w:r>
        <w:rPr>
          <w:sz w:val="16"/>
        </w:rPr>
        <w:t>Jakarta:</w:t>
      </w:r>
      <w:r>
        <w:rPr>
          <w:spacing w:val="-4"/>
          <w:sz w:val="16"/>
        </w:rPr>
        <w:t> </w:t>
      </w:r>
      <w:r>
        <w:rPr>
          <w:sz w:val="16"/>
        </w:rPr>
        <w:t>PT.</w:t>
      </w:r>
      <w:r>
        <w:rPr>
          <w:spacing w:val="-3"/>
          <w:sz w:val="16"/>
        </w:rPr>
        <w:t> </w:t>
      </w:r>
      <w:r>
        <w:rPr>
          <w:sz w:val="16"/>
        </w:rPr>
        <w:t>Raja</w:t>
      </w:r>
      <w:r>
        <w:rPr>
          <w:spacing w:val="-4"/>
          <w:sz w:val="16"/>
        </w:rPr>
        <w:t> </w:t>
      </w:r>
      <w:r>
        <w:rPr>
          <w:sz w:val="16"/>
        </w:rPr>
        <w:t>Grafindo</w:t>
      </w:r>
      <w:r>
        <w:rPr>
          <w:spacing w:val="-3"/>
          <w:sz w:val="16"/>
        </w:rPr>
        <w:t> </w:t>
      </w:r>
      <w:r>
        <w:rPr>
          <w:sz w:val="16"/>
        </w:rPr>
        <w:t>Persada</w:t>
      </w:r>
    </w:p>
    <w:p>
      <w:pPr>
        <w:pStyle w:val="ListParagraph"/>
        <w:numPr>
          <w:ilvl w:val="0"/>
          <w:numId w:val="6"/>
        </w:numPr>
        <w:tabs>
          <w:tab w:pos="676" w:val="left" w:leader="none"/>
          <w:tab w:pos="1381" w:val="left" w:leader="none"/>
          <w:tab w:pos="1967" w:val="left" w:leader="none"/>
          <w:tab w:pos="2723" w:val="left" w:leader="none"/>
          <w:tab w:pos="3229" w:val="left" w:leader="none"/>
          <w:tab w:pos="3856" w:val="left" w:leader="none"/>
          <w:tab w:pos="4442" w:val="left" w:leader="none"/>
        </w:tabs>
        <w:spacing w:line="249" w:lineRule="auto" w:before="13" w:after="0"/>
        <w:ind w:left="675" w:right="107" w:hanging="426"/>
        <w:jc w:val="both"/>
        <w:rPr>
          <w:sz w:val="16"/>
        </w:rPr>
      </w:pPr>
      <w:r>
        <w:rPr>
          <w:sz w:val="16"/>
        </w:rPr>
        <w:t>Kaur,</w:t>
      </w:r>
      <w:r>
        <w:rPr>
          <w:spacing w:val="15"/>
          <w:sz w:val="16"/>
        </w:rPr>
        <w:t> </w:t>
      </w:r>
      <w:r>
        <w:rPr>
          <w:sz w:val="16"/>
        </w:rPr>
        <w:t>Manpreet.,</w:t>
      </w:r>
      <w:r>
        <w:rPr>
          <w:spacing w:val="15"/>
          <w:sz w:val="16"/>
        </w:rPr>
        <w:t> </w:t>
      </w:r>
      <w:r>
        <w:rPr>
          <w:sz w:val="16"/>
        </w:rPr>
        <w:t>Surendra</w:t>
      </w:r>
      <w:r>
        <w:rPr>
          <w:spacing w:val="15"/>
          <w:sz w:val="16"/>
        </w:rPr>
        <w:t> </w:t>
      </w:r>
      <w:r>
        <w:rPr>
          <w:sz w:val="16"/>
        </w:rPr>
        <w:t>S.</w:t>
      </w:r>
      <w:r>
        <w:rPr>
          <w:spacing w:val="15"/>
          <w:sz w:val="16"/>
        </w:rPr>
        <w:t> </w:t>
      </w:r>
      <w:r>
        <w:rPr>
          <w:sz w:val="16"/>
        </w:rPr>
        <w:t>Yadav,</w:t>
      </w:r>
      <w:r>
        <w:rPr>
          <w:spacing w:val="15"/>
          <w:sz w:val="16"/>
        </w:rPr>
        <w:t> </w:t>
      </w:r>
      <w:r>
        <w:rPr>
          <w:sz w:val="16"/>
        </w:rPr>
        <w:t>and</w:t>
      </w:r>
      <w:r>
        <w:rPr>
          <w:spacing w:val="15"/>
          <w:sz w:val="16"/>
        </w:rPr>
        <w:t> </w:t>
      </w:r>
      <w:r>
        <w:rPr>
          <w:sz w:val="16"/>
        </w:rPr>
        <w:t>Vinayshil</w:t>
      </w:r>
      <w:r>
        <w:rPr>
          <w:spacing w:val="15"/>
          <w:sz w:val="16"/>
        </w:rPr>
        <w:t> </w:t>
      </w:r>
      <w:r>
        <w:rPr>
          <w:sz w:val="16"/>
        </w:rPr>
        <w:t>Gautam.</w:t>
      </w:r>
      <w:r>
        <w:rPr>
          <w:spacing w:val="15"/>
          <w:sz w:val="16"/>
        </w:rPr>
        <w:t> </w:t>
      </w:r>
      <w:r>
        <w:rPr>
          <w:sz w:val="16"/>
        </w:rPr>
        <w:t>2013.</w:t>
      </w:r>
      <w:r>
        <w:rPr>
          <w:spacing w:val="-38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bivariate</w:t>
      </w:r>
      <w:r>
        <w:rPr>
          <w:spacing w:val="1"/>
          <w:sz w:val="16"/>
        </w:rPr>
        <w:t> </w:t>
      </w:r>
      <w:r>
        <w:rPr>
          <w:sz w:val="16"/>
        </w:rPr>
        <w:t>causality</w:t>
      </w:r>
      <w:r>
        <w:rPr>
          <w:spacing w:val="1"/>
          <w:sz w:val="16"/>
        </w:rPr>
        <w:t> </w:t>
      </w:r>
      <w:r>
        <w:rPr>
          <w:sz w:val="16"/>
        </w:rPr>
        <w:t>link</w:t>
      </w:r>
      <w:r>
        <w:rPr>
          <w:spacing w:val="1"/>
          <w:sz w:val="16"/>
        </w:rPr>
        <w:t> </w:t>
      </w:r>
      <w:r>
        <w:rPr>
          <w:sz w:val="16"/>
        </w:rPr>
        <w:t>between</w:t>
      </w:r>
      <w:r>
        <w:rPr>
          <w:spacing w:val="1"/>
          <w:sz w:val="16"/>
        </w:rPr>
        <w:t> </w:t>
      </w:r>
      <w:r>
        <w:rPr>
          <w:sz w:val="16"/>
        </w:rPr>
        <w:t>foreign</w:t>
      </w:r>
      <w:r>
        <w:rPr>
          <w:spacing w:val="1"/>
          <w:sz w:val="16"/>
        </w:rPr>
        <w:t> </w:t>
      </w:r>
      <w:r>
        <w:rPr>
          <w:sz w:val="16"/>
        </w:rPr>
        <w:t>direct</w:t>
      </w:r>
      <w:r>
        <w:rPr>
          <w:spacing w:val="1"/>
          <w:sz w:val="16"/>
        </w:rPr>
        <w:t> </w:t>
      </w:r>
      <w:r>
        <w:rPr>
          <w:sz w:val="16"/>
        </w:rPr>
        <w:t>investment</w:t>
      </w:r>
      <w:r>
        <w:rPr>
          <w:spacing w:val="1"/>
          <w:sz w:val="16"/>
        </w:rPr>
        <w:t> </w:t>
      </w:r>
      <w:r>
        <w:rPr>
          <w:sz w:val="16"/>
        </w:rPr>
        <w:t>and</w:t>
      </w:r>
      <w:r>
        <w:rPr>
          <w:spacing w:val="-37"/>
          <w:sz w:val="16"/>
        </w:rPr>
        <w:t> </w:t>
      </w:r>
      <w:r>
        <w:rPr>
          <w:sz w:val="16"/>
        </w:rPr>
        <w:t>economic growth. </w:t>
      </w:r>
      <w:r>
        <w:rPr>
          <w:i/>
          <w:sz w:val="16"/>
        </w:rPr>
        <w:t>Journal of International Trade Law and Policy</w:t>
      </w:r>
      <w:r>
        <w:rPr>
          <w:sz w:val="16"/>
        </w:rPr>
        <w:t>,</w:t>
      </w:r>
      <w:r>
        <w:rPr>
          <w:spacing w:val="1"/>
          <w:sz w:val="16"/>
        </w:rPr>
        <w:t> </w:t>
      </w:r>
      <w:r>
        <w:rPr>
          <w:sz w:val="16"/>
        </w:rPr>
        <w:t>Vol.</w:t>
        <w:tab/>
        <w:t>12</w:t>
        <w:tab/>
        <w:t>Issue</w:t>
        <w:tab/>
        <w:t>1</w:t>
        <w:tab/>
        <w:t>pp.</w:t>
        <w:tab/>
        <w:t>68</w:t>
        <w:tab/>
        <w:t>-</w:t>
      </w:r>
      <w:r>
        <w:rPr>
          <w:spacing w:val="11"/>
          <w:sz w:val="16"/>
        </w:rPr>
        <w:t> </w:t>
      </w:r>
      <w:r>
        <w:rPr>
          <w:sz w:val="16"/>
        </w:rPr>
        <w:t>79.</w:t>
      </w:r>
    </w:p>
    <w:p>
      <w:pPr>
        <w:spacing w:line="249" w:lineRule="auto" w:before="7"/>
        <w:ind w:left="675" w:right="27" w:firstLine="0"/>
        <w:jc w:val="left"/>
        <w:rPr>
          <w:sz w:val="16"/>
        </w:rPr>
      </w:pPr>
      <w:hyperlink r:id="rId14">
        <w:r>
          <w:rPr>
            <w:w w:val="95"/>
            <w:sz w:val="16"/>
          </w:rPr>
          <w:t>http://dx.doi.org/10.1108/14770021311312502.</w:t>
        </w:r>
      </w:hyperlink>
      <w:r>
        <w:rPr>
          <w:spacing w:val="1"/>
          <w:w w:val="95"/>
          <w:sz w:val="16"/>
        </w:rPr>
        <w:t> </w:t>
      </w:r>
      <w:hyperlink r:id="rId13">
        <w:r>
          <w:rPr>
            <w:sz w:val="16"/>
          </w:rPr>
          <w:t>www.emeraldinsight.com</w:t>
        </w:r>
      </w:hyperlink>
    </w:p>
    <w:p>
      <w:pPr>
        <w:pStyle w:val="ListParagraph"/>
        <w:numPr>
          <w:ilvl w:val="0"/>
          <w:numId w:val="7"/>
        </w:numPr>
        <w:tabs>
          <w:tab w:pos="676" w:val="left" w:leader="none"/>
        </w:tabs>
        <w:spacing w:line="249" w:lineRule="auto" w:before="1" w:after="0"/>
        <w:ind w:left="675" w:right="107" w:hanging="426"/>
        <w:jc w:val="left"/>
        <w:rPr>
          <w:sz w:val="16"/>
        </w:rPr>
      </w:pPr>
      <w:r>
        <w:rPr>
          <w:sz w:val="16"/>
        </w:rPr>
        <w:t>Meita</w:t>
      </w:r>
      <w:r>
        <w:rPr>
          <w:spacing w:val="19"/>
          <w:sz w:val="16"/>
        </w:rPr>
        <w:t> </w:t>
      </w:r>
      <w:r>
        <w:rPr>
          <w:sz w:val="16"/>
        </w:rPr>
        <w:t>Sari,</w:t>
      </w:r>
      <w:r>
        <w:rPr>
          <w:spacing w:val="18"/>
          <w:sz w:val="16"/>
        </w:rPr>
        <w:t> </w:t>
      </w:r>
      <w:r>
        <w:rPr>
          <w:sz w:val="16"/>
        </w:rPr>
        <w:t>Agung</w:t>
      </w:r>
      <w:r>
        <w:rPr>
          <w:spacing w:val="19"/>
          <w:sz w:val="16"/>
        </w:rPr>
        <w:t> </w:t>
      </w:r>
      <w:r>
        <w:rPr>
          <w:sz w:val="16"/>
        </w:rPr>
        <w:t>Ayu</w:t>
      </w:r>
      <w:r>
        <w:rPr>
          <w:spacing w:val="19"/>
          <w:sz w:val="16"/>
        </w:rPr>
        <w:t> </w:t>
      </w:r>
      <w:r>
        <w:rPr>
          <w:sz w:val="16"/>
        </w:rPr>
        <w:t>R.</w:t>
      </w:r>
      <w:r>
        <w:rPr>
          <w:spacing w:val="18"/>
          <w:sz w:val="16"/>
        </w:rPr>
        <w:t> </w:t>
      </w:r>
      <w:r>
        <w:rPr>
          <w:sz w:val="16"/>
        </w:rPr>
        <w:t>Gusti.,</w:t>
      </w:r>
      <w:r>
        <w:rPr>
          <w:spacing w:val="18"/>
          <w:sz w:val="16"/>
        </w:rPr>
        <w:t> </w:t>
      </w:r>
      <w:r>
        <w:rPr>
          <w:sz w:val="16"/>
        </w:rPr>
        <w:t>and</w:t>
      </w:r>
      <w:r>
        <w:rPr>
          <w:spacing w:val="19"/>
          <w:sz w:val="16"/>
        </w:rPr>
        <w:t> </w:t>
      </w:r>
      <w:r>
        <w:rPr>
          <w:sz w:val="16"/>
        </w:rPr>
        <w:t>Gde</w:t>
      </w:r>
      <w:r>
        <w:rPr>
          <w:spacing w:val="20"/>
          <w:sz w:val="16"/>
        </w:rPr>
        <w:t> </w:t>
      </w:r>
      <w:r>
        <w:rPr>
          <w:sz w:val="16"/>
        </w:rPr>
        <w:t>Kajeng</w:t>
      </w:r>
      <w:r>
        <w:rPr>
          <w:spacing w:val="19"/>
          <w:sz w:val="16"/>
        </w:rPr>
        <w:t> </w:t>
      </w:r>
      <w:r>
        <w:rPr>
          <w:sz w:val="16"/>
        </w:rPr>
        <w:t>Baskara.</w:t>
      </w:r>
      <w:r>
        <w:rPr>
          <w:spacing w:val="20"/>
          <w:sz w:val="16"/>
        </w:rPr>
        <w:t> </w:t>
      </w:r>
      <w:r>
        <w:rPr>
          <w:sz w:val="16"/>
        </w:rPr>
        <w:t>2018.</w:t>
      </w:r>
      <w:r>
        <w:rPr>
          <w:spacing w:val="-37"/>
          <w:sz w:val="16"/>
        </w:rPr>
        <w:t> </w:t>
      </w:r>
      <w:r>
        <w:rPr>
          <w:sz w:val="16"/>
        </w:rPr>
        <w:t>Effects</w:t>
      </w:r>
      <w:r>
        <w:rPr>
          <w:spacing w:val="4"/>
          <w:sz w:val="16"/>
        </w:rPr>
        <w:t> </w:t>
      </w:r>
      <w:r>
        <w:rPr>
          <w:sz w:val="16"/>
        </w:rPr>
        <w:t>of</w:t>
      </w:r>
      <w:r>
        <w:rPr>
          <w:spacing w:val="4"/>
          <w:sz w:val="16"/>
        </w:rPr>
        <w:t> </w:t>
      </w:r>
      <w:r>
        <w:rPr>
          <w:sz w:val="16"/>
        </w:rPr>
        <w:t>Economic</w:t>
      </w:r>
      <w:r>
        <w:rPr>
          <w:spacing w:val="5"/>
          <w:sz w:val="16"/>
        </w:rPr>
        <w:t> </w:t>
      </w:r>
      <w:r>
        <w:rPr>
          <w:sz w:val="16"/>
        </w:rPr>
        <w:t>Growth,</w:t>
      </w:r>
      <w:r>
        <w:rPr>
          <w:spacing w:val="4"/>
          <w:sz w:val="16"/>
        </w:rPr>
        <w:t> </w:t>
      </w:r>
      <w:r>
        <w:rPr>
          <w:sz w:val="16"/>
        </w:rPr>
        <w:t>Interest</w:t>
      </w:r>
      <w:r>
        <w:rPr>
          <w:spacing w:val="5"/>
          <w:sz w:val="16"/>
        </w:rPr>
        <w:t> </w:t>
      </w:r>
      <w:r>
        <w:rPr>
          <w:sz w:val="16"/>
        </w:rPr>
        <w:t>Rates,</w:t>
      </w:r>
      <w:r>
        <w:rPr>
          <w:spacing w:val="4"/>
          <w:sz w:val="16"/>
        </w:rPr>
        <w:t> </w:t>
      </w:r>
      <w:r>
        <w:rPr>
          <w:sz w:val="16"/>
        </w:rPr>
        <w:t>and</w:t>
      </w:r>
      <w:r>
        <w:rPr>
          <w:spacing w:val="4"/>
          <w:sz w:val="16"/>
        </w:rPr>
        <w:t> </w:t>
      </w:r>
      <w:r>
        <w:rPr>
          <w:sz w:val="16"/>
        </w:rPr>
        <w:t>Exchange</w:t>
      </w:r>
      <w:r>
        <w:rPr>
          <w:spacing w:val="5"/>
          <w:sz w:val="16"/>
        </w:rPr>
        <w:t> </w:t>
      </w:r>
      <w:r>
        <w:rPr>
          <w:sz w:val="16"/>
        </w:rPr>
        <w:t>Rates</w:t>
      </w:r>
      <w:r>
        <w:rPr>
          <w:spacing w:val="4"/>
          <w:sz w:val="16"/>
        </w:rPr>
        <w:t> </w:t>
      </w:r>
      <w:r>
        <w:rPr>
          <w:sz w:val="16"/>
        </w:rPr>
        <w:t>on</w:t>
      </w:r>
    </w:p>
    <w:p>
      <w:pPr>
        <w:spacing w:after="0" w:line="249" w:lineRule="auto"/>
        <w:jc w:val="left"/>
        <w:rPr>
          <w:sz w:val="16"/>
        </w:rPr>
        <w:sectPr>
          <w:pgSz w:w="12240" w:h="15840"/>
          <w:pgMar w:header="449" w:footer="676" w:top="1360" w:bottom="860" w:left="840" w:right="960"/>
          <w:cols w:num="2" w:equalWidth="0">
            <w:col w:w="5165" w:space="43"/>
            <w:col w:w="5232"/>
          </w:cols>
        </w:sectPr>
      </w:pPr>
    </w:p>
    <w:p>
      <w:pPr>
        <w:spacing w:line="249" w:lineRule="auto" w:before="82"/>
        <w:ind w:left="675" w:right="5316" w:firstLine="0"/>
        <w:jc w:val="both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4082307</wp:posOffset>
            </wp:positionH>
            <wp:positionV relativeFrom="paragraph">
              <wp:posOffset>150984</wp:posOffset>
            </wp:positionV>
            <wp:extent cx="2719020" cy="892337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9020" cy="892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Foreign</w:t>
      </w:r>
      <w:r>
        <w:rPr>
          <w:spacing w:val="1"/>
          <w:sz w:val="16"/>
        </w:rPr>
        <w:t> </w:t>
      </w:r>
      <w:r>
        <w:rPr>
          <w:sz w:val="16"/>
        </w:rPr>
        <w:t>Direct</w:t>
      </w:r>
      <w:r>
        <w:rPr>
          <w:spacing w:val="1"/>
          <w:sz w:val="16"/>
        </w:rPr>
        <w:t> </w:t>
      </w:r>
      <w:r>
        <w:rPr>
          <w:sz w:val="16"/>
        </w:rPr>
        <w:t>Investment</w:t>
      </w:r>
      <w:r>
        <w:rPr>
          <w:spacing w:val="1"/>
          <w:sz w:val="16"/>
        </w:rPr>
        <w:t> </w:t>
      </w:r>
      <w:r>
        <w:rPr>
          <w:sz w:val="16"/>
        </w:rPr>
        <w:t>in</w:t>
      </w:r>
      <w:r>
        <w:rPr>
          <w:spacing w:val="1"/>
          <w:sz w:val="16"/>
        </w:rPr>
        <w:t> </w:t>
      </w:r>
      <w:r>
        <w:rPr>
          <w:sz w:val="16"/>
        </w:rPr>
        <w:t>Indonesia.</w:t>
      </w:r>
      <w:r>
        <w:rPr>
          <w:spacing w:val="1"/>
          <w:sz w:val="16"/>
        </w:rPr>
        <w:t> </w:t>
      </w:r>
      <w:r>
        <w:rPr>
          <w:i/>
          <w:sz w:val="16"/>
        </w:rPr>
        <w:t>Eud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Management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E-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Journal</w:t>
      </w:r>
      <w:r>
        <w:rPr>
          <w:sz w:val="16"/>
        </w:rPr>
        <w:t>,</w:t>
      </w:r>
      <w:r>
        <w:rPr>
          <w:spacing w:val="-1"/>
          <w:sz w:val="16"/>
        </w:rPr>
        <w:t> </w:t>
      </w:r>
      <w:r>
        <w:rPr>
          <w:sz w:val="16"/>
        </w:rPr>
        <w:t>Vol. 7, No. 7.</w:t>
      </w:r>
    </w:p>
    <w:p>
      <w:pPr>
        <w:pStyle w:val="ListParagraph"/>
        <w:numPr>
          <w:ilvl w:val="0"/>
          <w:numId w:val="7"/>
        </w:numPr>
        <w:tabs>
          <w:tab w:pos="676" w:val="left" w:leader="none"/>
        </w:tabs>
        <w:spacing w:line="254" w:lineRule="auto" w:before="1" w:after="0"/>
        <w:ind w:left="675" w:right="5315" w:hanging="426"/>
        <w:jc w:val="both"/>
        <w:rPr>
          <w:i/>
          <w:sz w:val="16"/>
        </w:rPr>
      </w:pPr>
      <w:r>
        <w:rPr>
          <w:sz w:val="16"/>
        </w:rPr>
        <w:t>OECD.</w:t>
      </w:r>
      <w:r>
        <w:rPr>
          <w:spacing w:val="1"/>
          <w:sz w:val="16"/>
        </w:rPr>
        <w:t> </w:t>
      </w:r>
      <w:r>
        <w:rPr>
          <w:sz w:val="16"/>
        </w:rPr>
        <w:t>2018</w:t>
      </w:r>
      <w:r>
        <w:rPr>
          <w:i/>
          <w:sz w:val="16"/>
        </w:rPr>
        <w:t>.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Economic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Outlook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for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Southeast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Asia,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China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and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India 2018: Fostering Growth Through Digitalisation</w:t>
      </w:r>
      <w:r>
        <w:rPr>
          <w:sz w:val="16"/>
        </w:rPr>
        <w:t>. Paris: OECD</w:t>
      </w:r>
      <w:r>
        <w:rPr>
          <w:spacing w:val="1"/>
          <w:sz w:val="16"/>
        </w:rPr>
        <w:t> </w:t>
      </w:r>
      <w:r>
        <w:rPr>
          <w:sz w:val="16"/>
        </w:rPr>
        <w:t>Publishing.</w:t>
      </w:r>
      <w:r>
        <w:rPr>
          <w:spacing w:val="-1"/>
          <w:sz w:val="16"/>
        </w:rPr>
        <w:t> </w:t>
      </w:r>
      <w:hyperlink r:id="rId12">
        <w:r>
          <w:rPr>
            <w:i/>
            <w:sz w:val="16"/>
          </w:rPr>
          <w:t>http://dx.doi.org/</w:t>
        </w:r>
        <w:r>
          <w:rPr>
            <w:i/>
            <w:spacing w:val="-1"/>
            <w:sz w:val="16"/>
          </w:rPr>
          <w:t> </w:t>
        </w:r>
      </w:hyperlink>
      <w:r>
        <w:rPr>
          <w:i/>
          <w:sz w:val="16"/>
        </w:rPr>
        <w:t>9789264286184-en</w:t>
      </w:r>
    </w:p>
    <w:p>
      <w:pPr>
        <w:pStyle w:val="ListParagraph"/>
        <w:numPr>
          <w:ilvl w:val="0"/>
          <w:numId w:val="7"/>
        </w:numPr>
        <w:tabs>
          <w:tab w:pos="676" w:val="left" w:leader="none"/>
        </w:tabs>
        <w:spacing w:line="252" w:lineRule="auto" w:before="0" w:after="0"/>
        <w:ind w:left="675" w:right="5315" w:hanging="426"/>
        <w:jc w:val="both"/>
        <w:rPr>
          <w:sz w:val="16"/>
        </w:rPr>
      </w:pPr>
      <w:r>
        <w:rPr>
          <w:sz w:val="16"/>
        </w:rPr>
        <w:t>Prasetyo, DA, and A. Darmawan. 2017. Influence of inflation risk,</w:t>
      </w:r>
      <w:r>
        <w:rPr>
          <w:spacing w:val="1"/>
          <w:sz w:val="16"/>
        </w:rPr>
        <w:t> </w:t>
      </w:r>
      <w:r>
        <w:rPr>
          <w:sz w:val="16"/>
        </w:rPr>
        <w:t>interest rate risk, exchange rate risk and leverage on profitability (a</w:t>
      </w:r>
      <w:r>
        <w:rPr>
          <w:spacing w:val="1"/>
          <w:sz w:val="16"/>
        </w:rPr>
        <w:t> </w:t>
      </w:r>
      <w:r>
        <w:rPr>
          <w:sz w:val="16"/>
        </w:rPr>
        <w:t>study</w:t>
      </w:r>
      <w:r>
        <w:rPr>
          <w:spacing w:val="1"/>
          <w:sz w:val="16"/>
        </w:rPr>
        <w:t> </w:t>
      </w:r>
      <w:r>
        <w:rPr>
          <w:sz w:val="16"/>
        </w:rPr>
        <w:t>of</w:t>
      </w:r>
      <w:r>
        <w:rPr>
          <w:spacing w:val="1"/>
          <w:sz w:val="16"/>
        </w:rPr>
        <w:t> </w:t>
      </w:r>
      <w:r>
        <w:rPr>
          <w:sz w:val="16"/>
        </w:rPr>
        <w:t>food</w:t>
      </w:r>
      <w:r>
        <w:rPr>
          <w:spacing w:val="1"/>
          <w:sz w:val="16"/>
        </w:rPr>
        <w:t> </w:t>
      </w:r>
      <w:r>
        <w:rPr>
          <w:sz w:val="16"/>
        </w:rPr>
        <w:t>and</w:t>
      </w:r>
      <w:r>
        <w:rPr>
          <w:spacing w:val="1"/>
          <w:sz w:val="16"/>
        </w:rPr>
        <w:t> </w:t>
      </w:r>
      <w:r>
        <w:rPr>
          <w:sz w:val="16"/>
        </w:rPr>
        <w:t>beverage</w:t>
      </w:r>
      <w:r>
        <w:rPr>
          <w:spacing w:val="1"/>
          <w:sz w:val="16"/>
        </w:rPr>
        <w:t> </w:t>
      </w:r>
      <w:r>
        <w:rPr>
          <w:sz w:val="16"/>
        </w:rPr>
        <w:t>sub</w:t>
      </w:r>
      <w:r>
        <w:rPr>
          <w:spacing w:val="1"/>
          <w:sz w:val="16"/>
        </w:rPr>
        <w:t> </w:t>
      </w:r>
      <w:r>
        <w:rPr>
          <w:sz w:val="16"/>
        </w:rPr>
        <w:t>sector</w:t>
      </w:r>
      <w:r>
        <w:rPr>
          <w:spacing w:val="1"/>
          <w:sz w:val="16"/>
        </w:rPr>
        <w:t> </w:t>
      </w:r>
      <w:r>
        <w:rPr>
          <w:sz w:val="16"/>
        </w:rPr>
        <w:t>companies</w:t>
      </w:r>
      <w:r>
        <w:rPr>
          <w:spacing w:val="1"/>
          <w:sz w:val="16"/>
        </w:rPr>
        <w:t> </w:t>
      </w:r>
      <w:r>
        <w:rPr>
          <w:sz w:val="16"/>
        </w:rPr>
        <w:t>listed</w:t>
      </w:r>
      <w:r>
        <w:rPr>
          <w:spacing w:val="1"/>
          <w:sz w:val="16"/>
        </w:rPr>
        <w:t> </w:t>
      </w:r>
      <w:r>
        <w:rPr>
          <w:sz w:val="16"/>
        </w:rPr>
        <w:t>on</w:t>
      </w:r>
      <w:r>
        <w:rPr>
          <w:spacing w:val="1"/>
          <w:sz w:val="16"/>
        </w:rPr>
        <w:t> </w:t>
      </w:r>
      <w:r>
        <w:rPr>
          <w:sz w:val="16"/>
        </w:rPr>
        <w:t>the</w:t>
      </w:r>
      <w:r>
        <w:rPr>
          <w:spacing w:val="1"/>
          <w:sz w:val="16"/>
        </w:rPr>
        <w:t> </w:t>
      </w:r>
      <w:r>
        <w:rPr>
          <w:sz w:val="16"/>
        </w:rPr>
        <w:t>Indonesia</w:t>
      </w:r>
      <w:r>
        <w:rPr>
          <w:spacing w:val="1"/>
          <w:sz w:val="16"/>
        </w:rPr>
        <w:t> </w:t>
      </w:r>
      <w:r>
        <w:rPr>
          <w:sz w:val="16"/>
        </w:rPr>
        <w:t>Stock</w:t>
      </w:r>
      <w:r>
        <w:rPr>
          <w:spacing w:val="1"/>
          <w:sz w:val="16"/>
        </w:rPr>
        <w:t> </w:t>
      </w:r>
      <w:r>
        <w:rPr>
          <w:sz w:val="16"/>
        </w:rPr>
        <w:t>Exchange</w:t>
      </w:r>
      <w:r>
        <w:rPr>
          <w:spacing w:val="1"/>
          <w:sz w:val="16"/>
        </w:rPr>
        <w:t> </w:t>
      </w:r>
      <w:r>
        <w:rPr>
          <w:sz w:val="16"/>
        </w:rPr>
        <w:t>in</w:t>
      </w:r>
      <w:r>
        <w:rPr>
          <w:spacing w:val="1"/>
          <w:sz w:val="16"/>
        </w:rPr>
        <w:t> </w:t>
      </w:r>
      <w:r>
        <w:rPr>
          <w:sz w:val="16"/>
        </w:rPr>
        <w:t>2012-2016).</w:t>
      </w:r>
      <w:r>
        <w:rPr>
          <w:spacing w:val="1"/>
          <w:sz w:val="16"/>
        </w:rPr>
        <w:t> </w:t>
      </w:r>
      <w:r>
        <w:rPr>
          <w:i/>
          <w:sz w:val="16"/>
        </w:rPr>
        <w:t>Journal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Business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Administration</w:t>
      </w:r>
      <w:r>
        <w:rPr>
          <w:i/>
          <w:spacing w:val="1"/>
          <w:sz w:val="16"/>
        </w:rPr>
        <w:t> </w:t>
      </w:r>
      <w:r>
        <w:rPr>
          <w:sz w:val="16"/>
        </w:rPr>
        <w:t>(JAB),</w:t>
      </w:r>
      <w:r>
        <w:rPr>
          <w:spacing w:val="1"/>
          <w:sz w:val="16"/>
        </w:rPr>
        <w:t> </w:t>
      </w:r>
      <w:r>
        <w:rPr>
          <w:sz w:val="16"/>
        </w:rPr>
        <w:t>Vol.</w:t>
      </w:r>
      <w:r>
        <w:rPr>
          <w:spacing w:val="1"/>
          <w:sz w:val="16"/>
        </w:rPr>
        <w:t> </w:t>
      </w:r>
      <w:r>
        <w:rPr>
          <w:sz w:val="16"/>
        </w:rPr>
        <w:t>50</w:t>
      </w:r>
      <w:r>
        <w:rPr>
          <w:spacing w:val="1"/>
          <w:sz w:val="16"/>
        </w:rPr>
        <w:t> </w:t>
      </w:r>
      <w:r>
        <w:rPr>
          <w:sz w:val="16"/>
        </w:rPr>
        <w:t>No.</w:t>
      </w:r>
      <w:r>
        <w:rPr>
          <w:spacing w:val="1"/>
          <w:sz w:val="16"/>
        </w:rPr>
        <w:t> </w:t>
      </w:r>
      <w:r>
        <w:rPr>
          <w:sz w:val="16"/>
        </w:rPr>
        <w:t>3.</w:t>
      </w:r>
      <w:r>
        <w:rPr>
          <w:spacing w:val="1"/>
          <w:sz w:val="16"/>
        </w:rPr>
        <w:t> </w:t>
      </w:r>
      <w:r>
        <w:rPr>
          <w:sz w:val="16"/>
        </w:rPr>
        <w:t>business</w:t>
      </w:r>
      <w:r>
        <w:rPr>
          <w:spacing w:val="1"/>
          <w:sz w:val="16"/>
        </w:rPr>
        <w:t> </w:t>
      </w:r>
      <w:r>
        <w:rPr>
          <w:sz w:val="16"/>
        </w:rPr>
        <w:t>administration.</w:t>
      </w:r>
      <w:r>
        <w:rPr>
          <w:spacing w:val="1"/>
          <w:sz w:val="16"/>
        </w:rPr>
        <w:t> </w:t>
      </w:r>
      <w:r>
        <w:rPr>
          <w:sz w:val="16"/>
        </w:rPr>
        <w:t>studentjournal.ub.ac.id</w:t>
      </w:r>
    </w:p>
    <w:p>
      <w:pPr>
        <w:pStyle w:val="ListParagraph"/>
        <w:numPr>
          <w:ilvl w:val="0"/>
          <w:numId w:val="7"/>
        </w:numPr>
        <w:tabs>
          <w:tab w:pos="676" w:val="left" w:leader="none"/>
        </w:tabs>
        <w:spacing w:line="249" w:lineRule="auto" w:before="0" w:after="0"/>
        <w:ind w:left="675" w:right="5315" w:hanging="426"/>
        <w:jc w:val="both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4143290</wp:posOffset>
            </wp:positionH>
            <wp:positionV relativeFrom="paragraph">
              <wp:posOffset>126415</wp:posOffset>
            </wp:positionV>
            <wp:extent cx="2691203" cy="864405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1203" cy="864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Pratiwi, Nabilla, M., Moch Dzulkirom AR., and Devi F. Azizah.</w:t>
      </w:r>
      <w:r>
        <w:rPr>
          <w:spacing w:val="1"/>
          <w:sz w:val="16"/>
        </w:rPr>
        <w:t> </w:t>
      </w:r>
      <w:r>
        <w:rPr>
          <w:sz w:val="16"/>
        </w:rPr>
        <w:t>2015. The Influence of Inflation, SBI Interest Rates, and Exchange</w:t>
      </w:r>
      <w:r>
        <w:rPr>
          <w:spacing w:val="1"/>
          <w:sz w:val="16"/>
        </w:rPr>
        <w:t> </w:t>
      </w:r>
      <w:r>
        <w:rPr>
          <w:sz w:val="16"/>
        </w:rPr>
        <w:t>Rates on Foreign Investment and Economic Growth in Indonesia</w:t>
      </w:r>
      <w:r>
        <w:rPr>
          <w:spacing w:val="1"/>
          <w:sz w:val="16"/>
        </w:rPr>
        <w:t> </w:t>
      </w:r>
      <w:r>
        <w:rPr>
          <w:sz w:val="16"/>
        </w:rPr>
        <w:t>(2004</w:t>
      </w:r>
      <w:r>
        <w:rPr>
          <w:spacing w:val="10"/>
          <w:sz w:val="16"/>
        </w:rPr>
        <w:t> </w:t>
      </w:r>
      <w:r>
        <w:rPr>
          <w:sz w:val="16"/>
        </w:rPr>
        <w:t>to</w:t>
      </w:r>
      <w:r>
        <w:rPr>
          <w:spacing w:val="11"/>
          <w:sz w:val="16"/>
        </w:rPr>
        <w:t> </w:t>
      </w:r>
      <w:r>
        <w:rPr>
          <w:sz w:val="16"/>
        </w:rPr>
        <w:t>2013).</w:t>
      </w:r>
      <w:r>
        <w:rPr>
          <w:spacing w:val="9"/>
          <w:sz w:val="16"/>
        </w:rPr>
        <w:t> </w:t>
      </w:r>
      <w:r>
        <w:rPr>
          <w:i/>
          <w:sz w:val="16"/>
        </w:rPr>
        <w:t>Journal</w:t>
      </w:r>
      <w:r>
        <w:rPr>
          <w:i/>
          <w:spacing w:val="10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Business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Administration</w:t>
      </w:r>
      <w:r>
        <w:rPr>
          <w:i/>
          <w:spacing w:val="10"/>
          <w:sz w:val="16"/>
        </w:rPr>
        <w:t> </w:t>
      </w:r>
      <w:r>
        <w:rPr>
          <w:sz w:val="16"/>
        </w:rPr>
        <w:t>(JAB),</w:t>
      </w:r>
      <w:r>
        <w:rPr>
          <w:spacing w:val="10"/>
          <w:sz w:val="16"/>
        </w:rPr>
        <w:t> </w:t>
      </w:r>
      <w:r>
        <w:rPr>
          <w:sz w:val="16"/>
        </w:rPr>
        <w:t>Vol.</w:t>
      </w:r>
      <w:r>
        <w:rPr>
          <w:spacing w:val="9"/>
          <w:sz w:val="16"/>
        </w:rPr>
        <w:t> </w:t>
      </w:r>
      <w:r>
        <w:rPr>
          <w:sz w:val="16"/>
        </w:rPr>
        <w:t>26,</w:t>
      </w:r>
    </w:p>
    <w:p>
      <w:pPr>
        <w:spacing w:before="6"/>
        <w:ind w:left="675" w:right="0" w:firstLine="0"/>
        <w:jc w:val="both"/>
        <w:rPr>
          <w:sz w:val="16"/>
        </w:rPr>
      </w:pPr>
      <w:r>
        <w:rPr>
          <w:sz w:val="16"/>
        </w:rPr>
        <w:t>No.</w:t>
      </w:r>
      <w:r>
        <w:rPr>
          <w:spacing w:val="-5"/>
          <w:sz w:val="16"/>
        </w:rPr>
        <w:t> </w:t>
      </w:r>
      <w:r>
        <w:rPr>
          <w:sz w:val="16"/>
        </w:rPr>
        <w:t>2.</w:t>
      </w:r>
      <w:r>
        <w:rPr>
          <w:spacing w:val="-5"/>
          <w:sz w:val="16"/>
        </w:rPr>
        <w:t> </w:t>
      </w:r>
      <w:r>
        <w:rPr>
          <w:sz w:val="16"/>
        </w:rPr>
        <w:t>business</w:t>
      </w:r>
      <w:r>
        <w:rPr>
          <w:spacing w:val="-5"/>
          <w:sz w:val="16"/>
        </w:rPr>
        <w:t> </w:t>
      </w:r>
      <w:r>
        <w:rPr>
          <w:sz w:val="16"/>
        </w:rPr>
        <w:t>administration.</w:t>
      </w:r>
      <w:r>
        <w:rPr>
          <w:spacing w:val="-5"/>
          <w:sz w:val="16"/>
        </w:rPr>
        <w:t> </w:t>
      </w:r>
      <w:r>
        <w:rPr>
          <w:sz w:val="16"/>
        </w:rPr>
        <w:t>studentjournal.</w:t>
      </w:r>
      <w:r>
        <w:rPr>
          <w:spacing w:val="-5"/>
          <w:sz w:val="16"/>
        </w:rPr>
        <w:t> </w:t>
      </w:r>
      <w:r>
        <w:rPr>
          <w:sz w:val="16"/>
        </w:rPr>
        <w:t>ub.ac.id</w:t>
      </w:r>
    </w:p>
    <w:p>
      <w:pPr>
        <w:pStyle w:val="ListParagraph"/>
        <w:numPr>
          <w:ilvl w:val="0"/>
          <w:numId w:val="7"/>
        </w:numPr>
        <w:tabs>
          <w:tab w:pos="676" w:val="left" w:leader="none"/>
          <w:tab w:pos="2750" w:val="left" w:leader="none"/>
          <w:tab w:pos="4655" w:val="left" w:leader="none"/>
        </w:tabs>
        <w:spacing w:line="252" w:lineRule="auto" w:before="8" w:after="0"/>
        <w:ind w:left="675" w:right="5315" w:hanging="426"/>
        <w:jc w:val="left"/>
        <w:rPr>
          <w:sz w:val="16"/>
        </w:rPr>
      </w:pPr>
      <w:r>
        <w:rPr>
          <w:sz w:val="16"/>
        </w:rPr>
        <w:t>Setiawan,</w:t>
      </w:r>
      <w:r>
        <w:rPr>
          <w:spacing w:val="5"/>
          <w:sz w:val="16"/>
        </w:rPr>
        <w:t> </w:t>
      </w:r>
      <w:r>
        <w:rPr>
          <w:sz w:val="16"/>
        </w:rPr>
        <w:t>SRD</w:t>
      </w:r>
      <w:r>
        <w:rPr>
          <w:spacing w:val="5"/>
          <w:sz w:val="16"/>
        </w:rPr>
        <w:t> </w:t>
      </w:r>
      <w:r>
        <w:rPr>
          <w:sz w:val="16"/>
        </w:rPr>
        <w:t>2017.</w:t>
      </w:r>
      <w:r>
        <w:rPr>
          <w:spacing w:val="5"/>
          <w:sz w:val="16"/>
        </w:rPr>
        <w:t> </w:t>
      </w:r>
      <w:r>
        <w:rPr>
          <w:i/>
          <w:sz w:val="16"/>
        </w:rPr>
        <w:t>BI: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Post-Financial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Crisis,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ASEAN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is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now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Rising</w:t>
        <w:tab/>
        <w:t>and</w:t>
        <w:tab/>
      </w:r>
      <w:r>
        <w:rPr>
          <w:i/>
          <w:spacing w:val="-1"/>
          <w:sz w:val="16"/>
        </w:rPr>
        <w:t>Strong</w:t>
      </w:r>
      <w:r>
        <w:rPr>
          <w:spacing w:val="-1"/>
          <w:sz w:val="16"/>
        </w:rPr>
        <w:t>.</w:t>
      </w:r>
      <w:r>
        <w:rPr>
          <w:spacing w:val="-37"/>
          <w:sz w:val="16"/>
        </w:rPr>
        <w:t> </w:t>
      </w:r>
      <w:r>
        <w:rPr>
          <w:sz w:val="16"/>
        </w:rPr>
        <w:t>https://ekonomi.kompas.com/read/2017/04/28/151506626/bi.pasca-</w:t>
      </w:r>
      <w:r>
        <w:rPr>
          <w:spacing w:val="1"/>
          <w:sz w:val="16"/>
        </w:rPr>
        <w:t> </w:t>
      </w:r>
      <w:r>
        <w:rPr>
          <w:sz w:val="16"/>
        </w:rPr>
        <w:t>krisis.finance.</w:t>
      </w:r>
      <w:r>
        <w:rPr>
          <w:spacing w:val="-1"/>
          <w:sz w:val="16"/>
        </w:rPr>
        <w:t> </w:t>
      </w:r>
      <w:r>
        <w:rPr>
          <w:sz w:val="16"/>
        </w:rPr>
        <w:t>asean.kini.bangkit.dan.kuat.</w:t>
      </w:r>
    </w:p>
    <w:p>
      <w:pPr>
        <w:pStyle w:val="ListParagraph"/>
        <w:numPr>
          <w:ilvl w:val="0"/>
          <w:numId w:val="7"/>
        </w:numPr>
        <w:tabs>
          <w:tab w:pos="676" w:val="left" w:leader="none"/>
        </w:tabs>
        <w:spacing w:line="249" w:lineRule="auto" w:before="0" w:after="0"/>
        <w:ind w:left="675" w:right="5315" w:hanging="426"/>
        <w:jc w:val="both"/>
        <w:rPr>
          <w:sz w:val="16"/>
        </w:rPr>
      </w:pPr>
      <w:r>
        <w:rPr>
          <w:sz w:val="16"/>
        </w:rPr>
        <w:t>Tieying, Ma. 2016. </w:t>
      </w:r>
      <w:r>
        <w:rPr>
          <w:i/>
          <w:sz w:val="16"/>
        </w:rPr>
        <w:t>Why Japan's Investing More in Southeast Asia</w:t>
      </w:r>
      <w:r>
        <w:rPr>
          <w:sz w:val="16"/>
        </w:rPr>
        <w:t>.</w:t>
      </w:r>
      <w:r>
        <w:rPr>
          <w:spacing w:val="1"/>
          <w:sz w:val="16"/>
        </w:rPr>
        <w:t> </w:t>
      </w:r>
      <w:r>
        <w:rPr>
          <w:sz w:val="16"/>
        </w:rPr>
        <w:t>https: // </w:t>
      </w:r>
      <w:hyperlink r:id="rId17">
        <w:r>
          <w:rPr>
            <w:sz w:val="16"/>
          </w:rPr>
          <w:t>www.</w:t>
        </w:r>
      </w:hyperlink>
      <w:r>
        <w:rPr>
          <w:sz w:val="16"/>
        </w:rPr>
        <w:t> dbsinsights.com/asias-growth-story/japans-investing-</w:t>
      </w:r>
      <w:r>
        <w:rPr>
          <w:spacing w:val="1"/>
          <w:sz w:val="16"/>
        </w:rPr>
        <w:t> </w:t>
      </w:r>
      <w:r>
        <w:rPr>
          <w:sz w:val="16"/>
        </w:rPr>
        <w:t>southeast-asia.</w:t>
      </w:r>
    </w:p>
    <w:p>
      <w:pPr>
        <w:pStyle w:val="ListParagraph"/>
        <w:numPr>
          <w:ilvl w:val="0"/>
          <w:numId w:val="7"/>
        </w:numPr>
        <w:tabs>
          <w:tab w:pos="676" w:val="left" w:leader="none"/>
        </w:tabs>
        <w:spacing w:line="249" w:lineRule="auto" w:before="6" w:after="0"/>
        <w:ind w:left="675" w:right="5315" w:hanging="426"/>
        <w:jc w:val="both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4101743</wp:posOffset>
            </wp:positionH>
            <wp:positionV relativeFrom="paragraph">
              <wp:posOffset>40490</wp:posOffset>
            </wp:positionV>
            <wp:extent cx="2746737" cy="1091293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737" cy="1091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Tri</w:t>
      </w:r>
      <w:r>
        <w:rPr>
          <w:spacing w:val="1"/>
          <w:sz w:val="16"/>
        </w:rPr>
        <w:t> </w:t>
      </w:r>
      <w:r>
        <w:rPr>
          <w:sz w:val="16"/>
        </w:rPr>
        <w:t>Basuki,</w:t>
      </w:r>
      <w:r>
        <w:rPr>
          <w:spacing w:val="1"/>
          <w:sz w:val="16"/>
        </w:rPr>
        <w:t> </w:t>
      </w:r>
      <w:r>
        <w:rPr>
          <w:sz w:val="16"/>
        </w:rPr>
        <w:t>Agus.</w:t>
      </w:r>
      <w:r>
        <w:rPr>
          <w:spacing w:val="1"/>
          <w:sz w:val="16"/>
        </w:rPr>
        <w:t> </w:t>
      </w:r>
      <w:r>
        <w:rPr>
          <w:sz w:val="16"/>
        </w:rPr>
        <w:t>2016.</w:t>
      </w:r>
      <w:r>
        <w:rPr>
          <w:spacing w:val="1"/>
          <w:sz w:val="16"/>
        </w:rPr>
        <w:t> </w:t>
      </w:r>
      <w:r>
        <w:rPr>
          <w:i/>
          <w:sz w:val="16"/>
        </w:rPr>
        <w:t>Regression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Analysis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in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Economic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&amp;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Business Research: Equipped with SPSS &amp; Eviews Applications</w:t>
      </w:r>
      <w:r>
        <w:rPr>
          <w:sz w:val="16"/>
        </w:rPr>
        <w:t>. Ed.</w:t>
      </w:r>
      <w:r>
        <w:rPr>
          <w:spacing w:val="1"/>
          <w:sz w:val="16"/>
        </w:rPr>
        <w:t> </w:t>
      </w:r>
      <w:r>
        <w:rPr>
          <w:sz w:val="16"/>
        </w:rPr>
        <w:t>1,</w:t>
      </w:r>
      <w:r>
        <w:rPr>
          <w:spacing w:val="-1"/>
          <w:sz w:val="16"/>
        </w:rPr>
        <w:t> </w:t>
      </w:r>
      <w:r>
        <w:rPr>
          <w:sz w:val="16"/>
        </w:rPr>
        <w:t>Cet. 1. Jakarta: Rajawali</w:t>
      </w:r>
      <w:r>
        <w:rPr>
          <w:spacing w:val="-1"/>
          <w:sz w:val="16"/>
        </w:rPr>
        <w:t> </w:t>
      </w:r>
      <w:r>
        <w:rPr>
          <w:sz w:val="16"/>
        </w:rPr>
        <w:t>Press</w:t>
      </w:r>
    </w:p>
    <w:p>
      <w:pPr>
        <w:pStyle w:val="ListParagraph"/>
        <w:numPr>
          <w:ilvl w:val="0"/>
          <w:numId w:val="7"/>
        </w:numPr>
        <w:tabs>
          <w:tab w:pos="676" w:val="left" w:leader="none"/>
        </w:tabs>
        <w:spacing w:line="240" w:lineRule="auto" w:before="2" w:after="0"/>
        <w:ind w:left="675" w:right="0" w:hanging="427"/>
        <w:jc w:val="left"/>
        <w:rPr>
          <w:sz w:val="16"/>
        </w:rPr>
      </w:pPr>
      <w:r>
        <w:rPr>
          <w:sz w:val="16"/>
        </w:rPr>
        <w:t>Unctad.org</w:t>
      </w:r>
    </w:p>
    <w:p>
      <w:pPr>
        <w:pStyle w:val="ListParagraph"/>
        <w:numPr>
          <w:ilvl w:val="0"/>
          <w:numId w:val="7"/>
        </w:numPr>
        <w:tabs>
          <w:tab w:pos="676" w:val="left" w:leader="none"/>
        </w:tabs>
        <w:spacing w:line="240" w:lineRule="auto" w:before="13" w:after="0"/>
        <w:ind w:left="675" w:right="0" w:hanging="427"/>
        <w:jc w:val="left"/>
        <w:rPr>
          <w:sz w:val="16"/>
        </w:rPr>
      </w:pPr>
      <w:r>
        <w:rPr>
          <w:sz w:val="16"/>
        </w:rPr>
        <w:t>aseanstats.org</w:t>
      </w:r>
    </w:p>
    <w:p>
      <w:pPr>
        <w:pStyle w:val="ListParagraph"/>
        <w:numPr>
          <w:ilvl w:val="0"/>
          <w:numId w:val="7"/>
        </w:numPr>
        <w:tabs>
          <w:tab w:pos="676" w:val="left" w:leader="none"/>
        </w:tabs>
        <w:spacing w:line="240" w:lineRule="auto" w:before="8" w:after="0"/>
        <w:ind w:left="675" w:right="0" w:hanging="427"/>
        <w:jc w:val="left"/>
        <w:rPr>
          <w:sz w:val="16"/>
        </w:rPr>
      </w:pPr>
      <w:r>
        <w:rPr>
          <w:sz w:val="16"/>
        </w:rPr>
        <w:t>Databank.worldbank.org</w:t>
      </w:r>
    </w:p>
    <w:sectPr>
      <w:pgSz w:w="12240" w:h="15840"/>
      <w:pgMar w:header="449" w:footer="676" w:top="1360" w:bottom="860" w:left="84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53.470673pt;margin-top:747.213013pt;width:169.55pt;height:10.8pt;mso-position-horizontal-relative:page;mso-position-vertical-relative:page;z-index:-1604505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DOI:</w:t>
                </w:r>
                <w:r>
                  <w:rPr>
                    <w:spacing w:val="85"/>
                    <w:sz w:val="16"/>
                  </w:rPr>
                  <w:t> </w:t>
                </w:r>
                <w:hyperlink r:id="rId1">
                  <w:r>
                    <w:rPr>
                      <w:color w:val="0000FF"/>
                      <w:w w:val="95"/>
                      <w:sz w:val="16"/>
                      <w:u w:val="single" w:color="0000FF"/>
                    </w:rPr>
                    <w:t>http://dx.doi.org/10.24018/ejbmr.2020.5.3.311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31.017456pt;margin-top:747.213013pt;width:10pt;height:10.8pt;mso-position-horizontal-relative:page;mso-position-vertical-relative:page;z-index:-16044544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i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i/>
                    <w:w w:val="99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2.404205pt;margin-top:21.452982pt;width:217.05pt;height:20.150pt;mso-position-horizontal-relative:page;mso-position-vertical-relative:page;z-index:-16045568" type="#_x0000_t202" filled="false" stroked="false">
          <v:textbox inset="0,0,0,0">
            <w:txbxContent>
              <w:p>
                <w:pPr>
                  <w:spacing w:before="11"/>
                  <w:ind w:left="0" w:right="19" w:firstLine="0"/>
                  <w:jc w:val="righ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EJBMR,</w:t>
                </w:r>
                <w:r>
                  <w:rPr>
                    <w:i/>
                    <w:spacing w:val="-6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European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Journal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of</w:t>
                </w:r>
                <w:r>
                  <w:rPr>
                    <w:i/>
                    <w:spacing w:val="-6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Business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and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Management</w:t>
                </w:r>
                <w:r>
                  <w:rPr>
                    <w:i/>
                    <w:spacing w:val="-6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Research</w:t>
                </w:r>
              </w:p>
              <w:p>
                <w:pPr>
                  <w:spacing w:before="4"/>
                  <w:ind w:left="0" w:right="18" w:firstLine="0"/>
                  <w:jc w:val="righ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Vol.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5,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No.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3,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May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1"/>
      <w:numFmt w:val="decimal"/>
      <w:lvlText w:val="[%1]"/>
      <w:lvlJc w:val="left"/>
      <w:pPr>
        <w:ind w:left="675" w:hanging="426"/>
        <w:jc w:val="left"/>
      </w:pPr>
      <w:rPr>
        <w:rFonts w:hint="default" w:ascii="Times New Roman" w:hAnsi="Times New Roman" w:eastAsia="Times New Roman" w:cs="Times New Roman"/>
        <w:w w:val="99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35" w:hanging="4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90" w:hanging="4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45" w:hanging="4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00" w:hanging="4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56" w:hanging="4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11" w:hanging="4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66" w:hanging="4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21" w:hanging="426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[%1]"/>
      <w:lvlJc w:val="left"/>
      <w:pPr>
        <w:ind w:left="675" w:hanging="426"/>
        <w:jc w:val="left"/>
      </w:pPr>
      <w:rPr>
        <w:rFonts w:hint="default" w:ascii="Times New Roman" w:hAnsi="Times New Roman" w:eastAsia="Times New Roman" w:cs="Times New Roman"/>
        <w:w w:val="99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35" w:hanging="4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90" w:hanging="4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45" w:hanging="4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00" w:hanging="4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56" w:hanging="4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11" w:hanging="4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66" w:hanging="4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21" w:hanging="426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675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3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4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5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1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21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33" w:hanging="28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02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64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2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89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52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14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76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39" w:hanging="28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471" w:hanging="223"/>
        <w:jc w:val="left"/>
      </w:pPr>
      <w:rPr>
        <w:rFonts w:hint="default" w:ascii="Times New Roman" w:hAnsi="Times New Roman" w:eastAsia="Times New Roman" w:cs="Times New Roman"/>
        <w:i/>
        <w:iCs/>
        <w:spacing w:val="-1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48" w:hanging="2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16" w:hanging="2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85" w:hanging="2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53" w:hanging="2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22" w:hanging="2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90" w:hanging="2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59" w:hanging="2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27" w:hanging="22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471" w:hanging="223"/>
        <w:jc w:val="left"/>
      </w:pPr>
      <w:rPr>
        <w:rFonts w:hint="default" w:ascii="Times New Roman" w:hAnsi="Times New Roman" w:eastAsia="Times New Roman" w:cs="Times New Roman"/>
        <w:i/>
        <w:iCs/>
        <w:spacing w:val="-1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48" w:hanging="2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17" w:hanging="2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85" w:hanging="2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54" w:hanging="2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22" w:hanging="2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91" w:hanging="2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59" w:hanging="2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28" w:hanging="22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2013" w:hanging="167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34" w:hanging="1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1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63" w:hanging="1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7" w:hanging="1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2" w:hanging="1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06" w:hanging="1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21" w:hanging="1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35" w:hanging="167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49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3"/>
      <w:ind w:left="923" w:right="783" w:firstLine="2"/>
      <w:jc w:val="center"/>
    </w:pPr>
    <w:rPr>
      <w:rFonts w:ascii="Times New Roman" w:hAnsi="Times New Roman" w:eastAsia="Times New Roman" w:cs="Times New Roman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75" w:hanging="42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silpamas@gmail.com" TargetMode="External"/><Relationship Id="rId8" Type="http://schemas.openxmlformats.org/officeDocument/2006/relationships/image" Target="media/image1.png"/><Relationship Id="rId9" Type="http://schemas.openxmlformats.org/officeDocument/2006/relationships/hyperlink" Target="http://asean.org/?static_" TargetMode="External"/><Relationship Id="rId10" Type="http://schemas.openxmlformats.org/officeDocument/2006/relationships/hyperlink" Target="http://www.elsevier.com/" TargetMode="External"/><Relationship Id="rId11" Type="http://schemas.openxmlformats.org/officeDocument/2006/relationships/hyperlink" Target="http://www.sciencedirect.com/" TargetMode="External"/><Relationship Id="rId12" Type="http://schemas.openxmlformats.org/officeDocument/2006/relationships/hyperlink" Target="http://dx.doi.org/" TargetMode="External"/><Relationship Id="rId13" Type="http://schemas.openxmlformats.org/officeDocument/2006/relationships/hyperlink" Target="http://www.emeraldinsight.com/" TargetMode="External"/><Relationship Id="rId14" Type="http://schemas.openxmlformats.org/officeDocument/2006/relationships/hyperlink" Target="http://dx.doi.org/10.1108/14770021311312502" TargetMode="External"/><Relationship Id="rId15" Type="http://schemas.openxmlformats.org/officeDocument/2006/relationships/image" Target="media/image2.jpeg"/><Relationship Id="rId16" Type="http://schemas.openxmlformats.org/officeDocument/2006/relationships/image" Target="media/image3.jpeg"/><Relationship Id="rId17" Type="http://schemas.openxmlformats.org/officeDocument/2006/relationships/hyperlink" Target="http://www/" TargetMode="External"/><Relationship Id="rId18" Type="http://schemas.openxmlformats.org/officeDocument/2006/relationships/image" Target="media/image4.jpeg"/><Relationship Id="rId1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dx.doi.org/10.24018/ejbmr.2020.5.3.311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FIX_311-Research Results-1069-1-2-20200430.docx</dc:title>
  <dcterms:created xsi:type="dcterms:W3CDTF">2021-06-17T08:26:46Z</dcterms:created>
  <dcterms:modified xsi:type="dcterms:W3CDTF">2021-06-17T08:26:46Z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Word</vt:lpwstr>
  </property>
  <property fmtid="{D5CDD505-2E9C-101B-9397-08002B2CF9AE}" pid="4" name="LastSaved">
    <vt:filetime>2021-06-17T00:00:00Z</vt:filetime>
  </property>
</Properties>
</file>